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94" w:rsidRDefault="002B2794" w:rsidP="002B279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2E6753">
        <w:rPr>
          <w:b/>
          <w:sz w:val="28"/>
          <w:szCs w:val="28"/>
        </w:rPr>
        <w:t>1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>Пациентка Е. Н. 22 лет, обратилась на ФАП к фельдшеру 3 июля.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>Жалобы на отсутствие менструации, тошноту по утрам, отвращение к запахам.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>Анамнез: Последняя менструация была 8 мая. Менструации с 12 лет регулярные, через 27 – 28 дней, по 3 – 4 дня, умеренные, безболезненные.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 xml:space="preserve">Объективно: общее состояние удовлетворительное АД – 110/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</w:rPr>
          <w:t>80 мм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. ст. Со стороны внутренних органов патологических изменений не обнаружено. При осмотре влагалищными зеркалами: слизистая оболочка влагалища и шейки матки синюшная. </w:t>
      </w:r>
    </w:p>
    <w:p w:rsidR="002B2794" w:rsidRDefault="002B2794" w:rsidP="002B2794">
      <w:pPr>
        <w:pStyle w:val="a5"/>
        <w:ind w:firstLine="720"/>
        <w:rPr>
          <w:sz w:val="28"/>
        </w:rPr>
      </w:pPr>
      <w:proofErr w:type="spellStart"/>
      <w:r>
        <w:rPr>
          <w:sz w:val="28"/>
        </w:rPr>
        <w:t>Бимануальное</w:t>
      </w:r>
      <w:proofErr w:type="spellEnd"/>
      <w:r>
        <w:rPr>
          <w:sz w:val="28"/>
        </w:rPr>
        <w:t xml:space="preserve"> исследование: наружные половые органы развиты правильно, влагалище узкое, матка в </w:t>
      </w:r>
      <w:proofErr w:type="spellStart"/>
      <w:r>
        <w:rPr>
          <w:sz w:val="28"/>
        </w:rPr>
        <w:t>антефлексио-верзио</w:t>
      </w:r>
      <w:proofErr w:type="spellEnd"/>
      <w:r>
        <w:rPr>
          <w:sz w:val="28"/>
        </w:rPr>
        <w:t>, увеличена до размеров гусиного яйца, мягковатой консистенции, но во время исследования становится плотной, придатки без изменений, выделения светлые.</w:t>
      </w:r>
    </w:p>
    <w:p w:rsidR="002B2794" w:rsidRPr="007C12C4" w:rsidRDefault="002B2794" w:rsidP="002B2794">
      <w:pPr>
        <w:pStyle w:val="a4"/>
        <w:numPr>
          <w:ilvl w:val="0"/>
          <w:numId w:val="1"/>
        </w:numPr>
        <w:tabs>
          <w:tab w:val="clear" w:pos="720"/>
        </w:tabs>
        <w:spacing w:before="0" w:after="0"/>
        <w:ind w:left="540" w:hanging="540"/>
        <w:rPr>
          <w:sz w:val="28"/>
        </w:rPr>
      </w:pPr>
      <w:r w:rsidRPr="007C12C4">
        <w:rPr>
          <w:sz w:val="28"/>
        </w:rPr>
        <w:t>Сформулируйте предположительный диагноз. Обоснуйте ответ.</w:t>
      </w:r>
    </w:p>
    <w:p w:rsidR="002B2794" w:rsidRDefault="002B2794" w:rsidP="002B2794">
      <w:pPr>
        <w:pStyle w:val="a4"/>
        <w:numPr>
          <w:ilvl w:val="0"/>
          <w:numId w:val="1"/>
        </w:numPr>
        <w:tabs>
          <w:tab w:val="clear" w:pos="720"/>
        </w:tabs>
        <w:ind w:left="540" w:hanging="540"/>
        <w:rPr>
          <w:sz w:val="28"/>
        </w:rPr>
      </w:pPr>
      <w:r>
        <w:rPr>
          <w:sz w:val="28"/>
        </w:rPr>
        <w:t>Перечислите дополнительные методы диагностики беременности.</w:t>
      </w:r>
    </w:p>
    <w:p w:rsidR="002B2794" w:rsidRDefault="002B2794" w:rsidP="002B2794">
      <w:pPr>
        <w:numPr>
          <w:ilvl w:val="0"/>
          <w:numId w:val="1"/>
        </w:numPr>
        <w:tabs>
          <w:tab w:val="clear" w:pos="720"/>
        </w:tabs>
        <w:spacing w:before="20" w:after="20"/>
        <w:ind w:left="540" w:hanging="540"/>
        <w:jc w:val="both"/>
        <w:rPr>
          <w:sz w:val="28"/>
          <w:szCs w:val="20"/>
        </w:rPr>
      </w:pPr>
      <w:r w:rsidRPr="004245EB">
        <w:rPr>
          <w:sz w:val="28"/>
          <w:szCs w:val="20"/>
        </w:rPr>
        <w:t xml:space="preserve">Продемонстрируйте на фантоме технику </w:t>
      </w:r>
      <w:proofErr w:type="spellStart"/>
      <w:r w:rsidRPr="004245EB">
        <w:rPr>
          <w:sz w:val="28"/>
          <w:szCs w:val="20"/>
        </w:rPr>
        <w:t>бимануального</w:t>
      </w:r>
      <w:proofErr w:type="spellEnd"/>
      <w:r w:rsidRPr="004245EB">
        <w:rPr>
          <w:sz w:val="28"/>
          <w:szCs w:val="20"/>
        </w:rPr>
        <w:t xml:space="preserve"> исследования.</w:t>
      </w:r>
    </w:p>
    <w:p w:rsidR="000349E2" w:rsidRPr="005F0947" w:rsidRDefault="000349E2" w:rsidP="000349E2">
      <w:pPr>
        <w:spacing w:before="100" w:after="100"/>
        <w:jc w:val="center"/>
        <w:rPr>
          <w:b/>
        </w:rPr>
      </w:pPr>
      <w:r w:rsidRPr="005F0947">
        <w:rPr>
          <w:b/>
        </w:rPr>
        <w:t xml:space="preserve">Критерии оценки выполнения задания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15"/>
        <w:gridCol w:w="5831"/>
        <w:gridCol w:w="1486"/>
        <w:gridCol w:w="6"/>
        <w:gridCol w:w="1480"/>
      </w:tblGrid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3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0349E2" w:rsidRPr="005F0947" w:rsidTr="00A31147">
        <w:trPr>
          <w:trHeight w:val="16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072E8E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072E8E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072E8E" w:rsidRDefault="000349E2" w:rsidP="00A31147">
            <w:pPr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072E8E" w:rsidRDefault="000349E2" w:rsidP="00A31147">
            <w:pPr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3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Диагноз поставлен правильно: </w:t>
            </w:r>
            <w:r w:rsidRPr="005F0947">
              <w:rPr>
                <w:b/>
              </w:rPr>
              <w:t>Беременность 8 недель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828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 При обосновании выделены сомнительные признаки беременности – отвращение к запахам, тошнота, отсутствие менструации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182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072E8E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072E8E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072E8E" w:rsidRDefault="000349E2" w:rsidP="00A31147">
            <w:pPr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072E8E" w:rsidRDefault="000349E2" w:rsidP="00A31147">
            <w:pPr>
              <w:jc w:val="center"/>
              <w:rPr>
                <w:i/>
              </w:rPr>
            </w:pPr>
            <w:r w:rsidRPr="00072E8E">
              <w:rPr>
                <w:i/>
                <w:sz w:val="22"/>
                <w:szCs w:val="22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При обосновании выделены вероятные признаки беременности – отсутствие менструации, </w:t>
            </w:r>
            <w:proofErr w:type="spellStart"/>
            <w:r w:rsidRPr="005F0947">
              <w:t>синюшность</w:t>
            </w:r>
            <w:proofErr w:type="spellEnd"/>
            <w:r w:rsidRPr="005F0947">
              <w:t xml:space="preserve"> слизистой оболочки влагалища и шейки матки, увеличение тела матки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1.4.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При обосновании использованы данные </w:t>
            </w:r>
            <w:proofErr w:type="spellStart"/>
            <w:r w:rsidRPr="005F0947">
              <w:t>бимануального</w:t>
            </w:r>
            <w:proofErr w:type="spellEnd"/>
            <w:r w:rsidRPr="005F0947">
              <w:t xml:space="preserve"> обследования и даты последней менструации: матка увеличена до размеров гусиного яйца, последняя менструация 8 недель назад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Перечислите дополнительные методы диагностики беременности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2</w:t>
            </w:r>
          </w:p>
        </w:tc>
      </w:tr>
      <w:tr w:rsidR="000349E2" w:rsidRPr="005F0947" w:rsidTr="00A31147">
        <w:trPr>
          <w:trHeight w:val="661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>Определение ХГЧ гормона (хорионического гонадотропина) в сыворотке крови и моче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>Ультразвуковое исследование матки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spacing w:before="20" w:after="20"/>
              <w:jc w:val="both"/>
              <w:rPr>
                <w:b/>
              </w:rPr>
            </w:pPr>
            <w:r w:rsidRPr="005F0947">
              <w:rPr>
                <w:b/>
              </w:rPr>
              <w:t xml:space="preserve">Демонстрация на фантоме технику </w:t>
            </w:r>
            <w:proofErr w:type="spellStart"/>
            <w:r w:rsidRPr="005F0947">
              <w:rPr>
                <w:b/>
              </w:rPr>
              <w:t>бимануального</w:t>
            </w:r>
            <w:proofErr w:type="spellEnd"/>
            <w:r w:rsidRPr="005F0947">
              <w:rPr>
                <w:b/>
              </w:rPr>
              <w:t xml:space="preserve"> исследования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∑ Обязательных </w:t>
            </w:r>
            <w:r>
              <w:t>5</w:t>
            </w:r>
          </w:p>
        </w:tc>
      </w:tr>
      <w:tr w:rsidR="000349E2" w:rsidRPr="005F0947" w:rsidTr="00A31147">
        <w:trPr>
          <w:trHeight w:val="57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 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spacing w:before="20" w:after="20"/>
              <w:jc w:val="both"/>
            </w:pPr>
            <w:r w:rsidRPr="005F0947">
              <w:rPr>
                <w:color w:val="000000"/>
                <w:spacing w:val="2"/>
              </w:rPr>
              <w:t>Оговорены о</w:t>
            </w:r>
            <w:r w:rsidRPr="005F0947">
              <w:rPr>
                <w:bCs/>
              </w:rPr>
              <w:t xml:space="preserve">бязательные условия проведения </w:t>
            </w:r>
            <w:proofErr w:type="spellStart"/>
            <w:r w:rsidRPr="005F0947">
              <w:t>бимануального</w:t>
            </w:r>
            <w:proofErr w:type="spellEnd"/>
            <w:r w:rsidRPr="005F0947">
              <w:t xml:space="preserve"> исследования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 xml:space="preserve">Представиться пациентке, объяснить цель и ход </w:t>
            </w:r>
            <w:r w:rsidRPr="005F0947">
              <w:rPr>
                <w:color w:val="000000"/>
                <w:spacing w:val="2"/>
              </w:rPr>
              <w:lastRenderedPageBreak/>
              <w:t>предстоящей процедуры, получить согласие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lastRenderedPageBreak/>
              <w:t>3.3.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Подготовлено необходимое оснащение для выполнения манипуляции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3.4.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Соблюдены требования санитарно-эпидемиологического режима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3.5.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Алгоритм выполнения манипуляции </w:t>
            </w:r>
            <w:proofErr w:type="spellStart"/>
            <w:r w:rsidRPr="005F0947">
              <w:t>бимануального</w:t>
            </w:r>
            <w:proofErr w:type="spellEnd"/>
            <w:r w:rsidRPr="005F0947">
              <w:t xml:space="preserve"> исследования соблюден в полном объеме, последовательность не нарушена, действия обоснованы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shd w:val="clear" w:color="auto" w:fill="FFFFFF"/>
              <w:ind w:right="5"/>
              <w:jc w:val="right"/>
              <w:rPr>
                <w:b/>
                <w:color w:val="000000"/>
                <w:spacing w:val="2"/>
              </w:rPr>
            </w:pPr>
            <w:r w:rsidRPr="005F0947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∑ Обязательных 1</w:t>
            </w:r>
            <w:r>
              <w:rPr>
                <w:b/>
              </w:rPr>
              <w:t>1</w:t>
            </w:r>
          </w:p>
        </w:tc>
      </w:tr>
    </w:tbl>
    <w:p w:rsidR="000349E2" w:rsidRPr="005F0947" w:rsidRDefault="000349E2" w:rsidP="000349E2">
      <w:pPr>
        <w:pStyle w:val="a7"/>
        <w:spacing w:before="100" w:line="240" w:lineRule="auto"/>
        <w:ind w:firstLine="748"/>
        <w:jc w:val="center"/>
      </w:pPr>
      <w:proofErr w:type="spellStart"/>
      <w:r w:rsidRPr="005F0947">
        <w:t>Бимануальное</w:t>
      </w:r>
      <w:proofErr w:type="spellEnd"/>
      <w:r w:rsidRPr="005F0947">
        <w:t xml:space="preserve"> исследование</w:t>
      </w:r>
    </w:p>
    <w:p w:rsidR="000349E2" w:rsidRPr="005F0947" w:rsidRDefault="000349E2" w:rsidP="000349E2">
      <w:pPr>
        <w:pStyle w:val="a7"/>
        <w:spacing w:line="240" w:lineRule="auto"/>
        <w:ind w:firstLine="748"/>
        <w:rPr>
          <w:b w:val="0"/>
          <w:bCs w:val="0"/>
        </w:rPr>
      </w:pPr>
      <w:r w:rsidRPr="005F0947">
        <w:rPr>
          <w:bCs w:val="0"/>
        </w:rPr>
        <w:t>Цель:</w:t>
      </w:r>
      <w:r w:rsidRPr="005F0947">
        <w:rPr>
          <w:b w:val="0"/>
          <w:bCs w:val="0"/>
        </w:rPr>
        <w:t xml:space="preserve"> подтверждение беременности.</w:t>
      </w:r>
    </w:p>
    <w:p w:rsidR="000349E2" w:rsidRPr="005F0947" w:rsidRDefault="000349E2" w:rsidP="000349E2">
      <w:pPr>
        <w:pStyle w:val="a7"/>
        <w:spacing w:line="240" w:lineRule="auto"/>
        <w:ind w:firstLine="748"/>
        <w:rPr>
          <w:b w:val="0"/>
          <w:bCs w:val="0"/>
        </w:rPr>
      </w:pPr>
      <w:r w:rsidRPr="005F0947">
        <w:rPr>
          <w:bCs w:val="0"/>
        </w:rPr>
        <w:t>Оснащение:</w:t>
      </w:r>
      <w:r w:rsidRPr="005F0947">
        <w:t xml:space="preserve"> </w:t>
      </w:r>
      <w:r w:rsidRPr="005F0947">
        <w:rPr>
          <w:b w:val="0"/>
        </w:rPr>
        <w:t>гинекологическое кресло</w:t>
      </w:r>
      <w:r w:rsidRPr="005F0947">
        <w:t xml:space="preserve">, </w:t>
      </w:r>
      <w:r w:rsidRPr="005F0947">
        <w:rPr>
          <w:b w:val="0"/>
          <w:bCs w:val="0"/>
        </w:rPr>
        <w:t>пеленка, резиновые перчатки.</w:t>
      </w:r>
    </w:p>
    <w:p w:rsidR="000349E2" w:rsidRPr="005F0947" w:rsidRDefault="000349E2" w:rsidP="000349E2">
      <w:pPr>
        <w:pStyle w:val="a7"/>
        <w:spacing w:line="240" w:lineRule="auto"/>
        <w:ind w:firstLine="748"/>
        <w:rPr>
          <w:b w:val="0"/>
          <w:bCs w:val="0"/>
        </w:rPr>
      </w:pPr>
      <w:r w:rsidRPr="005F0947">
        <w:rPr>
          <w:bCs w:val="0"/>
        </w:rPr>
        <w:t>Обязательные условия</w:t>
      </w:r>
      <w:r w:rsidRPr="005F0947">
        <w:rPr>
          <w:b w:val="0"/>
          <w:bCs w:val="0"/>
        </w:rPr>
        <w:t>: перед проведением исследования туалет наружных половых органов.</w:t>
      </w:r>
    </w:p>
    <w:p w:rsidR="000349E2" w:rsidRPr="005F0947" w:rsidRDefault="000349E2" w:rsidP="000349E2">
      <w:pPr>
        <w:pStyle w:val="a7"/>
        <w:spacing w:line="240" w:lineRule="auto"/>
        <w:ind w:firstLine="748"/>
        <w:jc w:val="center"/>
      </w:pPr>
      <w:r w:rsidRPr="005F0947">
        <w:rPr>
          <w:bCs w:val="0"/>
        </w:rPr>
        <w:t xml:space="preserve">Алгоритм </w:t>
      </w:r>
      <w:proofErr w:type="spellStart"/>
      <w:r w:rsidRPr="005F0947">
        <w:t>бимануального</w:t>
      </w:r>
      <w:proofErr w:type="spellEnd"/>
      <w:r w:rsidRPr="005F0947">
        <w:t xml:space="preserve"> исследования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3784"/>
      </w:tblGrid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Этапы</w:t>
            </w:r>
          </w:p>
        </w:tc>
        <w:tc>
          <w:tcPr>
            <w:tcW w:w="3784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Обоснование</w:t>
            </w: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Подготовка к процедуре</w:t>
            </w:r>
          </w:p>
        </w:tc>
      </w:tr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color w:val="000000"/>
                <w:spacing w:val="2"/>
              </w:rPr>
              <w:t>Представиться пациентке, объяснить цель и ход предстоящей процедуры, получить согласие</w:t>
            </w:r>
          </w:p>
        </w:tc>
        <w:tc>
          <w:tcPr>
            <w:tcW w:w="3784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права пациентки на информацию</w:t>
            </w:r>
          </w:p>
        </w:tc>
      </w:tr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Подготовить необходимое оснащение</w:t>
            </w:r>
          </w:p>
        </w:tc>
        <w:tc>
          <w:tcPr>
            <w:tcW w:w="3784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четкости выполнения процедуры</w:t>
            </w:r>
          </w:p>
        </w:tc>
      </w:tr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Вымыть и осушить руки, надеть перчатки</w:t>
            </w:r>
          </w:p>
        </w:tc>
        <w:tc>
          <w:tcPr>
            <w:tcW w:w="3784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Выполнение процедуры</w:t>
            </w:r>
          </w:p>
        </w:tc>
      </w:tr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Раздвинуть половые губы, ввести два пальца во влагалище</w:t>
            </w:r>
          </w:p>
        </w:tc>
        <w:tc>
          <w:tcPr>
            <w:tcW w:w="3784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Необходимое условие для проведения исследования</w:t>
            </w:r>
          </w:p>
        </w:tc>
      </w:tr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rFonts w:eastAsia="+mn-ea"/>
                <w:b w:val="0"/>
                <w:bCs w:val="0"/>
                <w:kern w:val="24"/>
              </w:rPr>
              <w:t>Исследуются матка и её придатки – положение, подвижность, болезненность, консистенция, размеры</w:t>
            </w:r>
          </w:p>
        </w:tc>
        <w:tc>
          <w:tcPr>
            <w:tcW w:w="3784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Завершение процедуры</w:t>
            </w:r>
          </w:p>
        </w:tc>
      </w:tr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 xml:space="preserve">Снять перчатки </w:t>
            </w:r>
            <w:r w:rsidRPr="005F0947">
              <w:rPr>
                <w:b w:val="0"/>
              </w:rPr>
              <w:t>и поместить в емкость для их дезинфекции</w:t>
            </w:r>
          </w:p>
        </w:tc>
        <w:tc>
          <w:tcPr>
            <w:tcW w:w="3784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инфекционной безо</w:t>
            </w:r>
            <w:r>
              <w:rPr>
                <w:b w:val="0"/>
                <w:bCs w:val="0"/>
              </w:rPr>
              <w:t>пасности</w:t>
            </w:r>
          </w:p>
        </w:tc>
      </w:tr>
      <w:tr w:rsidR="000349E2" w:rsidRPr="005F0947" w:rsidTr="00A31147">
        <w:tc>
          <w:tcPr>
            <w:tcW w:w="594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Вымыть и осушить руки (с использованием мыла или кожного антисептика)</w:t>
            </w:r>
          </w:p>
        </w:tc>
        <w:tc>
          <w:tcPr>
            <w:tcW w:w="3784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left"/>
              <w:rPr>
                <w:b w:val="0"/>
                <w:bCs w:val="0"/>
              </w:rPr>
            </w:pPr>
          </w:p>
        </w:tc>
      </w:tr>
    </w:tbl>
    <w:p w:rsidR="002B2794" w:rsidRDefault="002B2794" w:rsidP="002B2794">
      <w:pPr>
        <w:jc w:val="both"/>
      </w:pPr>
    </w:p>
    <w:p w:rsidR="002B2794" w:rsidRPr="00D14FC9" w:rsidRDefault="002B2794" w:rsidP="002B2794">
      <w:pPr>
        <w:pStyle w:val="a"/>
        <w:numPr>
          <w:ilvl w:val="0"/>
          <w:numId w:val="0"/>
        </w:numPr>
        <w:spacing w:before="0" w:line="240" w:lineRule="auto"/>
        <w:ind w:firstLine="720"/>
        <w:rPr>
          <w:b/>
          <w:sz w:val="28"/>
          <w:szCs w:val="28"/>
        </w:rPr>
      </w:pPr>
      <w:r w:rsidRPr="00D14FC9">
        <w:rPr>
          <w:b/>
          <w:sz w:val="28"/>
          <w:szCs w:val="28"/>
        </w:rPr>
        <w:t>Задача 2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>Беременная И.А., 24 лет обратилась на ФАП к фельдшеру 11 декабря.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 xml:space="preserve">Анамнез: последняя менструация 3 апреля, первое шевеление плода 21 августа. 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 xml:space="preserve">Объективно: живот </w:t>
      </w:r>
      <w:proofErr w:type="spellStart"/>
      <w:r>
        <w:rPr>
          <w:sz w:val="28"/>
        </w:rPr>
        <w:t>овоидной</w:t>
      </w:r>
      <w:proofErr w:type="spellEnd"/>
      <w:r>
        <w:rPr>
          <w:sz w:val="28"/>
        </w:rPr>
        <w:t xml:space="preserve"> формы, дно матки на уровне мечевидного отростка. Окружность живота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8"/>
          </w:rPr>
          <w:t>100 см</w:t>
        </w:r>
      </w:smartTag>
      <w:r>
        <w:rPr>
          <w:sz w:val="28"/>
        </w:rPr>
        <w:t xml:space="preserve">, высота стояния дна матки 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</w:rPr>
          <w:t>35 см</w:t>
        </w:r>
      </w:smartTag>
      <w:r>
        <w:rPr>
          <w:sz w:val="28"/>
        </w:rPr>
        <w:t>. При пальпации живота в области дна матки пальпируется крупная, мягкая, малоподвижная часть плода. В левой боковой стороне матки прощупывается гладкая, широкая поверхность плода, в правой боковой стороне – мелкие подвижные бугорки. Предлежащая часть пальпируется в виде крупной, плотной, баллотирующей части. Сердцебиение плода ясное, ритмичное, 130 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ин., слева ниже пупка. </w:t>
      </w:r>
    </w:p>
    <w:p w:rsidR="002B2794" w:rsidRPr="007C12C4" w:rsidRDefault="002B2794" w:rsidP="002B2794">
      <w:pPr>
        <w:pStyle w:val="a4"/>
        <w:numPr>
          <w:ilvl w:val="0"/>
          <w:numId w:val="4"/>
        </w:numPr>
        <w:tabs>
          <w:tab w:val="clear" w:pos="720"/>
          <w:tab w:val="num" w:pos="540"/>
        </w:tabs>
        <w:spacing w:before="0" w:after="0"/>
        <w:ind w:left="540" w:hanging="540"/>
        <w:rPr>
          <w:sz w:val="28"/>
        </w:rPr>
      </w:pPr>
      <w:r>
        <w:rPr>
          <w:sz w:val="28"/>
        </w:rPr>
        <w:t>С</w:t>
      </w:r>
      <w:r w:rsidRPr="007C12C4">
        <w:rPr>
          <w:sz w:val="28"/>
        </w:rPr>
        <w:t>формулируйте предположительный диагноз. Обоснуйте ответ.</w:t>
      </w:r>
    </w:p>
    <w:p w:rsidR="002B2794" w:rsidRDefault="002B2794" w:rsidP="002B2794">
      <w:pPr>
        <w:pStyle w:val="a4"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rPr>
          <w:sz w:val="28"/>
        </w:rPr>
      </w:pPr>
      <w:r>
        <w:rPr>
          <w:sz w:val="28"/>
        </w:rPr>
        <w:t>Определите положение, позицию и предлежащую часть плода.</w:t>
      </w:r>
    </w:p>
    <w:p w:rsidR="002B2794" w:rsidRDefault="002B2794" w:rsidP="002B2794">
      <w:pPr>
        <w:pStyle w:val="a4"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rPr>
          <w:sz w:val="28"/>
        </w:rPr>
      </w:pPr>
      <w:r>
        <w:rPr>
          <w:sz w:val="28"/>
        </w:rPr>
        <w:lastRenderedPageBreak/>
        <w:t xml:space="preserve">Продемонстрируйте технику наружного акушерского исследования (приемы Леопольда). </w:t>
      </w:r>
    </w:p>
    <w:p w:rsidR="000349E2" w:rsidRDefault="000349E2" w:rsidP="002B2794">
      <w:pPr>
        <w:pStyle w:val="a5"/>
        <w:ind w:firstLine="720"/>
        <w:rPr>
          <w:sz w:val="28"/>
        </w:rPr>
      </w:pPr>
    </w:p>
    <w:p w:rsidR="000349E2" w:rsidRPr="005F0947" w:rsidRDefault="000349E2" w:rsidP="000349E2">
      <w:pPr>
        <w:pStyle w:val="a6"/>
        <w:spacing w:before="100" w:after="10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0947">
        <w:rPr>
          <w:rFonts w:ascii="Times New Roman" w:hAnsi="Times New Roman"/>
          <w:b/>
          <w:sz w:val="24"/>
          <w:szCs w:val="24"/>
        </w:rPr>
        <w:t>Критерии оценки выполнения задания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15"/>
        <w:gridCol w:w="5831"/>
        <w:gridCol w:w="1490"/>
        <w:gridCol w:w="1482"/>
      </w:tblGrid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3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0349E2" w:rsidRPr="005F0947" w:rsidTr="00A31147">
        <w:trPr>
          <w:trHeight w:val="7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AF0D3C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AF0D3C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AF0D3C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AF0D3C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3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Диагноз поставлен правильно: </w:t>
            </w:r>
            <w:r w:rsidRPr="005F0947">
              <w:rPr>
                <w:b/>
              </w:rPr>
              <w:t>Беременность 36 недель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При обосновании учтена дата последних месячных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При обосновании учтены размеры ОЖ и ВДМ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1.4.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Выявлено расположение дна матки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0349E2" w:rsidRDefault="000349E2" w:rsidP="000349E2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"/>
        <w:gridCol w:w="5831"/>
        <w:gridCol w:w="1490"/>
        <w:gridCol w:w="1482"/>
      </w:tblGrid>
      <w:tr w:rsidR="000349E2" w:rsidRPr="005F0947" w:rsidTr="00A31147">
        <w:trPr>
          <w:trHeight w:val="18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AF0D3C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AF0D3C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AF0D3C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AF0D3C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AF0D3C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  <w:r w:rsidRPr="005F0947">
              <w:rPr>
                <w:b/>
                <w:sz w:val="24"/>
                <w:szCs w:val="24"/>
              </w:rPr>
              <w:t>Определение положения, позиции и предлежащей части плода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3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 – 2.3.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0349E2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положение плода продольное,</w:t>
            </w:r>
          </w:p>
          <w:p w:rsidR="000349E2" w:rsidRPr="005F0947" w:rsidRDefault="000349E2" w:rsidP="000349E2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первая позиция,</w:t>
            </w:r>
          </w:p>
          <w:p w:rsidR="000349E2" w:rsidRPr="005F0947" w:rsidRDefault="000349E2" w:rsidP="000349E2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 xml:space="preserve">головное </w:t>
            </w:r>
            <w:proofErr w:type="spellStart"/>
            <w:r w:rsidRPr="005F0947">
              <w:rPr>
                <w:sz w:val="24"/>
                <w:szCs w:val="24"/>
              </w:rPr>
              <w:t>предлежание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  <w:r w:rsidRPr="005F0947">
              <w:rPr>
                <w:b/>
                <w:sz w:val="24"/>
                <w:szCs w:val="24"/>
              </w:rPr>
              <w:t>Демонстрация техники наружного акушерского исследования (приемы Леопольда-Левицкого).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 – 3.4. 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0349E2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315"/>
              <w:jc w:val="both"/>
            </w:pPr>
            <w:r w:rsidRPr="005F0947">
              <w:t>Определение крупной части плода в дне матки.</w:t>
            </w:r>
          </w:p>
          <w:p w:rsidR="000349E2" w:rsidRPr="005F0947" w:rsidRDefault="000349E2" w:rsidP="000349E2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  <w:tab w:val="center" w:pos="4677"/>
                <w:tab w:val="right" w:pos="9355"/>
              </w:tabs>
              <w:ind w:left="315" w:hanging="315"/>
              <w:jc w:val="both"/>
            </w:pPr>
            <w:r w:rsidRPr="005F0947">
              <w:t>Определение положения, позиции, вид   плода.</w:t>
            </w:r>
          </w:p>
          <w:p w:rsidR="000349E2" w:rsidRPr="005F0947" w:rsidRDefault="000349E2" w:rsidP="000349E2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  <w:tab w:val="center" w:pos="4677"/>
                <w:tab w:val="right" w:pos="9355"/>
              </w:tabs>
              <w:ind w:left="315" w:hanging="315"/>
              <w:jc w:val="both"/>
            </w:pPr>
            <w:r w:rsidRPr="005F0947">
              <w:t xml:space="preserve">Определение </w:t>
            </w:r>
            <w:proofErr w:type="spellStart"/>
            <w:r w:rsidRPr="005F0947">
              <w:t>предлежание</w:t>
            </w:r>
            <w:proofErr w:type="spellEnd"/>
            <w:r w:rsidRPr="005F0947">
              <w:t xml:space="preserve"> плода.</w:t>
            </w:r>
          </w:p>
          <w:p w:rsidR="000349E2" w:rsidRPr="005F0947" w:rsidRDefault="000349E2" w:rsidP="000349E2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315"/>
              <w:jc w:val="both"/>
              <w:rPr>
                <w:color w:val="000000"/>
                <w:spacing w:val="2"/>
              </w:rPr>
            </w:pPr>
            <w:r w:rsidRPr="005F0947">
              <w:t>Отношение крупной части плода к плоскостям малого таза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shd w:val="clear" w:color="auto" w:fill="FFFFFF"/>
              <w:ind w:right="5"/>
              <w:jc w:val="right"/>
              <w:rPr>
                <w:b/>
                <w:color w:val="000000"/>
                <w:spacing w:val="2"/>
              </w:rPr>
            </w:pPr>
            <w:r w:rsidRPr="005F0947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∑ Обязательных 1</w:t>
            </w:r>
            <w:r>
              <w:rPr>
                <w:b/>
              </w:rPr>
              <w:t>1</w:t>
            </w:r>
          </w:p>
        </w:tc>
      </w:tr>
    </w:tbl>
    <w:p w:rsidR="000349E2" w:rsidRDefault="000349E2" w:rsidP="002B2794">
      <w:pPr>
        <w:pStyle w:val="a5"/>
        <w:ind w:firstLine="720"/>
        <w:rPr>
          <w:sz w:val="28"/>
        </w:rPr>
      </w:pPr>
    </w:p>
    <w:p w:rsidR="000349E2" w:rsidRPr="002E6753" w:rsidRDefault="002E6753" w:rsidP="002B2794">
      <w:pPr>
        <w:pStyle w:val="a5"/>
        <w:ind w:firstLine="720"/>
        <w:rPr>
          <w:b/>
          <w:sz w:val="28"/>
        </w:rPr>
      </w:pPr>
      <w:r w:rsidRPr="002E6753">
        <w:rPr>
          <w:b/>
          <w:sz w:val="28"/>
        </w:rPr>
        <w:t>Задача 3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>В машине скорой помощи, роженица после очередной потуги родила доношенную девочку.</w:t>
      </w:r>
    </w:p>
    <w:p w:rsidR="002B2794" w:rsidRDefault="002B2794" w:rsidP="002B2794">
      <w:pPr>
        <w:pStyle w:val="a5"/>
        <w:ind w:firstLine="720"/>
        <w:rPr>
          <w:sz w:val="28"/>
        </w:rPr>
      </w:pPr>
      <w:r>
        <w:rPr>
          <w:sz w:val="28"/>
        </w:rPr>
        <w:t xml:space="preserve">Объективно: общее состояние удовлетворительное. АД – 120/80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>. ст. Пульс 80 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1 мин. Через 10 мин. после рождения ребенка появилось кровотечение из половых органов, кровопотеря приблизительно – 100-150 мл. Лигатура, наложенная на пуповину у половой щели, опустилась на 10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</w:rPr>
          <w:t>15 см</w:t>
        </w:r>
      </w:smartTag>
      <w:r>
        <w:rPr>
          <w:sz w:val="28"/>
        </w:rPr>
        <w:t xml:space="preserve">, при </w:t>
      </w:r>
      <w:proofErr w:type="spellStart"/>
      <w:r>
        <w:rPr>
          <w:sz w:val="28"/>
        </w:rPr>
        <w:t>потуживании</w:t>
      </w:r>
      <w:proofErr w:type="spellEnd"/>
      <w:r>
        <w:rPr>
          <w:sz w:val="28"/>
        </w:rPr>
        <w:t xml:space="preserve"> удлиняется, при надавливании ребром ладони над симфизом не втягивается во влагалище.</w:t>
      </w:r>
    </w:p>
    <w:p w:rsidR="002B2794" w:rsidRDefault="002B2794" w:rsidP="002B2794">
      <w:pPr>
        <w:pStyle w:val="a4"/>
        <w:numPr>
          <w:ilvl w:val="0"/>
          <w:numId w:val="5"/>
        </w:numPr>
        <w:tabs>
          <w:tab w:val="clear" w:pos="720"/>
          <w:tab w:val="num" w:pos="540"/>
        </w:tabs>
        <w:spacing w:before="0" w:after="0"/>
        <w:ind w:left="540" w:hanging="540"/>
        <w:rPr>
          <w:sz w:val="28"/>
          <w:szCs w:val="28"/>
        </w:rPr>
      </w:pPr>
      <w:r w:rsidRPr="004D1A02">
        <w:rPr>
          <w:sz w:val="28"/>
          <w:szCs w:val="28"/>
        </w:rPr>
        <w:t xml:space="preserve">Сформулируйте предположительный диагноз. </w:t>
      </w:r>
    </w:p>
    <w:p w:rsidR="002B2794" w:rsidRPr="004D1A02" w:rsidRDefault="002B2794" w:rsidP="002B2794">
      <w:pPr>
        <w:pStyle w:val="a4"/>
        <w:numPr>
          <w:ilvl w:val="0"/>
          <w:numId w:val="5"/>
        </w:numPr>
        <w:tabs>
          <w:tab w:val="clear" w:pos="720"/>
          <w:tab w:val="num" w:pos="540"/>
        </w:tabs>
        <w:spacing w:before="0" w:after="0"/>
        <w:ind w:left="540" w:hanging="540"/>
        <w:rPr>
          <w:sz w:val="28"/>
          <w:szCs w:val="28"/>
        </w:rPr>
      </w:pPr>
      <w:r w:rsidRPr="004D1A02">
        <w:rPr>
          <w:sz w:val="28"/>
          <w:szCs w:val="28"/>
        </w:rPr>
        <w:t xml:space="preserve">Перечислите признаки отделения плаценты от стенок матки у данной роженицы. </w:t>
      </w:r>
    </w:p>
    <w:p w:rsidR="002B2794" w:rsidRDefault="002B2794" w:rsidP="002B2794">
      <w:pPr>
        <w:pStyle w:val="a4"/>
        <w:numPr>
          <w:ilvl w:val="0"/>
          <w:numId w:val="5"/>
        </w:numPr>
        <w:tabs>
          <w:tab w:val="clear" w:pos="720"/>
          <w:tab w:val="num" w:pos="540"/>
        </w:tabs>
        <w:spacing w:before="0" w:after="0"/>
        <w:ind w:left="540" w:hanging="540"/>
        <w:rPr>
          <w:sz w:val="28"/>
          <w:szCs w:val="28"/>
        </w:rPr>
      </w:pPr>
      <w:r w:rsidRPr="004D1A02">
        <w:rPr>
          <w:sz w:val="28"/>
          <w:szCs w:val="28"/>
        </w:rPr>
        <w:t>Продемонстрируйте технику осмотра последа.</w:t>
      </w:r>
    </w:p>
    <w:p w:rsidR="000349E2" w:rsidRDefault="000349E2" w:rsidP="000349E2">
      <w:pPr>
        <w:pStyle w:val="a4"/>
        <w:spacing w:before="0" w:after="0"/>
        <w:rPr>
          <w:sz w:val="28"/>
          <w:szCs w:val="28"/>
        </w:rPr>
      </w:pPr>
    </w:p>
    <w:p w:rsidR="000349E2" w:rsidRPr="005F0947" w:rsidRDefault="000349E2" w:rsidP="000349E2">
      <w:pPr>
        <w:pStyle w:val="a6"/>
        <w:spacing w:before="100" w:after="10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0947">
        <w:rPr>
          <w:rFonts w:ascii="Times New Roman" w:hAnsi="Times New Roman"/>
          <w:b/>
          <w:sz w:val="24"/>
          <w:szCs w:val="24"/>
        </w:rPr>
        <w:t>Критерии оценки выполнения задания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15"/>
        <w:gridCol w:w="5833"/>
        <w:gridCol w:w="1486"/>
        <w:gridCol w:w="6"/>
        <w:gridCol w:w="1478"/>
      </w:tblGrid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0349E2" w:rsidRPr="005F0947" w:rsidTr="00A31147">
        <w:trPr>
          <w:trHeight w:val="15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2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Диагноз поставлен правильно: </w:t>
            </w:r>
            <w:r w:rsidRPr="005F0947">
              <w:rPr>
                <w:b/>
              </w:rPr>
              <w:t>Роды срочные, третий период родов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При обосновании выделено рождение ребенка, появление кровотечения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  <w:rPr>
                <w:b/>
              </w:rPr>
            </w:pPr>
            <w:r w:rsidRPr="005F0947">
              <w:rPr>
                <w:b/>
              </w:rPr>
              <w:t>Признаки отделения плаценты от стенок матки у данной роженицы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2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num" w:pos="644"/>
              </w:tabs>
              <w:jc w:val="both"/>
            </w:pPr>
            <w:r w:rsidRPr="005F0947">
              <w:t xml:space="preserve">Лигатура, наложенная на пуповину у половой щели, опустилась на 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F0947">
                <w:t>15 см</w:t>
              </w:r>
            </w:smartTag>
            <w:r w:rsidRPr="005F0947">
              <w:t xml:space="preserve">, при </w:t>
            </w:r>
            <w:proofErr w:type="spellStart"/>
            <w:r w:rsidRPr="005F0947">
              <w:t>потуживании</w:t>
            </w:r>
            <w:proofErr w:type="spellEnd"/>
            <w:r w:rsidRPr="005F0947">
              <w:t xml:space="preserve"> удлиняется – признак </w:t>
            </w:r>
            <w:proofErr w:type="spellStart"/>
            <w:r w:rsidRPr="005F0947">
              <w:t>Альфельда</w:t>
            </w:r>
            <w:proofErr w:type="spellEnd"/>
            <w:r w:rsidRPr="005F0947"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num" w:pos="644"/>
              </w:tabs>
              <w:jc w:val="both"/>
            </w:pPr>
            <w:r w:rsidRPr="005F0947">
              <w:t xml:space="preserve">При надавливании ребром ладони над симфизом пуповина не втягивается во влагалище – признак </w:t>
            </w:r>
            <w:proofErr w:type="spellStart"/>
            <w:r w:rsidRPr="005F0947">
              <w:t>Кюстнера-Чукалова</w:t>
            </w:r>
            <w:proofErr w:type="spell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pStyle w:val="a"/>
              <w:numPr>
                <w:ilvl w:val="0"/>
                <w:numId w:val="0"/>
              </w:numPr>
              <w:tabs>
                <w:tab w:val="num" w:pos="540"/>
              </w:tabs>
              <w:spacing w:before="0" w:line="240" w:lineRule="auto"/>
              <w:rPr>
                <w:sz w:val="24"/>
                <w:szCs w:val="24"/>
              </w:rPr>
            </w:pPr>
            <w:r w:rsidRPr="005F0947">
              <w:rPr>
                <w:b/>
                <w:color w:val="000000"/>
                <w:spacing w:val="2"/>
                <w:sz w:val="24"/>
                <w:szCs w:val="24"/>
              </w:rPr>
              <w:t xml:space="preserve">Демонстрация </w:t>
            </w:r>
            <w:r w:rsidRPr="005F0947">
              <w:rPr>
                <w:b/>
                <w:sz w:val="24"/>
                <w:szCs w:val="24"/>
              </w:rPr>
              <w:t>техники осмотра последа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∑ Обязательных </w:t>
            </w:r>
            <w:r>
              <w:t>5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 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pStyle w:val="a"/>
              <w:numPr>
                <w:ilvl w:val="0"/>
                <w:numId w:val="0"/>
              </w:numPr>
              <w:tabs>
                <w:tab w:val="num" w:pos="540"/>
              </w:tabs>
              <w:spacing w:before="0" w:line="240" w:lineRule="auto"/>
              <w:rPr>
                <w:sz w:val="24"/>
                <w:szCs w:val="24"/>
              </w:rPr>
            </w:pPr>
            <w:r w:rsidRPr="005F0947">
              <w:rPr>
                <w:color w:val="000000"/>
                <w:spacing w:val="2"/>
                <w:sz w:val="24"/>
                <w:szCs w:val="24"/>
              </w:rPr>
              <w:t>Оговорены о</w:t>
            </w:r>
            <w:r w:rsidRPr="005F0947">
              <w:rPr>
                <w:bCs/>
                <w:sz w:val="24"/>
                <w:szCs w:val="24"/>
              </w:rPr>
              <w:t xml:space="preserve">бязательные условия проведения </w:t>
            </w:r>
            <w:r w:rsidRPr="005F0947">
              <w:rPr>
                <w:sz w:val="24"/>
                <w:szCs w:val="24"/>
              </w:rPr>
              <w:t>осмотра последа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>Объясняется цель и ход предстоящей процедуры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3.3.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Подготовлено необходимое оснащение для выполнения манипуляции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3.4.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Соблюдены требования по безопасности труда – вымыл руки, надел перчатки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3.5.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Алгоритм выполнения манипуляции соблюден в полном объеме, последовательность не нарушена, действия обоснованы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shd w:val="clear" w:color="auto" w:fill="FFFFFF"/>
              <w:ind w:right="5"/>
              <w:jc w:val="right"/>
              <w:rPr>
                <w:b/>
                <w:color w:val="000000"/>
                <w:spacing w:val="2"/>
              </w:rPr>
            </w:pPr>
            <w:r w:rsidRPr="005F0947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 xml:space="preserve">∑ Обязательных </w:t>
            </w:r>
            <w:r>
              <w:rPr>
                <w:b/>
              </w:rPr>
              <w:t>9</w:t>
            </w:r>
          </w:p>
        </w:tc>
      </w:tr>
    </w:tbl>
    <w:p w:rsidR="000349E2" w:rsidRPr="005F0947" w:rsidRDefault="000349E2" w:rsidP="000349E2">
      <w:pPr>
        <w:pStyle w:val="a7"/>
        <w:spacing w:before="100" w:after="100" w:line="240" w:lineRule="auto"/>
        <w:ind w:firstLine="748"/>
        <w:jc w:val="center"/>
        <w:rPr>
          <w:bCs w:val="0"/>
        </w:rPr>
      </w:pPr>
      <w:r w:rsidRPr="005F0947">
        <w:t>Техника осмотра последа</w:t>
      </w:r>
    </w:p>
    <w:p w:rsidR="000349E2" w:rsidRPr="005F0947" w:rsidRDefault="000349E2" w:rsidP="000349E2">
      <w:pPr>
        <w:pStyle w:val="a7"/>
        <w:spacing w:line="240" w:lineRule="auto"/>
        <w:ind w:firstLine="748"/>
        <w:rPr>
          <w:b w:val="0"/>
          <w:bCs w:val="0"/>
        </w:rPr>
      </w:pPr>
      <w:r w:rsidRPr="005F0947">
        <w:rPr>
          <w:bCs w:val="0"/>
        </w:rPr>
        <w:t>Цель:</w:t>
      </w:r>
      <w:r w:rsidRPr="005F0947">
        <w:rPr>
          <w:b w:val="0"/>
          <w:bCs w:val="0"/>
        </w:rPr>
        <w:t xml:space="preserve"> профилактика кровотечения в послеродовом периоде.</w:t>
      </w:r>
    </w:p>
    <w:p w:rsidR="000349E2" w:rsidRPr="005F0947" w:rsidRDefault="000349E2" w:rsidP="000349E2">
      <w:pPr>
        <w:pStyle w:val="a7"/>
        <w:spacing w:line="240" w:lineRule="auto"/>
        <w:ind w:firstLine="748"/>
        <w:rPr>
          <w:b w:val="0"/>
          <w:bCs w:val="0"/>
        </w:rPr>
      </w:pPr>
      <w:r w:rsidRPr="005F0947">
        <w:rPr>
          <w:bCs w:val="0"/>
        </w:rPr>
        <w:t>Оснащение:</w:t>
      </w:r>
      <w:r w:rsidRPr="005F0947">
        <w:t xml:space="preserve"> </w:t>
      </w:r>
      <w:r w:rsidRPr="005F0947">
        <w:rPr>
          <w:b w:val="0"/>
          <w:bCs w:val="0"/>
        </w:rPr>
        <w:t>пеленка, резиновые перчатки.</w:t>
      </w:r>
    </w:p>
    <w:p w:rsidR="000349E2" w:rsidRPr="005F0947" w:rsidRDefault="000349E2" w:rsidP="000349E2">
      <w:pPr>
        <w:pStyle w:val="a7"/>
        <w:spacing w:line="240" w:lineRule="auto"/>
        <w:ind w:firstLine="0"/>
        <w:jc w:val="center"/>
        <w:rPr>
          <w:bCs w:val="0"/>
        </w:rPr>
      </w:pPr>
      <w:r w:rsidRPr="005F0947">
        <w:rPr>
          <w:bCs w:val="0"/>
        </w:rPr>
        <w:t>Алгоритм действия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4144"/>
      </w:tblGrid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Этапы</w:t>
            </w:r>
          </w:p>
        </w:tc>
        <w:tc>
          <w:tcPr>
            <w:tcW w:w="4144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Обоснование</w:t>
            </w: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Подготовка к осмотру</w:t>
            </w:r>
          </w:p>
        </w:tc>
      </w:tr>
      <w:tr w:rsidR="000349E2" w:rsidRPr="005F0947" w:rsidTr="00A31147">
        <w:trPr>
          <w:trHeight w:val="471"/>
        </w:trPr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Объяснить цель и ход проведения процедуры</w:t>
            </w:r>
          </w:p>
        </w:tc>
        <w:tc>
          <w:tcPr>
            <w:tcW w:w="4144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права пациента на информацию</w:t>
            </w: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Подготовить необходимое оснащение</w:t>
            </w:r>
          </w:p>
        </w:tc>
        <w:tc>
          <w:tcPr>
            <w:tcW w:w="4144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последовательности выполнения техники</w:t>
            </w: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Вымыть и осушить руки, надеть перчатки</w:t>
            </w:r>
          </w:p>
        </w:tc>
        <w:tc>
          <w:tcPr>
            <w:tcW w:w="4144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</w:tbl>
    <w:p w:rsidR="000349E2" w:rsidRDefault="000349E2" w:rsidP="000349E2"/>
    <w:p w:rsidR="000349E2" w:rsidRDefault="000349E2" w:rsidP="000349E2"/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4144"/>
      </w:tblGrid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Выполнение осмотра</w:t>
            </w: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Разложить на твердой поверхности плаценту, осмотреть все дольки, целостность оболочек и пуповины</w:t>
            </w:r>
          </w:p>
        </w:tc>
        <w:tc>
          <w:tcPr>
            <w:tcW w:w="4144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Необходимое условие для проведения осмотра</w:t>
            </w: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Быстро убрать послед в мешок, подписать</w:t>
            </w:r>
          </w:p>
        </w:tc>
        <w:tc>
          <w:tcPr>
            <w:tcW w:w="4144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Послед поместить в холодильник</w:t>
            </w:r>
          </w:p>
        </w:tc>
        <w:tc>
          <w:tcPr>
            <w:tcW w:w="4144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инфекционной безопасности</w:t>
            </w: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Завершение процедуры</w:t>
            </w: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 xml:space="preserve">Снять перчатки </w:t>
            </w:r>
            <w:r w:rsidRPr="005F0947">
              <w:rPr>
                <w:b w:val="0"/>
              </w:rPr>
              <w:t>и поместить в емкость для их дезинфекции</w:t>
            </w:r>
          </w:p>
        </w:tc>
        <w:tc>
          <w:tcPr>
            <w:tcW w:w="4144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инфекционной безопасности.</w:t>
            </w: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 xml:space="preserve">Вымыть и осушить руки (с использованием мыла </w:t>
            </w:r>
            <w:r w:rsidRPr="005F0947">
              <w:rPr>
                <w:b w:val="0"/>
                <w:bCs w:val="0"/>
              </w:rPr>
              <w:lastRenderedPageBreak/>
              <w:t>или кожного антисептика)</w:t>
            </w:r>
          </w:p>
        </w:tc>
        <w:tc>
          <w:tcPr>
            <w:tcW w:w="4144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0349E2" w:rsidRPr="005F0947" w:rsidTr="00A31147">
        <w:tc>
          <w:tcPr>
            <w:tcW w:w="5580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lastRenderedPageBreak/>
              <w:t>Доставить материал в клиническую лабораторию</w:t>
            </w:r>
          </w:p>
        </w:tc>
        <w:tc>
          <w:tcPr>
            <w:tcW w:w="4144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Раннее исследование взятого материала увеличивает достоверность исследования</w:t>
            </w:r>
          </w:p>
        </w:tc>
      </w:tr>
    </w:tbl>
    <w:p w:rsidR="000349E2" w:rsidRPr="004D1A02" w:rsidRDefault="000349E2" w:rsidP="000349E2">
      <w:pPr>
        <w:pStyle w:val="a4"/>
        <w:spacing w:before="0" w:after="0"/>
        <w:rPr>
          <w:sz w:val="28"/>
          <w:szCs w:val="28"/>
        </w:rPr>
      </w:pPr>
    </w:p>
    <w:p w:rsidR="0012065F" w:rsidRPr="004C3A5A" w:rsidRDefault="0012065F" w:rsidP="0012065F">
      <w:pPr>
        <w:ind w:firstLine="720"/>
        <w:jc w:val="both"/>
        <w:rPr>
          <w:b/>
          <w:sz w:val="26"/>
          <w:szCs w:val="26"/>
        </w:rPr>
      </w:pPr>
      <w:r w:rsidRPr="004C3A5A">
        <w:rPr>
          <w:b/>
          <w:sz w:val="26"/>
          <w:szCs w:val="26"/>
        </w:rPr>
        <w:t xml:space="preserve">Задача </w:t>
      </w:r>
      <w:r w:rsidR="002E6753">
        <w:rPr>
          <w:b/>
          <w:sz w:val="26"/>
          <w:szCs w:val="26"/>
        </w:rPr>
        <w:t>4</w:t>
      </w:r>
    </w:p>
    <w:p w:rsidR="0012065F" w:rsidRPr="004C3A5A" w:rsidRDefault="0012065F" w:rsidP="0012065F">
      <w:pPr>
        <w:shd w:val="clear" w:color="auto" w:fill="FFFFFF"/>
        <w:ind w:firstLine="709"/>
        <w:jc w:val="both"/>
        <w:rPr>
          <w:sz w:val="26"/>
          <w:szCs w:val="26"/>
        </w:rPr>
      </w:pPr>
      <w:r w:rsidRPr="004C3A5A">
        <w:rPr>
          <w:spacing w:val="5"/>
          <w:sz w:val="26"/>
          <w:szCs w:val="26"/>
        </w:rPr>
        <w:t>Фельдшера вызвали к пациентке 25 лет. Неделю назад выпи</w:t>
      </w:r>
      <w:r w:rsidRPr="004C3A5A">
        <w:rPr>
          <w:spacing w:val="7"/>
          <w:sz w:val="26"/>
          <w:szCs w:val="26"/>
        </w:rPr>
        <w:t xml:space="preserve">салась из родильного отделения. Предъявляет жалобы на боли в </w:t>
      </w:r>
      <w:r w:rsidRPr="004C3A5A">
        <w:rPr>
          <w:spacing w:val="8"/>
          <w:sz w:val="26"/>
          <w:szCs w:val="26"/>
        </w:rPr>
        <w:t xml:space="preserve">правой молочной железе. </w:t>
      </w:r>
      <w:proofErr w:type="gramStart"/>
      <w:r w:rsidRPr="004C3A5A">
        <w:rPr>
          <w:spacing w:val="8"/>
          <w:sz w:val="26"/>
          <w:szCs w:val="26"/>
        </w:rPr>
        <w:t xml:space="preserve">Боли и </w:t>
      </w:r>
      <w:proofErr w:type="spellStart"/>
      <w:r w:rsidRPr="004C3A5A">
        <w:rPr>
          <w:spacing w:val="8"/>
          <w:sz w:val="26"/>
          <w:szCs w:val="26"/>
        </w:rPr>
        <w:t>нагрубание</w:t>
      </w:r>
      <w:proofErr w:type="spellEnd"/>
      <w:r w:rsidRPr="004C3A5A">
        <w:rPr>
          <w:spacing w:val="8"/>
          <w:sz w:val="26"/>
          <w:szCs w:val="26"/>
        </w:rPr>
        <w:t xml:space="preserve"> в области молочной железы появились, когда пациентка находилась еще в </w:t>
      </w:r>
      <w:r w:rsidRPr="004C3A5A">
        <w:rPr>
          <w:spacing w:val="4"/>
          <w:sz w:val="26"/>
          <w:szCs w:val="26"/>
        </w:rPr>
        <w:t>родильной доме.</w:t>
      </w:r>
      <w:proofErr w:type="gramEnd"/>
      <w:r w:rsidRPr="004C3A5A">
        <w:rPr>
          <w:spacing w:val="4"/>
          <w:sz w:val="26"/>
          <w:szCs w:val="26"/>
        </w:rPr>
        <w:t xml:space="preserve"> Дома состояние ухудшилось, особенно после того, </w:t>
      </w:r>
      <w:r w:rsidRPr="004C3A5A">
        <w:rPr>
          <w:spacing w:val="11"/>
          <w:sz w:val="26"/>
          <w:szCs w:val="26"/>
        </w:rPr>
        <w:t>когда из-за болей перестала прикладывать к этой грудной железе ребенк</w:t>
      </w:r>
      <w:r w:rsidRPr="004C3A5A">
        <w:rPr>
          <w:spacing w:val="8"/>
          <w:sz w:val="26"/>
          <w:szCs w:val="26"/>
        </w:rPr>
        <w:t>а и сцеживать молоко. Температура тела 38,2</w:t>
      </w:r>
      <w:r w:rsidRPr="004C3A5A">
        <w:rPr>
          <w:spacing w:val="8"/>
          <w:sz w:val="26"/>
          <w:szCs w:val="26"/>
          <w:vertAlign w:val="superscript"/>
        </w:rPr>
        <w:t>0</w:t>
      </w:r>
      <w:r w:rsidRPr="004C3A5A">
        <w:rPr>
          <w:spacing w:val="8"/>
          <w:sz w:val="26"/>
          <w:szCs w:val="26"/>
        </w:rPr>
        <w:t>.С.</w:t>
      </w:r>
    </w:p>
    <w:p w:rsidR="0012065F" w:rsidRPr="004C3A5A" w:rsidRDefault="0012065F" w:rsidP="0012065F">
      <w:pPr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 w:rsidRPr="004C3A5A">
        <w:rPr>
          <w:spacing w:val="4"/>
          <w:sz w:val="26"/>
          <w:szCs w:val="26"/>
        </w:rPr>
        <w:t>При обследовании:</w:t>
      </w:r>
      <w:r w:rsidRPr="004C3A5A">
        <w:rPr>
          <w:i/>
          <w:spacing w:val="7"/>
          <w:sz w:val="26"/>
          <w:szCs w:val="26"/>
        </w:rPr>
        <w:t xml:space="preserve"> </w:t>
      </w:r>
      <w:r w:rsidRPr="004C3A5A">
        <w:rPr>
          <w:spacing w:val="8"/>
          <w:sz w:val="26"/>
          <w:szCs w:val="26"/>
        </w:rPr>
        <w:t xml:space="preserve">правая грудная железа увеличена в размерах, кожа в </w:t>
      </w:r>
      <w:proofErr w:type="spellStart"/>
      <w:r w:rsidRPr="004C3A5A">
        <w:rPr>
          <w:spacing w:val="8"/>
          <w:sz w:val="26"/>
          <w:szCs w:val="26"/>
        </w:rPr>
        <w:t>верхне-</w:t>
      </w:r>
      <w:r w:rsidRPr="004C3A5A">
        <w:rPr>
          <w:spacing w:val="2"/>
          <w:sz w:val="26"/>
          <w:szCs w:val="26"/>
        </w:rPr>
        <w:t>наружном</w:t>
      </w:r>
      <w:proofErr w:type="spellEnd"/>
      <w:r w:rsidRPr="004C3A5A">
        <w:rPr>
          <w:spacing w:val="2"/>
          <w:sz w:val="26"/>
          <w:szCs w:val="26"/>
        </w:rPr>
        <w:t xml:space="preserve"> квадрате </w:t>
      </w:r>
      <w:proofErr w:type="spellStart"/>
      <w:r w:rsidRPr="004C3A5A">
        <w:rPr>
          <w:spacing w:val="2"/>
          <w:sz w:val="26"/>
          <w:szCs w:val="26"/>
        </w:rPr>
        <w:t>гиперемирована</w:t>
      </w:r>
      <w:proofErr w:type="spellEnd"/>
      <w:r w:rsidRPr="004C3A5A">
        <w:rPr>
          <w:spacing w:val="2"/>
          <w:sz w:val="26"/>
          <w:szCs w:val="26"/>
        </w:rPr>
        <w:t xml:space="preserve">. При пальпации определяется </w:t>
      </w:r>
      <w:r w:rsidRPr="004C3A5A">
        <w:rPr>
          <w:spacing w:val="3"/>
          <w:sz w:val="26"/>
          <w:szCs w:val="26"/>
        </w:rPr>
        <w:t>болезненный инфильтрат, в центре которого размягчение. Подмы</w:t>
      </w:r>
      <w:r w:rsidRPr="004C3A5A">
        <w:rPr>
          <w:spacing w:val="-2"/>
          <w:sz w:val="26"/>
          <w:szCs w:val="26"/>
        </w:rPr>
        <w:t>шечные  лимфатические узлы увеличены, болезненные при пальпации.</w:t>
      </w:r>
    </w:p>
    <w:p w:rsidR="0012065F" w:rsidRPr="004C3A5A" w:rsidRDefault="0012065F" w:rsidP="0012065F">
      <w:pPr>
        <w:pStyle w:val="a6"/>
        <w:numPr>
          <w:ilvl w:val="0"/>
          <w:numId w:val="6"/>
        </w:numPr>
        <w:shd w:val="clear" w:color="auto" w:fill="FFFFFF"/>
        <w:tabs>
          <w:tab w:val="left" w:pos="540"/>
          <w:tab w:val="left" w:pos="9311"/>
        </w:tabs>
        <w:spacing w:after="0" w:line="240" w:lineRule="auto"/>
        <w:ind w:left="540" w:hanging="540"/>
        <w:jc w:val="both"/>
        <w:outlineLvl w:val="0"/>
        <w:rPr>
          <w:rFonts w:ascii="Times New Roman" w:hAnsi="Times New Roman"/>
          <w:b/>
          <w:spacing w:val="4"/>
          <w:sz w:val="26"/>
          <w:szCs w:val="26"/>
        </w:rPr>
      </w:pPr>
      <w:r w:rsidRPr="004C3A5A">
        <w:rPr>
          <w:rFonts w:ascii="Times New Roman" w:hAnsi="Times New Roman"/>
          <w:spacing w:val="1"/>
          <w:sz w:val="26"/>
          <w:szCs w:val="26"/>
        </w:rPr>
        <w:t>Сформулируйте и обоснуйте предположительный диагноз.</w:t>
      </w:r>
    </w:p>
    <w:p w:rsidR="0012065F" w:rsidRPr="004C3A5A" w:rsidRDefault="0012065F" w:rsidP="0012065F">
      <w:pPr>
        <w:pStyle w:val="a6"/>
        <w:numPr>
          <w:ilvl w:val="0"/>
          <w:numId w:val="6"/>
        </w:num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outlineLvl w:val="0"/>
        <w:rPr>
          <w:rFonts w:ascii="Times New Roman" w:hAnsi="Times New Roman"/>
          <w:b/>
          <w:spacing w:val="4"/>
          <w:sz w:val="26"/>
          <w:szCs w:val="26"/>
        </w:rPr>
      </w:pPr>
      <w:r w:rsidRPr="004C3A5A">
        <w:rPr>
          <w:rFonts w:ascii="Times New Roman" w:hAnsi="Times New Roman"/>
          <w:spacing w:val="4"/>
          <w:sz w:val="26"/>
          <w:szCs w:val="26"/>
        </w:rPr>
        <w:t>Какие лабораторные и дополнительные методы обследования подтвердят предположительный диагноз?</w:t>
      </w:r>
    </w:p>
    <w:p w:rsidR="0012065F" w:rsidRPr="000349E2" w:rsidRDefault="0012065F" w:rsidP="0012065F">
      <w:pPr>
        <w:pStyle w:val="a6"/>
        <w:numPr>
          <w:ilvl w:val="0"/>
          <w:numId w:val="6"/>
        </w:numPr>
        <w:shd w:val="clear" w:color="auto" w:fill="FFFFFF"/>
        <w:tabs>
          <w:tab w:val="left" w:pos="540"/>
          <w:tab w:val="left" w:pos="9311"/>
        </w:tabs>
        <w:spacing w:after="0" w:line="240" w:lineRule="auto"/>
        <w:ind w:left="540" w:hanging="540"/>
        <w:jc w:val="both"/>
        <w:outlineLvl w:val="0"/>
        <w:rPr>
          <w:rFonts w:ascii="Times New Roman" w:hAnsi="Times New Roman"/>
          <w:b/>
          <w:spacing w:val="4"/>
          <w:sz w:val="26"/>
          <w:szCs w:val="26"/>
        </w:rPr>
      </w:pPr>
      <w:r w:rsidRPr="004C3A5A">
        <w:rPr>
          <w:rFonts w:ascii="Times New Roman" w:hAnsi="Times New Roman"/>
          <w:spacing w:val="4"/>
          <w:sz w:val="26"/>
          <w:szCs w:val="26"/>
        </w:rPr>
        <w:t>Продемонстрируйте методику обследования молочных желез на фантоме.</w:t>
      </w:r>
    </w:p>
    <w:p w:rsidR="000349E2" w:rsidRDefault="000349E2" w:rsidP="000349E2">
      <w:pPr>
        <w:shd w:val="clear" w:color="auto" w:fill="FFFFFF"/>
        <w:tabs>
          <w:tab w:val="left" w:pos="540"/>
          <w:tab w:val="left" w:pos="9311"/>
        </w:tabs>
        <w:jc w:val="both"/>
        <w:outlineLvl w:val="0"/>
        <w:rPr>
          <w:b/>
          <w:spacing w:val="4"/>
          <w:sz w:val="26"/>
          <w:szCs w:val="26"/>
        </w:rPr>
      </w:pPr>
    </w:p>
    <w:p w:rsidR="000349E2" w:rsidRPr="005F0947" w:rsidRDefault="000349E2" w:rsidP="000349E2">
      <w:pPr>
        <w:pStyle w:val="a6"/>
        <w:spacing w:before="100" w:after="10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0947">
        <w:rPr>
          <w:rFonts w:ascii="Times New Roman" w:hAnsi="Times New Roman"/>
          <w:b/>
          <w:sz w:val="24"/>
          <w:szCs w:val="24"/>
        </w:rPr>
        <w:t>Критерии оценки выполнения задания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21"/>
        <w:gridCol w:w="5827"/>
        <w:gridCol w:w="1003"/>
        <w:gridCol w:w="483"/>
        <w:gridCol w:w="6"/>
        <w:gridCol w:w="1478"/>
      </w:tblGrid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0349E2" w:rsidRPr="005F0947" w:rsidTr="00A31147">
        <w:trPr>
          <w:trHeight w:val="12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both"/>
            </w:pPr>
            <w:r w:rsidRPr="005F0947">
              <w:t xml:space="preserve">Диагноз поставлен правильно: </w:t>
            </w:r>
            <w:r w:rsidRPr="005F0947">
              <w:rPr>
                <w:b/>
              </w:rPr>
              <w:t xml:space="preserve">острый </w:t>
            </w:r>
            <w:proofErr w:type="spellStart"/>
            <w:r w:rsidRPr="005F0947">
              <w:rPr>
                <w:b/>
              </w:rPr>
              <w:t>лактогенный</w:t>
            </w:r>
            <w:proofErr w:type="spellEnd"/>
            <w:r w:rsidRPr="005F0947">
              <w:rPr>
                <w:b/>
              </w:rPr>
              <w:t xml:space="preserve"> мастит справа в стадии </w:t>
            </w:r>
            <w:proofErr w:type="spellStart"/>
            <w:r w:rsidRPr="005F0947">
              <w:rPr>
                <w:b/>
              </w:rPr>
              <w:t>абсцедирования</w:t>
            </w:r>
            <w:proofErr w:type="spellEnd"/>
            <w:r w:rsidRPr="005F0947">
              <w:rPr>
                <w:b/>
              </w:rPr>
              <w:t>, осложненный подмышечным лимфаденитом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При обосновании выделены основные симптомы: </w:t>
            </w:r>
          </w:p>
          <w:p w:rsidR="000349E2" w:rsidRPr="005F0947" w:rsidRDefault="000349E2" w:rsidP="000349E2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309"/>
              </w:tabs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947">
              <w:rPr>
                <w:rFonts w:ascii="Times New Roman" w:hAnsi="Times New Roman"/>
                <w:color w:val="000000"/>
                <w:sz w:val="24"/>
                <w:szCs w:val="24"/>
              </w:rPr>
              <w:t>боли в области правой молочной железы;</w:t>
            </w:r>
          </w:p>
          <w:p w:rsidR="000349E2" w:rsidRPr="005F0947" w:rsidRDefault="000349E2" w:rsidP="000349E2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309"/>
              </w:tabs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гиперемия и отек тканей в области </w:t>
            </w:r>
            <w:proofErr w:type="spellStart"/>
            <w:r w:rsidRPr="005F0947">
              <w:rPr>
                <w:rFonts w:ascii="Times New Roman" w:hAnsi="Times New Roman"/>
                <w:color w:val="000000"/>
                <w:sz w:val="24"/>
                <w:szCs w:val="24"/>
              </w:rPr>
              <w:t>верхне-наружного</w:t>
            </w:r>
            <w:proofErr w:type="spellEnd"/>
            <w:r w:rsidRPr="005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квадранта железы;</w:t>
            </w:r>
          </w:p>
          <w:p w:rsidR="000349E2" w:rsidRPr="005F0947" w:rsidRDefault="000349E2" w:rsidP="000349E2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309"/>
              </w:tabs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947">
              <w:rPr>
                <w:rFonts w:ascii="Times New Roman" w:hAnsi="Times New Roman"/>
                <w:color w:val="000000"/>
                <w:sz w:val="24"/>
                <w:szCs w:val="24"/>
              </w:rPr>
              <w:t>при пальпации четкий болезненный инфильтрат с размягчением в центре, что свидетельствует о скоплении гноя в тканях (сформировался абсцесс)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922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</w:pPr>
            <w:r w:rsidRPr="005F0947">
              <w:t>1.3.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При обосновании диагноза выделены данные анамнеза:</w:t>
            </w:r>
          </w:p>
          <w:p w:rsidR="000349E2" w:rsidRPr="005F0947" w:rsidRDefault="000349E2" w:rsidP="000349E2">
            <w:pPr>
              <w:pStyle w:val="a6"/>
              <w:numPr>
                <w:ilvl w:val="0"/>
                <w:numId w:val="17"/>
              </w:numPr>
              <w:tabs>
                <w:tab w:val="clear" w:pos="105"/>
                <w:tab w:val="left" w:pos="309"/>
                <w:tab w:val="center" w:pos="4677"/>
                <w:tab w:val="right" w:pos="9355"/>
              </w:tabs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47"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proofErr w:type="gramStart"/>
            <w:r w:rsidRPr="005F0947">
              <w:rPr>
                <w:rFonts w:ascii="Times New Roman" w:hAnsi="Times New Roman"/>
                <w:sz w:val="24"/>
                <w:szCs w:val="24"/>
              </w:rPr>
              <w:t>является кормящей матерью</w:t>
            </w:r>
            <w:proofErr w:type="gramEnd"/>
            <w:r w:rsidRPr="005F094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349E2" w:rsidRPr="005F0947" w:rsidRDefault="000349E2" w:rsidP="000349E2">
            <w:pPr>
              <w:pStyle w:val="a6"/>
              <w:numPr>
                <w:ilvl w:val="0"/>
                <w:numId w:val="17"/>
              </w:numPr>
              <w:tabs>
                <w:tab w:val="clear" w:pos="105"/>
                <w:tab w:val="left" w:pos="309"/>
                <w:tab w:val="center" w:pos="4677"/>
                <w:tab w:val="right" w:pos="9355"/>
              </w:tabs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47">
              <w:rPr>
                <w:rFonts w:ascii="Times New Roman" w:hAnsi="Times New Roman"/>
                <w:sz w:val="24"/>
                <w:szCs w:val="24"/>
              </w:rPr>
              <w:t>боли в области правой железы и ее уплотнение появились еще в родительном доме, что свидетельствует о запущенности процесса;</w:t>
            </w:r>
          </w:p>
          <w:p w:rsidR="000349E2" w:rsidRPr="005F0947" w:rsidRDefault="000349E2" w:rsidP="000349E2">
            <w:pPr>
              <w:pStyle w:val="a6"/>
              <w:numPr>
                <w:ilvl w:val="0"/>
                <w:numId w:val="17"/>
              </w:numPr>
              <w:tabs>
                <w:tab w:val="clear" w:pos="105"/>
                <w:tab w:val="left" w:pos="309"/>
                <w:tab w:val="center" w:pos="4677"/>
                <w:tab w:val="right" w:pos="9355"/>
              </w:tabs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47">
              <w:rPr>
                <w:rFonts w:ascii="Times New Roman" w:hAnsi="Times New Roman"/>
                <w:sz w:val="24"/>
                <w:szCs w:val="24"/>
              </w:rPr>
              <w:t>после выписки из стационара перестала кормить ребенка правой грудью и сцеживать из нее молоко, что привело к ухудшению течения местного воспалительного процесса и усилило проявление общей интоксикации – Т тела 38,0</w:t>
            </w:r>
            <w:r w:rsidRPr="005F094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5F09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F0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677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lastRenderedPageBreak/>
              <w:t>1.4.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shd w:val="clear" w:color="auto" w:fill="FFFFFF"/>
              <w:jc w:val="both"/>
              <w:rPr>
                <w:color w:val="000000"/>
              </w:rPr>
            </w:pPr>
            <w:r w:rsidRPr="005F0947">
              <w:t>При обосновании выделены</w:t>
            </w:r>
            <w:r w:rsidRPr="005F0947">
              <w:rPr>
                <w:color w:val="000000"/>
              </w:rPr>
              <w:t xml:space="preserve"> симптомы подмышечного лимфаденита: справа подмышечные лимфатические узлы при пальпации увеличенные и болезненные 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  <w:spacing w:val="-7"/>
              </w:rPr>
            </w:pPr>
            <w:r w:rsidRPr="005F0947">
              <w:rPr>
                <w:b/>
              </w:rPr>
              <w:t>Л</w:t>
            </w:r>
            <w:r w:rsidRPr="005F0947">
              <w:rPr>
                <w:b/>
                <w:spacing w:val="-1"/>
              </w:rPr>
              <w:t xml:space="preserve">абораторные и дополнительные методы исследования, необходимые </w:t>
            </w:r>
            <w:r w:rsidRPr="005F0947">
              <w:rPr>
                <w:b/>
                <w:spacing w:val="9"/>
              </w:rPr>
              <w:t>для подтверждения диагноза</w:t>
            </w:r>
            <w:r w:rsidRPr="005F0947">
              <w:rPr>
                <w:b/>
                <w:spacing w:val="-1"/>
              </w:rPr>
              <w:t xml:space="preserve"> 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2</w:t>
            </w: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both"/>
            </w:pPr>
            <w:r w:rsidRPr="005F0947">
              <w:t>Лабораторные анализы:</w:t>
            </w:r>
          </w:p>
          <w:p w:rsidR="000349E2" w:rsidRPr="005F0947" w:rsidRDefault="000349E2" w:rsidP="000349E2">
            <w:pPr>
              <w:pStyle w:val="a6"/>
              <w:numPr>
                <w:ilvl w:val="0"/>
                <w:numId w:val="18"/>
              </w:numPr>
              <w:tabs>
                <w:tab w:val="clear" w:pos="106"/>
                <w:tab w:val="num" w:pos="309"/>
                <w:tab w:val="left" w:pos="389"/>
              </w:tabs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47">
              <w:rPr>
                <w:rFonts w:ascii="Times New Roman" w:hAnsi="Times New Roman"/>
                <w:sz w:val="24"/>
                <w:szCs w:val="24"/>
              </w:rPr>
              <w:t>ОАК – лейкоцитоз со</w:t>
            </w:r>
            <w:r w:rsidRPr="005F0947">
              <w:rPr>
                <w:color w:val="000000"/>
                <w:sz w:val="24"/>
                <w:szCs w:val="24"/>
              </w:rPr>
              <w:t xml:space="preserve"> </w:t>
            </w:r>
            <w:r w:rsidRPr="005F09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сдвигом лейкоцитарной формулы влево, сниже</w:t>
            </w:r>
            <w:r w:rsidRPr="005F094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содержания гемоглобина и эритроцитов, возможна тром</w:t>
            </w:r>
            <w:r w:rsidRPr="005F09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боцитопения,</w:t>
            </w:r>
            <w:r w:rsidRPr="005F0947">
              <w:rPr>
                <w:rFonts w:ascii="Times New Roman" w:hAnsi="Times New Roman"/>
                <w:sz w:val="24"/>
                <w:szCs w:val="24"/>
              </w:rPr>
              <w:t xml:space="preserve"> увеличенное СОЭ;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hRule="exact" w:val="227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328C9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328C9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0349E2">
            <w:pPr>
              <w:numPr>
                <w:ilvl w:val="1"/>
                <w:numId w:val="18"/>
              </w:numPr>
              <w:ind w:left="309" w:hanging="309"/>
              <w:jc w:val="both"/>
            </w:pPr>
            <w:r w:rsidRPr="005F0947">
              <w:t xml:space="preserve">выявление бактериемии – </w:t>
            </w:r>
            <w:r w:rsidRPr="005F0947">
              <w:rPr>
                <w:color w:val="000000"/>
                <w:spacing w:val="-1"/>
              </w:rPr>
              <w:t>посев крови проводят не менее 3 раз ежедневно в течение трех дней подряд на высоте лихорадки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2.2.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left" w:pos="0"/>
              </w:tabs>
              <w:jc w:val="both"/>
            </w:pPr>
            <w:r w:rsidRPr="005F0947">
              <w:t xml:space="preserve">Дополнительные исследования: рентгенография легких и УЗИ печени производятся с целью определения возможных метастатических гнойных очагов, учитывая давность заболевания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9"/>
              </w:rPr>
            </w:pPr>
            <w:r w:rsidRPr="005F0947">
              <w:rPr>
                <w:b/>
                <w:spacing w:val="2"/>
              </w:rPr>
              <w:t xml:space="preserve">Демонстрация </w:t>
            </w:r>
            <w:r w:rsidRPr="005F0947">
              <w:rPr>
                <w:b/>
                <w:color w:val="000000"/>
              </w:rPr>
              <w:t>методики</w:t>
            </w:r>
            <w:r w:rsidRPr="005F0947">
              <w:rPr>
                <w:b/>
                <w:spacing w:val="9"/>
              </w:rPr>
              <w:t xml:space="preserve"> обследования молочных желез на фантоме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 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>Оговорены о</w:t>
            </w:r>
            <w:r w:rsidRPr="005F0947">
              <w:rPr>
                <w:bCs/>
              </w:rPr>
              <w:t>бязательные условия проведения обследования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3.2.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>Объяснил цель и ход предстоящей процедуры, получил согласие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3.3.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Соблюдены требования по инфекционной безопасности – вымыл руки, надел перчатки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3.4.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Алгоритм выполнения манипуляции соблюден в полном объеме, последовательность не нарушена, действия обоснованы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shd w:val="clear" w:color="auto" w:fill="FFFFFF"/>
              <w:ind w:right="5"/>
              <w:jc w:val="right"/>
              <w:rPr>
                <w:b/>
                <w:color w:val="000000"/>
                <w:spacing w:val="2"/>
              </w:rPr>
            </w:pPr>
            <w:r w:rsidRPr="005F0947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∑ Обязательных 1</w:t>
            </w:r>
            <w:r>
              <w:rPr>
                <w:b/>
              </w:rPr>
              <w:t>0</w:t>
            </w:r>
          </w:p>
        </w:tc>
      </w:tr>
    </w:tbl>
    <w:p w:rsidR="000349E2" w:rsidRPr="005F0947" w:rsidRDefault="000349E2" w:rsidP="000349E2">
      <w:pPr>
        <w:pStyle w:val="a7"/>
        <w:spacing w:before="100" w:after="100" w:line="240" w:lineRule="auto"/>
        <w:ind w:firstLine="0"/>
        <w:jc w:val="center"/>
        <w:rPr>
          <w:bCs w:val="0"/>
        </w:rPr>
      </w:pPr>
      <w:r w:rsidRPr="005F0947">
        <w:rPr>
          <w:bCs w:val="0"/>
        </w:rPr>
        <w:t>Алгоритм проведения обследования молочных желез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3424"/>
      </w:tblGrid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Этапы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Обоснование</w:t>
            </w: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Подготовка к процедуре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Объяснить пациенту цель и ход проведения процедуры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права пациента на информацию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Вымыть и осушить руки, надеть стерильные резиновые перчатки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инфекционной безопасности</w:t>
            </w: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Выполнение процедуры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</w:rPr>
            </w:pPr>
            <w:r w:rsidRPr="005F0947">
              <w:rPr>
                <w:lang w:val="en-US"/>
              </w:rPr>
              <w:t>I</w:t>
            </w:r>
            <w:r w:rsidRPr="005F0947">
              <w:t xml:space="preserve"> этап</w:t>
            </w:r>
            <w:r w:rsidRPr="005F0947">
              <w:rPr>
                <w:b w:val="0"/>
              </w:rPr>
              <w:t xml:space="preserve"> – осмотр молочных желез в положении стоя с опущенными руками, а затем с поднятыми вверх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Создание положения, позволяющего правильно провести обследование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</w:rPr>
            </w:pPr>
            <w:r w:rsidRPr="005F0947">
              <w:rPr>
                <w:b w:val="0"/>
              </w:rPr>
              <w:t>При осмотре обращают внимание на состояние кожи и соска, форму и размеры желез, наличие патологических выделений из соска, симметричность расположения желез и сосков, подвижность молочных желез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</w:pPr>
            <w:r w:rsidRPr="005F0947">
              <w:rPr>
                <w:lang w:val="en-US"/>
              </w:rPr>
              <w:t>II</w:t>
            </w:r>
            <w:r w:rsidRPr="005F0947">
              <w:t xml:space="preserve"> этап </w:t>
            </w:r>
            <w:r w:rsidRPr="005F0947">
              <w:rPr>
                <w:b w:val="0"/>
              </w:rPr>
              <w:t>– пальпация молочных желез в положении стоя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Создание положения, позволяющего правильно провести обследование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</w:rPr>
            </w:pPr>
            <w:r w:rsidRPr="005F0947">
              <w:rPr>
                <w:b w:val="0"/>
              </w:rPr>
              <w:t>При пальпации определяют однородность, болезненность, наличие уплотнений, увеличение лимфатических узлов, патологические выделения из соска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</w:rPr>
            </w:pPr>
            <w:r w:rsidRPr="005F0947">
              <w:rPr>
                <w:b w:val="0"/>
              </w:rPr>
              <w:t xml:space="preserve">Молочные железы следует пальпировать по отдельности </w:t>
            </w:r>
            <w:r w:rsidRPr="005F0947">
              <w:rPr>
                <w:b w:val="0"/>
              </w:rPr>
              <w:lastRenderedPageBreak/>
              <w:t>подушечками пальцев (четыре пальца правой руки должны быть сомкнуты и выпрямлены):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19"/>
              </w:numPr>
              <w:tabs>
                <w:tab w:val="clear" w:pos="199"/>
                <w:tab w:val="num" w:pos="432"/>
              </w:tabs>
              <w:spacing w:line="240" w:lineRule="auto"/>
              <w:ind w:left="432"/>
              <w:rPr>
                <w:b w:val="0"/>
              </w:rPr>
            </w:pPr>
            <w:r w:rsidRPr="005F0947">
              <w:rPr>
                <w:b w:val="0"/>
              </w:rPr>
              <w:t xml:space="preserve">поверхностная пальпация проводится по часовой стрелке слева направо, начиная с </w:t>
            </w:r>
            <w:proofErr w:type="spellStart"/>
            <w:r w:rsidRPr="005F0947">
              <w:rPr>
                <w:b w:val="0"/>
              </w:rPr>
              <w:t>верхне-наружного</w:t>
            </w:r>
            <w:proofErr w:type="spellEnd"/>
            <w:r w:rsidRPr="005F0947">
              <w:rPr>
                <w:b w:val="0"/>
              </w:rPr>
              <w:t xml:space="preserve"> квадранта по спирали приближаясь к соску, начиная со здоровой железы;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19"/>
              </w:numPr>
              <w:tabs>
                <w:tab w:val="clear" w:pos="199"/>
                <w:tab w:val="num" w:pos="432"/>
                <w:tab w:val="num" w:pos="459"/>
              </w:tabs>
              <w:spacing w:line="240" w:lineRule="auto"/>
              <w:ind w:left="432"/>
              <w:rPr>
                <w:b w:val="0"/>
                <w:bCs w:val="0"/>
              </w:rPr>
            </w:pPr>
            <w:r w:rsidRPr="005F0947">
              <w:rPr>
                <w:b w:val="0"/>
              </w:rPr>
              <w:t>глубокая пальпация проводится с более сильным надавливанием по квадрантам – сначала верхние, затем нижние  от периферии к соску и зоне ареолы</w:t>
            </w:r>
          </w:p>
        </w:tc>
        <w:tc>
          <w:tcPr>
            <w:tcW w:w="3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lastRenderedPageBreak/>
              <w:t xml:space="preserve">Обеспечение технологии </w:t>
            </w:r>
            <w:r w:rsidRPr="005F0947">
              <w:rPr>
                <w:b w:val="0"/>
                <w:bCs w:val="0"/>
              </w:rPr>
              <w:lastRenderedPageBreak/>
              <w:t>выполнения процедуры</w:t>
            </w:r>
          </w:p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</w:rPr>
            </w:pPr>
            <w:r w:rsidRPr="005F0947">
              <w:rPr>
                <w:b w:val="0"/>
                <w:bCs w:val="0"/>
              </w:rPr>
              <w:lastRenderedPageBreak/>
              <w:t>Определить наличие и характер выделений из сосков – сожмите каждый сосок по отдельности между большим и указательным пальцами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</w:rPr>
            </w:pPr>
            <w:r w:rsidRPr="005F0947">
              <w:rPr>
                <w:lang w:val="en-US"/>
              </w:rPr>
              <w:t>III</w:t>
            </w:r>
            <w:r w:rsidRPr="005F0947">
              <w:t xml:space="preserve"> этап </w:t>
            </w:r>
            <w:r w:rsidRPr="005F0947">
              <w:rPr>
                <w:b w:val="0"/>
              </w:rPr>
              <w:t>– пальпация молочных желез в положении лежа на спине с небольшим валиком, подложенным под лопатку обследуемой стороны, чтобы грудная клетка была слегка приподнята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Создание положения, позволяющего правильно провести обследование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</w:rPr>
            </w:pPr>
            <w:r w:rsidRPr="005F0947">
              <w:rPr>
                <w:b w:val="0"/>
              </w:rPr>
              <w:t>каждую молочную железу пальпируют в трёх положениях: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20"/>
              </w:numPr>
              <w:tabs>
                <w:tab w:val="clear" w:pos="205"/>
                <w:tab w:val="num" w:pos="432"/>
                <w:tab w:val="left" w:pos="459"/>
              </w:tabs>
              <w:spacing w:line="240" w:lineRule="auto"/>
              <w:ind w:left="432" w:hanging="432"/>
              <w:rPr>
                <w:b w:val="0"/>
              </w:rPr>
            </w:pPr>
            <w:r w:rsidRPr="005F0947">
              <w:rPr>
                <w:b w:val="0"/>
              </w:rPr>
              <w:t>рука на обследуемой стороне отведена вверх за голову;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20"/>
              </w:numPr>
              <w:tabs>
                <w:tab w:val="clear" w:pos="205"/>
                <w:tab w:val="num" w:pos="432"/>
                <w:tab w:val="left" w:pos="459"/>
              </w:tabs>
              <w:spacing w:line="240" w:lineRule="auto"/>
              <w:ind w:left="432" w:hanging="432"/>
              <w:rPr>
                <w:b w:val="0"/>
              </w:rPr>
            </w:pPr>
            <w:r w:rsidRPr="005F0947">
              <w:rPr>
                <w:b w:val="0"/>
              </w:rPr>
              <w:t>рука отведена в сторону;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20"/>
              </w:numPr>
              <w:tabs>
                <w:tab w:val="clear" w:pos="205"/>
                <w:tab w:val="num" w:pos="432"/>
                <w:tab w:val="left" w:pos="459"/>
              </w:tabs>
              <w:spacing w:line="240" w:lineRule="auto"/>
              <w:ind w:left="432" w:hanging="432"/>
              <w:rPr>
                <w:b w:val="0"/>
              </w:rPr>
            </w:pPr>
            <w:r w:rsidRPr="005F0947">
              <w:rPr>
                <w:b w:val="0"/>
              </w:rPr>
              <w:t>рука лежит вдоль тела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0349E2">
            <w:pPr>
              <w:pStyle w:val="a7"/>
              <w:numPr>
                <w:ilvl w:val="0"/>
                <w:numId w:val="20"/>
              </w:numPr>
              <w:tabs>
                <w:tab w:val="clear" w:pos="205"/>
                <w:tab w:val="num" w:pos="432"/>
                <w:tab w:val="left" w:pos="459"/>
              </w:tabs>
              <w:spacing w:line="240" w:lineRule="auto"/>
              <w:ind w:left="432" w:hanging="432"/>
              <w:rPr>
                <w:b w:val="0"/>
              </w:rPr>
            </w:pPr>
            <w:r w:rsidRPr="005F0947">
              <w:rPr>
                <w:b w:val="0"/>
              </w:rPr>
              <w:t xml:space="preserve">пальпацию начинают с </w:t>
            </w:r>
            <w:proofErr w:type="spellStart"/>
            <w:r w:rsidRPr="005F0947">
              <w:rPr>
                <w:b w:val="0"/>
              </w:rPr>
              <w:t>верхне-наружного</w:t>
            </w:r>
            <w:proofErr w:type="spellEnd"/>
            <w:r w:rsidRPr="005F0947">
              <w:rPr>
                <w:b w:val="0"/>
              </w:rPr>
              <w:t xml:space="preserve"> квадранта молочной железы, начиная от соска и продвигаясь кнаружи и вверх;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20"/>
              </w:numPr>
              <w:tabs>
                <w:tab w:val="clear" w:pos="205"/>
                <w:tab w:val="num" w:pos="432"/>
                <w:tab w:val="left" w:pos="459"/>
              </w:tabs>
              <w:spacing w:line="240" w:lineRule="auto"/>
              <w:ind w:left="432" w:hanging="432"/>
              <w:rPr>
                <w:b w:val="0"/>
              </w:rPr>
            </w:pPr>
            <w:r w:rsidRPr="005F0947">
              <w:rPr>
                <w:b w:val="0"/>
              </w:rPr>
              <w:t>затем пальпируют все участки внутренней половины молочной железы, начиная от соска и продвигаясь к грудине;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20"/>
              </w:numPr>
              <w:tabs>
                <w:tab w:val="clear" w:pos="205"/>
                <w:tab w:val="num" w:pos="432"/>
                <w:tab w:val="left" w:pos="459"/>
              </w:tabs>
              <w:spacing w:line="240" w:lineRule="auto"/>
              <w:ind w:left="432" w:hanging="432"/>
              <w:rPr>
                <w:b w:val="0"/>
              </w:rPr>
            </w:pPr>
            <w:r w:rsidRPr="005F0947">
              <w:rPr>
                <w:b w:val="0"/>
              </w:rPr>
              <w:t>обследуют нижние квадранты;</w:t>
            </w:r>
          </w:p>
          <w:p w:rsidR="000349E2" w:rsidRPr="005F0947" w:rsidRDefault="000349E2" w:rsidP="000349E2">
            <w:pPr>
              <w:pStyle w:val="a7"/>
              <w:numPr>
                <w:ilvl w:val="0"/>
                <w:numId w:val="20"/>
              </w:numPr>
              <w:tabs>
                <w:tab w:val="clear" w:pos="205"/>
                <w:tab w:val="num" w:pos="432"/>
                <w:tab w:val="left" w:pos="459"/>
              </w:tabs>
              <w:spacing w:line="240" w:lineRule="auto"/>
              <w:ind w:left="432" w:hanging="432"/>
              <w:rPr>
                <w:b w:val="0"/>
              </w:rPr>
            </w:pPr>
            <w:r w:rsidRPr="005F0947">
              <w:rPr>
                <w:b w:val="0"/>
              </w:rPr>
              <w:t xml:space="preserve">пальпируют подмышечные и надключичные области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технологии выполнения процедуры</w:t>
            </w:r>
          </w:p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Завершение процедуры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 xml:space="preserve">Снять перчатки </w:t>
            </w:r>
            <w:r w:rsidRPr="005F0947">
              <w:rPr>
                <w:b w:val="0"/>
              </w:rPr>
              <w:t>и поместить в емкость для их дезинфекции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инфекционной безопасности</w:t>
            </w:r>
          </w:p>
        </w:tc>
      </w:tr>
      <w:tr w:rsidR="000349E2" w:rsidRPr="005F0947" w:rsidTr="00A3114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Вымыть и осушить руки (с использованием мыла или кожного антисептика)</w:t>
            </w: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2" w:rsidRPr="005F0947" w:rsidRDefault="000349E2" w:rsidP="00A31147"/>
        </w:tc>
      </w:tr>
    </w:tbl>
    <w:p w:rsidR="000349E2" w:rsidRPr="000349E2" w:rsidRDefault="000349E2" w:rsidP="000349E2">
      <w:pPr>
        <w:shd w:val="clear" w:color="auto" w:fill="FFFFFF"/>
        <w:tabs>
          <w:tab w:val="left" w:pos="540"/>
          <w:tab w:val="left" w:pos="9311"/>
        </w:tabs>
        <w:jc w:val="both"/>
        <w:outlineLvl w:val="0"/>
        <w:rPr>
          <w:b/>
          <w:spacing w:val="4"/>
          <w:sz w:val="26"/>
          <w:szCs w:val="26"/>
        </w:rPr>
      </w:pPr>
    </w:p>
    <w:p w:rsidR="0012065F" w:rsidRDefault="0012065F" w:rsidP="0012065F">
      <w:pPr>
        <w:ind w:firstLine="720"/>
        <w:jc w:val="both"/>
        <w:rPr>
          <w:b/>
          <w:sz w:val="28"/>
          <w:szCs w:val="28"/>
        </w:rPr>
      </w:pPr>
      <w:r w:rsidRPr="00AB0D12">
        <w:rPr>
          <w:b/>
          <w:sz w:val="28"/>
          <w:szCs w:val="28"/>
        </w:rPr>
        <w:t xml:space="preserve">Задача </w:t>
      </w:r>
      <w:r w:rsidR="002E6753">
        <w:rPr>
          <w:b/>
          <w:sz w:val="28"/>
          <w:szCs w:val="28"/>
        </w:rPr>
        <w:t>5</w:t>
      </w:r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На ФАП к фельдшеру обратилась женщина 25 лет.</w:t>
      </w:r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Жалобы: на потерю аппетита и неоднократную рвоту, не связанную с приемом пищи.</w:t>
      </w:r>
    </w:p>
    <w:p w:rsidR="0012065F" w:rsidRDefault="0012065F" w:rsidP="0012065F">
      <w:pPr>
        <w:ind w:firstLine="720"/>
        <w:jc w:val="both"/>
        <w:rPr>
          <w:sz w:val="28"/>
        </w:rPr>
      </w:pPr>
      <w:r>
        <w:rPr>
          <w:sz w:val="28"/>
        </w:rPr>
        <w:t>Анамнез: менструация с 13 лет без особенностей, последняя менструация 3 месяца тому назад. Замужем, от беременности не предохранялась.</w:t>
      </w:r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Объективно: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рост </w:t>
      </w:r>
      <w:smartTag w:uri="urn:schemas-microsoft-com:office:smarttags" w:element="metricconverter">
        <w:smartTagPr>
          <w:attr w:name="ProductID" w:val="160 см"/>
        </w:smartTagPr>
        <w:r>
          <w:rPr>
            <w:sz w:val="28"/>
          </w:rPr>
          <w:t>160 см</w:t>
        </w:r>
      </w:smartTag>
      <w:r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65 кг"/>
        </w:smartTagPr>
        <w:r>
          <w:rPr>
            <w:sz w:val="28"/>
          </w:rPr>
          <w:t>65 кг</w:t>
        </w:r>
      </w:smartTag>
      <w:r>
        <w:rPr>
          <w:sz w:val="28"/>
        </w:rPr>
        <w:t>. Кожные покровы бледные, сухие, язык обложен белым налетом. Пульс 90 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1 мин. АД 100/70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>. ст., молочные железы увеличены, напряжены. Рвота 10 раз в сутки.</w:t>
      </w:r>
    </w:p>
    <w:p w:rsidR="0012065F" w:rsidRDefault="0012065F" w:rsidP="0012065F">
      <w:pPr>
        <w:pStyle w:val="a5"/>
        <w:ind w:firstLine="720"/>
        <w:rPr>
          <w:sz w:val="28"/>
        </w:rPr>
      </w:pPr>
      <w:proofErr w:type="spellStart"/>
      <w:r>
        <w:rPr>
          <w:sz w:val="28"/>
        </w:rPr>
        <w:t>Бимануальное</w:t>
      </w:r>
      <w:proofErr w:type="spellEnd"/>
      <w:r>
        <w:rPr>
          <w:sz w:val="28"/>
        </w:rPr>
        <w:t xml:space="preserve"> исследование: наружные половые органы развиты правильно, слизистая влагалища и шейки матки синюшны, своды свободные. Матка в нормальном положении, размягчена, увеличена до размеров головки новорожденного, придатки не увеличены.</w:t>
      </w:r>
    </w:p>
    <w:p w:rsidR="0012065F" w:rsidRPr="007C12C4" w:rsidRDefault="0012065F" w:rsidP="0012065F">
      <w:pPr>
        <w:pStyle w:val="a4"/>
        <w:numPr>
          <w:ilvl w:val="0"/>
          <w:numId w:val="7"/>
        </w:numPr>
        <w:tabs>
          <w:tab w:val="clear" w:pos="720"/>
        </w:tabs>
        <w:spacing w:before="0" w:after="0"/>
        <w:ind w:left="540" w:hanging="540"/>
        <w:rPr>
          <w:sz w:val="28"/>
        </w:rPr>
      </w:pPr>
      <w:r w:rsidRPr="007C12C4">
        <w:rPr>
          <w:sz w:val="28"/>
        </w:rPr>
        <w:lastRenderedPageBreak/>
        <w:t>Сформулируйте предположительный диагноз. Обоснуйте ответ.</w:t>
      </w:r>
    </w:p>
    <w:p w:rsidR="0012065F" w:rsidRPr="003509DA" w:rsidRDefault="0012065F" w:rsidP="0012065F">
      <w:pPr>
        <w:pStyle w:val="a5"/>
        <w:numPr>
          <w:ilvl w:val="0"/>
          <w:numId w:val="7"/>
        </w:numPr>
        <w:tabs>
          <w:tab w:val="clear" w:pos="720"/>
        </w:tabs>
        <w:ind w:left="540" w:hanging="540"/>
        <w:rPr>
          <w:sz w:val="28"/>
        </w:rPr>
      </w:pPr>
      <w:r w:rsidRPr="003509DA">
        <w:rPr>
          <w:sz w:val="28"/>
        </w:rPr>
        <w:t>Объем лабораторных исследований при взятии женщины на диспансерный учет по беременности.</w:t>
      </w:r>
    </w:p>
    <w:p w:rsidR="0012065F" w:rsidRDefault="0012065F" w:rsidP="0012065F">
      <w:pPr>
        <w:pStyle w:val="a4"/>
        <w:numPr>
          <w:ilvl w:val="0"/>
          <w:numId w:val="7"/>
        </w:numPr>
        <w:tabs>
          <w:tab w:val="clear" w:pos="720"/>
        </w:tabs>
        <w:spacing w:before="0" w:after="0"/>
        <w:ind w:left="540" w:hanging="540"/>
        <w:rPr>
          <w:sz w:val="28"/>
        </w:rPr>
      </w:pPr>
      <w:r>
        <w:rPr>
          <w:sz w:val="28"/>
        </w:rPr>
        <w:t>Продемонстрируйте технику измерения наружных размеров таза.</w:t>
      </w:r>
    </w:p>
    <w:p w:rsidR="000349E2" w:rsidRDefault="000349E2" w:rsidP="000349E2">
      <w:pPr>
        <w:pStyle w:val="a4"/>
        <w:spacing w:before="0" w:after="0"/>
        <w:rPr>
          <w:sz w:val="28"/>
        </w:rPr>
      </w:pPr>
    </w:p>
    <w:p w:rsidR="000349E2" w:rsidRPr="005F0947" w:rsidRDefault="000349E2" w:rsidP="000349E2">
      <w:pPr>
        <w:pStyle w:val="a6"/>
        <w:spacing w:before="100" w:after="10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0947">
        <w:rPr>
          <w:rFonts w:ascii="Times New Roman" w:hAnsi="Times New Roman"/>
          <w:b/>
          <w:sz w:val="24"/>
          <w:szCs w:val="24"/>
        </w:rPr>
        <w:t>Критерии оценки выполнения задания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15"/>
        <w:gridCol w:w="5833"/>
        <w:gridCol w:w="1486"/>
        <w:gridCol w:w="6"/>
        <w:gridCol w:w="1478"/>
      </w:tblGrid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0349E2" w:rsidRPr="005F0947" w:rsidTr="00A31147">
        <w:trPr>
          <w:trHeight w:val="18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5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Диагноз поставлен правильно: </w:t>
            </w:r>
            <w:r w:rsidRPr="005F0947">
              <w:rPr>
                <w:b/>
              </w:rPr>
              <w:t xml:space="preserve">Беременность 12 недель. </w:t>
            </w:r>
            <w:proofErr w:type="gramStart"/>
            <w:r w:rsidRPr="005F0947">
              <w:rPr>
                <w:b/>
              </w:rPr>
              <w:t>Ранний</w:t>
            </w:r>
            <w:proofErr w:type="gramEnd"/>
            <w:r w:rsidRPr="005F0947">
              <w:rPr>
                <w:b/>
              </w:rPr>
              <w:t xml:space="preserve"> </w:t>
            </w:r>
            <w:proofErr w:type="spellStart"/>
            <w:r w:rsidRPr="005F0947">
              <w:rPr>
                <w:b/>
              </w:rPr>
              <w:t>гестоз</w:t>
            </w:r>
            <w:proofErr w:type="spellEnd"/>
            <w:r w:rsidRPr="005F0947">
              <w:rPr>
                <w:b/>
              </w:rPr>
              <w:t>, умеренная рвота.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При обосновании учтены данные анамнеза – задержка менструации в течение 12 недель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1.3.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При обосновании учтены данные осмотра – молочные железы напряжены, слизистые влагалища и шейки матки синюшны, матка увеличена до размеров головки новорожденного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1.5.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Выявлены симптомы потери аппетита и неоднократная рвота до10 раз в сутки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519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pStyle w:val="a4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5F0947">
              <w:rPr>
                <w:b/>
                <w:sz w:val="24"/>
                <w:szCs w:val="24"/>
              </w:rPr>
              <w:t>Объем лабораторных исследований при взятии женщины на диспансерный учет по беременности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8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 – 2.8.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>общий анализ крови,</w:t>
            </w:r>
          </w:p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>общий анализ мочи,</w:t>
            </w:r>
          </w:p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>определение группы крови и резус-фактора,</w:t>
            </w:r>
          </w:p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 xml:space="preserve">реакция </w:t>
            </w:r>
            <w:proofErr w:type="spellStart"/>
            <w:r w:rsidRPr="005F0947">
              <w:t>Вассермана</w:t>
            </w:r>
            <w:proofErr w:type="spellEnd"/>
            <w:r w:rsidRPr="005F0947">
              <w:t>,</w:t>
            </w:r>
          </w:p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>анализ крови на ВИЧ,</w:t>
            </w:r>
          </w:p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 xml:space="preserve">анализ крови на </w:t>
            </w:r>
            <w:r w:rsidRPr="005F0947">
              <w:rPr>
                <w:lang w:val="en-US"/>
              </w:rPr>
              <w:t>HBS</w:t>
            </w:r>
            <w:r w:rsidRPr="005F0947">
              <w:t>-антиген,</w:t>
            </w:r>
          </w:p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>мазок на степень чистоты влагалища,</w:t>
            </w:r>
          </w:p>
          <w:p w:rsidR="000349E2" w:rsidRPr="005F0947" w:rsidRDefault="000349E2" w:rsidP="000349E2">
            <w:pPr>
              <w:numPr>
                <w:ilvl w:val="0"/>
                <w:numId w:val="23"/>
              </w:numPr>
              <w:ind w:hanging="585"/>
              <w:jc w:val="both"/>
            </w:pPr>
            <w:r w:rsidRPr="005F0947">
              <w:t xml:space="preserve">мазок на гонорею и трихомониаз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Демонстрация техники измерения наружных размеров таза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8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3.1.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rPr>
                <w:color w:val="000000"/>
                <w:spacing w:val="2"/>
              </w:rPr>
              <w:t>Объясняется цель и ход предстоящей процедуры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  <w:rPr>
                <w:color w:val="000000"/>
                <w:spacing w:val="2"/>
              </w:rPr>
            </w:pPr>
            <w:r w:rsidRPr="005F0947">
              <w:t>Подготовлено необходимое оснащение для выполнения манипуляции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3.3.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>Соблюдены требования по безопасности труда – вымыл руки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3.4.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>Проведена подготовка к процедуре:</w:t>
            </w:r>
          </w:p>
          <w:p w:rsidR="000349E2" w:rsidRPr="005F0947" w:rsidRDefault="000349E2" w:rsidP="000349E2">
            <w:pPr>
              <w:numPr>
                <w:ilvl w:val="0"/>
                <w:numId w:val="21"/>
              </w:numPr>
              <w:tabs>
                <w:tab w:val="clear" w:pos="1260"/>
                <w:tab w:val="num" w:pos="315"/>
              </w:tabs>
              <w:ind w:left="315" w:hanging="315"/>
              <w:jc w:val="both"/>
            </w:pPr>
            <w:r w:rsidRPr="005F0947">
              <w:t>женщина лежит на спине, ноги согнуты в коленных и тазобедренных суставах;</w:t>
            </w:r>
          </w:p>
          <w:p w:rsidR="000349E2" w:rsidRPr="005F0947" w:rsidRDefault="000349E2" w:rsidP="000349E2">
            <w:pPr>
              <w:numPr>
                <w:ilvl w:val="0"/>
                <w:numId w:val="21"/>
              </w:numPr>
              <w:tabs>
                <w:tab w:val="clear" w:pos="1260"/>
                <w:tab w:val="num" w:pos="315"/>
              </w:tabs>
              <w:ind w:left="315" w:hanging="315"/>
              <w:jc w:val="both"/>
            </w:pPr>
            <w:r w:rsidRPr="005F0947">
              <w:t xml:space="preserve">встать справа лицом к лицу женщины, ветви </w:t>
            </w:r>
            <w:proofErr w:type="spellStart"/>
            <w:r w:rsidRPr="005F0947">
              <w:t>тазомера</w:t>
            </w:r>
            <w:proofErr w:type="spellEnd"/>
            <w:r w:rsidRPr="005F0947">
              <w:t xml:space="preserve"> взять в руки таким образом, чтобы большие и указательные пальцы держали пуговки. Шкала </w:t>
            </w:r>
            <w:proofErr w:type="spellStart"/>
            <w:r w:rsidRPr="005F0947">
              <w:t>тазомера</w:t>
            </w:r>
            <w:proofErr w:type="spellEnd"/>
            <w:r w:rsidRPr="005F0947">
              <w:t xml:space="preserve"> должна быть обращена кверху, указательными пальцами прощупать точки, между которыми будет проводиться измерение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0349E2" w:rsidRDefault="000349E2" w:rsidP="000349E2"/>
    <w:p w:rsidR="000349E2" w:rsidRDefault="000349E2" w:rsidP="000349E2"/>
    <w:p w:rsidR="000349E2" w:rsidRDefault="000349E2" w:rsidP="000349E2"/>
    <w:p w:rsidR="000349E2" w:rsidRDefault="000349E2" w:rsidP="000349E2"/>
    <w:p w:rsidR="000349E2" w:rsidRDefault="000349E2" w:rsidP="000349E2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"/>
        <w:gridCol w:w="5833"/>
        <w:gridCol w:w="1486"/>
        <w:gridCol w:w="1484"/>
      </w:tblGrid>
      <w:tr w:rsidR="000349E2" w:rsidRPr="005F0947" w:rsidTr="00A31147">
        <w:trPr>
          <w:trHeight w:val="18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3.5. – 3.8. 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>Проведено измерение:</w:t>
            </w:r>
          </w:p>
          <w:p w:rsidR="000349E2" w:rsidRPr="005F0947" w:rsidRDefault="000349E2" w:rsidP="000349E2">
            <w:pPr>
              <w:numPr>
                <w:ilvl w:val="0"/>
                <w:numId w:val="22"/>
              </w:numPr>
              <w:tabs>
                <w:tab w:val="clear" w:pos="720"/>
                <w:tab w:val="num" w:pos="315"/>
              </w:tabs>
              <w:ind w:left="315" w:hanging="315"/>
              <w:jc w:val="both"/>
            </w:pPr>
            <w:r w:rsidRPr="005F0947">
              <w:t xml:space="preserve">дистанция </w:t>
            </w:r>
            <w:proofErr w:type="spellStart"/>
            <w:r w:rsidRPr="005F0947">
              <w:t>спинарум</w:t>
            </w:r>
            <w:proofErr w:type="spellEnd"/>
            <w:r w:rsidRPr="005F0947">
              <w:t xml:space="preserve"> – пуговки </w:t>
            </w:r>
            <w:proofErr w:type="spellStart"/>
            <w:r w:rsidRPr="005F0947">
              <w:t>тазомера</w:t>
            </w:r>
            <w:proofErr w:type="spellEnd"/>
            <w:r w:rsidRPr="005F0947">
              <w:t xml:space="preserve"> прижимаются к наружным краям </w:t>
            </w:r>
            <w:proofErr w:type="spellStart"/>
            <w:r w:rsidRPr="005F0947">
              <w:t>передневерхних</w:t>
            </w:r>
            <w:proofErr w:type="spellEnd"/>
            <w:r w:rsidRPr="005F0947">
              <w:t xml:space="preserve"> остей подвздошных костей, размер равен 25 –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5F0947">
                <w:t>26 см</w:t>
              </w:r>
            </w:smartTag>
            <w:r w:rsidRPr="005F0947">
              <w:t>;</w:t>
            </w:r>
          </w:p>
          <w:p w:rsidR="000349E2" w:rsidRPr="005F0947" w:rsidRDefault="000349E2" w:rsidP="000349E2">
            <w:pPr>
              <w:numPr>
                <w:ilvl w:val="0"/>
                <w:numId w:val="22"/>
              </w:numPr>
              <w:tabs>
                <w:tab w:val="clear" w:pos="720"/>
                <w:tab w:val="num" w:pos="315"/>
              </w:tabs>
              <w:ind w:left="315" w:hanging="315"/>
              <w:jc w:val="both"/>
            </w:pPr>
            <w:r w:rsidRPr="005F0947">
              <w:t xml:space="preserve">дистанция </w:t>
            </w:r>
            <w:proofErr w:type="spellStart"/>
            <w:r w:rsidRPr="005F0947">
              <w:t>кристарум</w:t>
            </w:r>
            <w:proofErr w:type="spellEnd"/>
            <w:r w:rsidRPr="005F0947">
              <w:t xml:space="preserve"> – пуговки </w:t>
            </w:r>
            <w:proofErr w:type="spellStart"/>
            <w:r w:rsidRPr="005F0947">
              <w:t>тазомера</w:t>
            </w:r>
            <w:proofErr w:type="spellEnd"/>
            <w:r w:rsidRPr="005F0947">
              <w:t xml:space="preserve"> передвигают по наружному краю гребней, находя наибольшее расстояние между ними, размер равен 28 – </w:t>
            </w:r>
            <w:smartTag w:uri="urn:schemas-microsoft-com:office:smarttags" w:element="metricconverter">
              <w:smartTagPr>
                <w:attr w:name="ProductID" w:val="29 см"/>
              </w:smartTagPr>
              <w:r w:rsidRPr="005F0947">
                <w:t>29 см</w:t>
              </w:r>
            </w:smartTag>
            <w:r w:rsidRPr="005F0947">
              <w:t>;</w:t>
            </w:r>
          </w:p>
          <w:p w:rsidR="000349E2" w:rsidRPr="005F0947" w:rsidRDefault="000349E2" w:rsidP="000349E2">
            <w:pPr>
              <w:numPr>
                <w:ilvl w:val="0"/>
                <w:numId w:val="22"/>
              </w:numPr>
              <w:tabs>
                <w:tab w:val="clear" w:pos="720"/>
                <w:tab w:val="num" w:pos="315"/>
              </w:tabs>
              <w:ind w:left="315" w:hanging="315"/>
              <w:jc w:val="both"/>
            </w:pPr>
            <w:r w:rsidRPr="005F0947">
              <w:t xml:space="preserve">дистанция </w:t>
            </w:r>
            <w:proofErr w:type="spellStart"/>
            <w:r w:rsidRPr="005F0947">
              <w:t>трохантерика</w:t>
            </w:r>
            <w:proofErr w:type="spellEnd"/>
            <w:r w:rsidRPr="005F0947">
              <w:t xml:space="preserve"> – измерение дистанции между вертелами бедренных костей, размер равен 30 – 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5F0947">
                <w:t>31 см</w:t>
              </w:r>
            </w:smartTag>
            <w:r w:rsidRPr="005F0947">
              <w:t>;</w:t>
            </w:r>
          </w:p>
          <w:p w:rsidR="000349E2" w:rsidRPr="005F0947" w:rsidRDefault="000349E2" w:rsidP="000349E2">
            <w:pPr>
              <w:numPr>
                <w:ilvl w:val="0"/>
                <w:numId w:val="22"/>
              </w:numPr>
              <w:tabs>
                <w:tab w:val="clear" w:pos="720"/>
                <w:tab w:val="num" w:pos="315"/>
              </w:tabs>
              <w:ind w:left="315" w:hanging="315"/>
              <w:jc w:val="both"/>
            </w:pPr>
            <w:r w:rsidRPr="005F0947">
              <w:t xml:space="preserve">наружная </w:t>
            </w:r>
            <w:proofErr w:type="spellStart"/>
            <w:r w:rsidRPr="005F0947">
              <w:t>конъюгата</w:t>
            </w:r>
            <w:proofErr w:type="spellEnd"/>
            <w:r w:rsidRPr="005F0947">
              <w:t xml:space="preserve"> – женщина укладывается на бок, нижележащая нога сгибается в тазобедренном и коленном суставах, верхняя нога вытягивается. Пуговка одной ветви </w:t>
            </w:r>
            <w:proofErr w:type="spellStart"/>
            <w:r w:rsidRPr="005F0947">
              <w:t>тазомера</w:t>
            </w:r>
            <w:proofErr w:type="spellEnd"/>
            <w:r w:rsidRPr="005F0947">
              <w:t xml:space="preserve"> устанавливается на середине </w:t>
            </w:r>
            <w:proofErr w:type="spellStart"/>
            <w:r w:rsidRPr="005F0947">
              <w:t>верхне-наружного</w:t>
            </w:r>
            <w:proofErr w:type="spellEnd"/>
            <w:r w:rsidRPr="005F0947">
              <w:t xml:space="preserve"> края симфиза, другой конец прижимается к </w:t>
            </w:r>
            <w:proofErr w:type="spellStart"/>
            <w:r w:rsidRPr="005F0947">
              <w:t>надкрестцовой</w:t>
            </w:r>
            <w:proofErr w:type="spellEnd"/>
            <w:r w:rsidRPr="005F0947">
              <w:t xml:space="preserve"> ямке, размер равен 20 –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5F0947">
                <w:t>21 см</w:t>
              </w:r>
            </w:smartTag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shd w:val="clear" w:color="auto" w:fill="FFFFFF"/>
              <w:ind w:right="5"/>
              <w:jc w:val="right"/>
              <w:rPr>
                <w:b/>
                <w:color w:val="000000"/>
                <w:spacing w:val="2"/>
              </w:rPr>
            </w:pPr>
            <w:r w:rsidRPr="005F0947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 xml:space="preserve">∑ Обязательных </w:t>
            </w:r>
            <w:r>
              <w:rPr>
                <w:b/>
              </w:rPr>
              <w:t>21</w:t>
            </w:r>
          </w:p>
        </w:tc>
      </w:tr>
    </w:tbl>
    <w:p w:rsidR="000349E2" w:rsidRDefault="000349E2" w:rsidP="000349E2">
      <w:pPr>
        <w:pStyle w:val="a4"/>
        <w:spacing w:before="0" w:after="0"/>
        <w:rPr>
          <w:sz w:val="28"/>
        </w:rPr>
      </w:pPr>
    </w:p>
    <w:p w:rsidR="0012065F" w:rsidRPr="00A43D00" w:rsidRDefault="0012065F" w:rsidP="0012065F">
      <w:pPr>
        <w:ind w:firstLine="720"/>
        <w:jc w:val="both"/>
        <w:rPr>
          <w:b/>
          <w:sz w:val="28"/>
          <w:szCs w:val="28"/>
        </w:rPr>
      </w:pPr>
      <w:r w:rsidRPr="00A43D00">
        <w:rPr>
          <w:b/>
          <w:sz w:val="28"/>
          <w:szCs w:val="28"/>
        </w:rPr>
        <w:t>Задача</w:t>
      </w:r>
      <w:r w:rsidR="002E6753">
        <w:rPr>
          <w:b/>
          <w:sz w:val="28"/>
          <w:szCs w:val="28"/>
        </w:rPr>
        <w:t xml:space="preserve"> 6</w:t>
      </w:r>
    </w:p>
    <w:p w:rsidR="0012065F" w:rsidRPr="00A43D00" w:rsidRDefault="0012065F" w:rsidP="0012065F">
      <w:pPr>
        <w:pStyle w:val="a5"/>
        <w:ind w:firstLine="720"/>
        <w:rPr>
          <w:sz w:val="28"/>
          <w:szCs w:val="28"/>
        </w:rPr>
      </w:pPr>
      <w:r w:rsidRPr="00A43D00">
        <w:rPr>
          <w:sz w:val="28"/>
          <w:szCs w:val="28"/>
        </w:rPr>
        <w:t>На ФАП к фельдшеру обратилась женщина 35 лет.</w:t>
      </w:r>
    </w:p>
    <w:p w:rsidR="0012065F" w:rsidRPr="00A43D00" w:rsidRDefault="0012065F" w:rsidP="0012065F">
      <w:pPr>
        <w:pStyle w:val="a5"/>
        <w:ind w:firstLine="720"/>
        <w:rPr>
          <w:sz w:val="28"/>
          <w:szCs w:val="28"/>
        </w:rPr>
      </w:pPr>
      <w:r w:rsidRPr="00A43D00">
        <w:rPr>
          <w:sz w:val="28"/>
          <w:szCs w:val="28"/>
        </w:rPr>
        <w:t>Жалобы на раздражительность, головную боль, снижение памяти, напряжение, увеличение и болезненность молочных желез, все эти явления появляются за две недели до менструации.</w:t>
      </w:r>
    </w:p>
    <w:p w:rsidR="0012065F" w:rsidRPr="00A43D00" w:rsidRDefault="0012065F" w:rsidP="0012065F">
      <w:pPr>
        <w:pStyle w:val="a5"/>
        <w:ind w:firstLine="720"/>
        <w:rPr>
          <w:sz w:val="28"/>
          <w:szCs w:val="28"/>
        </w:rPr>
      </w:pPr>
      <w:r w:rsidRPr="00A43D00">
        <w:rPr>
          <w:sz w:val="28"/>
          <w:szCs w:val="28"/>
        </w:rPr>
        <w:t>Анамнез</w:t>
      </w:r>
      <w:r w:rsidRPr="00A43D00">
        <w:rPr>
          <w:b/>
          <w:sz w:val="28"/>
          <w:szCs w:val="28"/>
        </w:rPr>
        <w:t xml:space="preserve">: </w:t>
      </w:r>
      <w:r w:rsidRPr="00A43D00">
        <w:rPr>
          <w:sz w:val="28"/>
          <w:szCs w:val="28"/>
        </w:rPr>
        <w:t xml:space="preserve">считает себя больной в течение двух лет. С мужем </w:t>
      </w:r>
      <w:proofErr w:type="gramStart"/>
      <w:r w:rsidRPr="00A43D00">
        <w:rPr>
          <w:sz w:val="28"/>
          <w:szCs w:val="28"/>
        </w:rPr>
        <w:t>разведена</w:t>
      </w:r>
      <w:proofErr w:type="gramEnd"/>
      <w:r w:rsidRPr="00A43D00">
        <w:rPr>
          <w:sz w:val="28"/>
          <w:szCs w:val="28"/>
        </w:rPr>
        <w:t xml:space="preserve"> два года назад, после этого появились все эти явления. Менструации с 14 лет, без особенностей. Детородная функция: было двое срочных родов и три медицинских аборта. Перенесенные заболевания – </w:t>
      </w:r>
      <w:proofErr w:type="spellStart"/>
      <w:r w:rsidRPr="00A43D00">
        <w:rPr>
          <w:sz w:val="28"/>
          <w:szCs w:val="28"/>
        </w:rPr>
        <w:t>вегетососудистая</w:t>
      </w:r>
      <w:proofErr w:type="spellEnd"/>
      <w:r w:rsidRPr="00A43D00">
        <w:rPr>
          <w:sz w:val="28"/>
          <w:szCs w:val="28"/>
        </w:rPr>
        <w:t xml:space="preserve"> </w:t>
      </w:r>
      <w:proofErr w:type="spellStart"/>
      <w:r w:rsidRPr="00A43D00">
        <w:rPr>
          <w:sz w:val="28"/>
          <w:szCs w:val="28"/>
        </w:rPr>
        <w:t>дистония</w:t>
      </w:r>
      <w:proofErr w:type="spellEnd"/>
      <w:r w:rsidRPr="00A43D00">
        <w:rPr>
          <w:sz w:val="28"/>
          <w:szCs w:val="28"/>
        </w:rPr>
        <w:t>, холецистит.</w:t>
      </w:r>
    </w:p>
    <w:p w:rsidR="0012065F" w:rsidRPr="00A43D00" w:rsidRDefault="0012065F" w:rsidP="0012065F">
      <w:pPr>
        <w:jc w:val="both"/>
        <w:rPr>
          <w:sz w:val="28"/>
          <w:szCs w:val="28"/>
        </w:rPr>
      </w:pPr>
      <w:r w:rsidRPr="00A43D00">
        <w:rPr>
          <w:sz w:val="28"/>
          <w:szCs w:val="28"/>
        </w:rPr>
        <w:t>Объективно</w:t>
      </w:r>
      <w:r w:rsidRPr="00A43D00">
        <w:rPr>
          <w:b/>
          <w:sz w:val="28"/>
          <w:szCs w:val="28"/>
        </w:rPr>
        <w:t>:</w:t>
      </w:r>
      <w:r w:rsidRPr="00A43D00">
        <w:rPr>
          <w:sz w:val="28"/>
          <w:szCs w:val="28"/>
        </w:rPr>
        <w:t xml:space="preserve"> женщина пониженного питания, настроение подавленное, АД 110/70 мм </w:t>
      </w:r>
      <w:proofErr w:type="spellStart"/>
      <w:r w:rsidRPr="00A43D00">
        <w:rPr>
          <w:sz w:val="28"/>
          <w:szCs w:val="28"/>
        </w:rPr>
        <w:t>рт</w:t>
      </w:r>
      <w:proofErr w:type="spellEnd"/>
      <w:r w:rsidRPr="00A43D00">
        <w:rPr>
          <w:sz w:val="28"/>
          <w:szCs w:val="28"/>
        </w:rPr>
        <w:t>. ст. Молочные железы напряжены, при пальпации болезненные. Со стороны внутренних органов патологии не выявлено.</w:t>
      </w:r>
    </w:p>
    <w:p w:rsidR="0012065F" w:rsidRPr="00A43D00" w:rsidRDefault="0012065F" w:rsidP="0012065F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A43D00">
        <w:rPr>
          <w:sz w:val="28"/>
          <w:szCs w:val="28"/>
        </w:rPr>
        <w:t>Сформулируйте предположительный диагноз. Обоснуйте ответ.</w:t>
      </w:r>
    </w:p>
    <w:p w:rsidR="0012065F" w:rsidRPr="00A43D00" w:rsidRDefault="0012065F" w:rsidP="0012065F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A43D00">
        <w:rPr>
          <w:sz w:val="28"/>
          <w:szCs w:val="28"/>
        </w:rPr>
        <w:t>Какие дополнительные методы исследования необходимы в данном случае?</w:t>
      </w:r>
    </w:p>
    <w:p w:rsidR="0012065F" w:rsidRDefault="0012065F" w:rsidP="0012065F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A43D00">
        <w:rPr>
          <w:sz w:val="28"/>
          <w:szCs w:val="28"/>
        </w:rPr>
        <w:t xml:space="preserve">Продемонстрируйте технику </w:t>
      </w:r>
      <w:proofErr w:type="spellStart"/>
      <w:r w:rsidRPr="00A43D00">
        <w:rPr>
          <w:sz w:val="28"/>
          <w:szCs w:val="28"/>
        </w:rPr>
        <w:t>бимануального</w:t>
      </w:r>
      <w:proofErr w:type="spellEnd"/>
      <w:r w:rsidRPr="00A43D00">
        <w:rPr>
          <w:sz w:val="28"/>
          <w:szCs w:val="28"/>
        </w:rPr>
        <w:t xml:space="preserve"> исследования</w:t>
      </w:r>
      <w:r w:rsidRPr="00A43D00">
        <w:rPr>
          <w:sz w:val="22"/>
          <w:szCs w:val="22"/>
        </w:rPr>
        <w:t>.</w:t>
      </w:r>
    </w:p>
    <w:p w:rsidR="000349E2" w:rsidRDefault="000349E2" w:rsidP="000349E2">
      <w:pPr>
        <w:jc w:val="both"/>
        <w:rPr>
          <w:sz w:val="22"/>
          <w:szCs w:val="22"/>
        </w:rPr>
      </w:pPr>
    </w:p>
    <w:p w:rsidR="000349E2" w:rsidRPr="005F0947" w:rsidRDefault="000349E2" w:rsidP="000349E2">
      <w:pPr>
        <w:pStyle w:val="a6"/>
        <w:spacing w:before="100" w:after="10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0947">
        <w:rPr>
          <w:rFonts w:ascii="Times New Roman" w:hAnsi="Times New Roman"/>
          <w:b/>
          <w:sz w:val="24"/>
          <w:szCs w:val="24"/>
        </w:rPr>
        <w:t>Критерии оценки выполнения задания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1"/>
        <w:gridCol w:w="5831"/>
        <w:gridCol w:w="1490"/>
        <w:gridCol w:w="1482"/>
      </w:tblGrid>
      <w:tr w:rsidR="000349E2" w:rsidRPr="005F0947" w:rsidTr="00A31147">
        <w:trPr>
          <w:trHeight w:val="29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0349E2" w:rsidRPr="005F0947" w:rsidTr="00A31147">
        <w:trPr>
          <w:trHeight w:val="14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Диагноз поставлен правильно: </w:t>
            </w:r>
            <w:proofErr w:type="spellStart"/>
            <w:r w:rsidRPr="005F0947">
              <w:rPr>
                <w:b/>
              </w:rPr>
              <w:t>предменструальный</w:t>
            </w:r>
            <w:proofErr w:type="spellEnd"/>
            <w:r w:rsidRPr="005F0947">
              <w:rPr>
                <w:b/>
              </w:rPr>
              <w:t xml:space="preserve"> </w:t>
            </w:r>
            <w:r w:rsidRPr="005F0947">
              <w:rPr>
                <w:b/>
              </w:rPr>
              <w:lastRenderedPageBreak/>
              <w:t>синдром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lastRenderedPageBreak/>
              <w:t>1.2.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>При обосновании выделены основные клинические симптомы: раздражительность, головная боль, напряжение и болезненность молочных желез, которые проявляются за 10 – 12 дней до менструации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 xml:space="preserve">При обосновании выделен отрицательный социальный фактор, ведущий к возникновению </w:t>
            </w:r>
            <w:proofErr w:type="spellStart"/>
            <w:r w:rsidRPr="005F0947">
              <w:t>предменструального</w:t>
            </w:r>
            <w:proofErr w:type="spellEnd"/>
            <w:r w:rsidRPr="005F0947">
              <w:t xml:space="preserve"> синдрома – развод с мужем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1.4.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  <w:r w:rsidRPr="005F0947">
              <w:t xml:space="preserve">При обосновании выделены перенесенные заболевания – </w:t>
            </w:r>
            <w:proofErr w:type="spellStart"/>
            <w:r w:rsidRPr="005F0947">
              <w:t>вегетососудистая</w:t>
            </w:r>
            <w:proofErr w:type="spellEnd"/>
            <w:r w:rsidRPr="005F0947">
              <w:t xml:space="preserve"> </w:t>
            </w:r>
            <w:proofErr w:type="spellStart"/>
            <w:r w:rsidRPr="005F0947">
              <w:t>дистония</w:t>
            </w:r>
            <w:proofErr w:type="spellEnd"/>
            <w:r w:rsidRPr="005F0947">
              <w:t>, холецистит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pStyle w:val="a4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5F0947">
              <w:rPr>
                <w:b/>
                <w:sz w:val="24"/>
                <w:szCs w:val="24"/>
              </w:rPr>
              <w:t>Дополнительные методы исследования необходимы в данном случае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3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 – 2.3</w:t>
            </w:r>
          </w:p>
        </w:tc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0349E2">
            <w:pPr>
              <w:numPr>
                <w:ilvl w:val="0"/>
                <w:numId w:val="24"/>
              </w:numPr>
              <w:tabs>
                <w:tab w:val="clear" w:pos="1260"/>
                <w:tab w:val="num" w:pos="315"/>
              </w:tabs>
              <w:ind w:left="315" w:hanging="315"/>
              <w:jc w:val="both"/>
            </w:pPr>
            <w:r w:rsidRPr="005F0947">
              <w:t>УЗИ молочных желез;</w:t>
            </w:r>
          </w:p>
          <w:p w:rsidR="000349E2" w:rsidRPr="005F0947" w:rsidRDefault="000349E2" w:rsidP="000349E2">
            <w:pPr>
              <w:numPr>
                <w:ilvl w:val="0"/>
                <w:numId w:val="24"/>
              </w:numPr>
              <w:tabs>
                <w:tab w:val="clear" w:pos="1260"/>
                <w:tab w:val="num" w:pos="315"/>
              </w:tabs>
              <w:ind w:left="315" w:hanging="315"/>
              <w:jc w:val="both"/>
            </w:pPr>
            <w:r w:rsidRPr="005F0947">
              <w:t>маммография;</w:t>
            </w:r>
          </w:p>
          <w:p w:rsidR="000349E2" w:rsidRPr="005F0947" w:rsidRDefault="000349E2" w:rsidP="000349E2">
            <w:pPr>
              <w:numPr>
                <w:ilvl w:val="0"/>
                <w:numId w:val="24"/>
              </w:numPr>
              <w:tabs>
                <w:tab w:val="clear" w:pos="1260"/>
                <w:tab w:val="num" w:pos="315"/>
              </w:tabs>
              <w:ind w:left="315" w:hanging="315"/>
              <w:jc w:val="both"/>
            </w:pPr>
            <w:r w:rsidRPr="005F0947">
              <w:t>консультация терапевта, невропатолога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0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jc w:val="both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  <w:color w:val="000000"/>
                <w:spacing w:val="2"/>
              </w:rPr>
              <w:t xml:space="preserve">Демонстрация </w:t>
            </w:r>
            <w:r w:rsidRPr="005F0947">
              <w:rPr>
                <w:b/>
              </w:rPr>
              <w:t xml:space="preserve">техники проведения </w:t>
            </w:r>
            <w:proofErr w:type="spellStart"/>
            <w:r w:rsidRPr="005F0947">
              <w:rPr>
                <w:b/>
              </w:rPr>
              <w:t>бимануального</w:t>
            </w:r>
            <w:proofErr w:type="spellEnd"/>
            <w:r w:rsidRPr="005F0947">
              <w:rPr>
                <w:b/>
              </w:rPr>
              <w:t xml:space="preserve"> исследования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5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 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>Оговорены о</w:t>
            </w:r>
            <w:r w:rsidRPr="005F0947">
              <w:rPr>
                <w:bCs/>
              </w:rPr>
              <w:t xml:space="preserve">бязательные условия проведения </w:t>
            </w:r>
            <w:proofErr w:type="spellStart"/>
            <w:r w:rsidRPr="005F0947">
              <w:t>бимануального</w:t>
            </w:r>
            <w:proofErr w:type="spellEnd"/>
            <w:r w:rsidRPr="005F0947">
              <w:t xml:space="preserve"> исследования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>Представиться пациентке, объяснить цель и ход предстоящей процедуры, получить согласие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Подготовлено необходимое оснащение для выполнения манипуляции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182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867AA3" w:rsidRDefault="000349E2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4</w:t>
            </w: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3.4.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Соблюдены требования </w:t>
            </w:r>
            <w:proofErr w:type="spellStart"/>
            <w:r w:rsidRPr="005F0947">
              <w:t>саниатрно-эпидемиологического</w:t>
            </w:r>
            <w:proofErr w:type="spellEnd"/>
            <w:r w:rsidRPr="005F0947">
              <w:t xml:space="preserve"> режима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3.5.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Алгоритм выполнения манипуляции </w:t>
            </w:r>
            <w:proofErr w:type="spellStart"/>
            <w:r w:rsidRPr="005F0947">
              <w:t>бимануального</w:t>
            </w:r>
            <w:proofErr w:type="spellEnd"/>
            <w:r w:rsidRPr="005F0947">
              <w:t xml:space="preserve"> исследования соблюден в полном объеме, последовательность не нарушена, действия обоснованы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349E2" w:rsidRPr="005F0947" w:rsidTr="00A31147">
        <w:trPr>
          <w:trHeight w:val="296"/>
        </w:trPr>
        <w:tc>
          <w:tcPr>
            <w:tcW w:w="3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shd w:val="clear" w:color="auto" w:fill="FFFFFF"/>
              <w:ind w:right="5"/>
              <w:jc w:val="right"/>
              <w:rPr>
                <w:b/>
                <w:color w:val="000000"/>
                <w:spacing w:val="2"/>
              </w:rPr>
            </w:pPr>
            <w:r w:rsidRPr="005F0947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E2" w:rsidRPr="005F0947" w:rsidRDefault="000349E2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∑ Обязательных 12</w:t>
            </w:r>
          </w:p>
        </w:tc>
      </w:tr>
    </w:tbl>
    <w:p w:rsidR="000349E2" w:rsidRPr="005F0947" w:rsidRDefault="000349E2" w:rsidP="000349E2">
      <w:pPr>
        <w:pStyle w:val="a7"/>
        <w:spacing w:before="100" w:after="100" w:line="240" w:lineRule="auto"/>
        <w:ind w:firstLine="748"/>
        <w:jc w:val="center"/>
      </w:pPr>
      <w:proofErr w:type="spellStart"/>
      <w:r w:rsidRPr="005F0947">
        <w:t>Бимануальное</w:t>
      </w:r>
      <w:proofErr w:type="spellEnd"/>
      <w:r w:rsidRPr="005F0947">
        <w:t xml:space="preserve"> исследование</w:t>
      </w:r>
    </w:p>
    <w:p w:rsidR="000349E2" w:rsidRPr="005F0947" w:rsidRDefault="000349E2" w:rsidP="000349E2">
      <w:pPr>
        <w:pStyle w:val="a7"/>
        <w:spacing w:line="240" w:lineRule="auto"/>
        <w:ind w:firstLine="748"/>
        <w:rPr>
          <w:b w:val="0"/>
          <w:bCs w:val="0"/>
        </w:rPr>
      </w:pPr>
      <w:r w:rsidRPr="005F0947">
        <w:rPr>
          <w:bCs w:val="0"/>
        </w:rPr>
        <w:t>Цель:</w:t>
      </w:r>
      <w:r w:rsidRPr="005F0947">
        <w:rPr>
          <w:b w:val="0"/>
          <w:bCs w:val="0"/>
        </w:rPr>
        <w:t xml:space="preserve"> уточнение диагноза.</w:t>
      </w:r>
    </w:p>
    <w:p w:rsidR="000349E2" w:rsidRPr="005F0947" w:rsidRDefault="000349E2" w:rsidP="000349E2">
      <w:pPr>
        <w:pStyle w:val="a7"/>
        <w:spacing w:line="240" w:lineRule="auto"/>
        <w:ind w:firstLine="748"/>
        <w:rPr>
          <w:b w:val="0"/>
          <w:bCs w:val="0"/>
        </w:rPr>
      </w:pPr>
      <w:r w:rsidRPr="005F0947">
        <w:rPr>
          <w:bCs w:val="0"/>
        </w:rPr>
        <w:t>Обязательные условия</w:t>
      </w:r>
      <w:r w:rsidRPr="005F0947">
        <w:rPr>
          <w:b w:val="0"/>
          <w:bCs w:val="0"/>
        </w:rPr>
        <w:t>: перед проведением исследования туалет наружных половых органов.</w:t>
      </w:r>
    </w:p>
    <w:p w:rsidR="000349E2" w:rsidRPr="005F0947" w:rsidRDefault="000349E2" w:rsidP="000349E2">
      <w:pPr>
        <w:pStyle w:val="a7"/>
        <w:spacing w:line="240" w:lineRule="auto"/>
        <w:ind w:firstLine="748"/>
        <w:jc w:val="center"/>
      </w:pPr>
      <w:r w:rsidRPr="005F0947">
        <w:rPr>
          <w:bCs w:val="0"/>
        </w:rPr>
        <w:t xml:space="preserve">Алгоритм проведения </w:t>
      </w:r>
      <w:proofErr w:type="spellStart"/>
      <w:r w:rsidRPr="005F0947">
        <w:t>бимануального</w:t>
      </w:r>
      <w:proofErr w:type="spellEnd"/>
      <w:r w:rsidRPr="005F0947">
        <w:t xml:space="preserve"> исследования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9"/>
        <w:gridCol w:w="4035"/>
      </w:tblGrid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Этапы</w:t>
            </w:r>
          </w:p>
        </w:tc>
        <w:tc>
          <w:tcPr>
            <w:tcW w:w="4035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</w:pPr>
            <w:r w:rsidRPr="005F0947">
              <w:t>Обоснование</w:t>
            </w: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Подготовка к процедуре</w:t>
            </w:r>
          </w:p>
        </w:tc>
      </w:tr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color w:val="000000"/>
                <w:spacing w:val="2"/>
              </w:rPr>
              <w:t>Представиться пациентке, объяснить цель и ход предстоящей процедуры, получить согласие</w:t>
            </w:r>
          </w:p>
        </w:tc>
        <w:tc>
          <w:tcPr>
            <w:tcW w:w="4035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права пациентки на информацию</w:t>
            </w:r>
          </w:p>
        </w:tc>
      </w:tr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 xml:space="preserve">Подготовить необходимое оснащение: </w:t>
            </w:r>
            <w:r w:rsidRPr="005F0947">
              <w:rPr>
                <w:b w:val="0"/>
              </w:rPr>
              <w:t>гинекологическое кресло</w:t>
            </w:r>
            <w:r w:rsidRPr="005F0947">
              <w:t xml:space="preserve">, </w:t>
            </w:r>
            <w:r w:rsidRPr="005F0947">
              <w:rPr>
                <w:b w:val="0"/>
                <w:bCs w:val="0"/>
              </w:rPr>
              <w:t>пеленка, резиновые перчатки</w:t>
            </w:r>
          </w:p>
        </w:tc>
        <w:tc>
          <w:tcPr>
            <w:tcW w:w="4035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четкости выполнения процедуры</w:t>
            </w:r>
          </w:p>
        </w:tc>
      </w:tr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Вымыть и осушить руки, надеть перчатки</w:t>
            </w:r>
          </w:p>
        </w:tc>
        <w:tc>
          <w:tcPr>
            <w:tcW w:w="4035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Выполнение процедуры</w:t>
            </w:r>
          </w:p>
        </w:tc>
      </w:tr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Раздвинуть половые губы, ввести два пальца во влагалище</w:t>
            </w:r>
          </w:p>
        </w:tc>
        <w:tc>
          <w:tcPr>
            <w:tcW w:w="4035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Необходимое условие для проведения исследования</w:t>
            </w:r>
          </w:p>
        </w:tc>
      </w:tr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rFonts w:eastAsia="+mn-ea"/>
                <w:b w:val="0"/>
                <w:bCs w:val="0"/>
                <w:kern w:val="24"/>
              </w:rPr>
              <w:t>Исследуются матка и её придатки – положение, подвижность, болезненность, консистенция, размеры</w:t>
            </w:r>
          </w:p>
        </w:tc>
        <w:tc>
          <w:tcPr>
            <w:tcW w:w="4035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0349E2" w:rsidRPr="005F0947" w:rsidTr="00A31147">
        <w:trPr>
          <w:cantSplit/>
        </w:trPr>
        <w:tc>
          <w:tcPr>
            <w:tcW w:w="9724" w:type="dxa"/>
            <w:gridSpan w:val="2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center"/>
              <w:rPr>
                <w:iCs/>
              </w:rPr>
            </w:pPr>
            <w:r w:rsidRPr="005F0947">
              <w:rPr>
                <w:iCs/>
              </w:rPr>
              <w:t>Завершение процедуры</w:t>
            </w:r>
          </w:p>
        </w:tc>
      </w:tr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lastRenderedPageBreak/>
              <w:t xml:space="preserve">Снять перчатки </w:t>
            </w:r>
            <w:r w:rsidRPr="005F0947">
              <w:rPr>
                <w:b w:val="0"/>
              </w:rPr>
              <w:t>и поместить в емкость для их дезинфекции</w:t>
            </w:r>
          </w:p>
        </w:tc>
        <w:tc>
          <w:tcPr>
            <w:tcW w:w="4035" w:type="dxa"/>
            <w:vMerge w:val="restart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Обеспечение инфекционной безопасности.</w:t>
            </w:r>
          </w:p>
        </w:tc>
      </w:tr>
      <w:tr w:rsidR="000349E2" w:rsidRPr="005F0947" w:rsidTr="00A31147">
        <w:tc>
          <w:tcPr>
            <w:tcW w:w="5689" w:type="dxa"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rPr>
                <w:b w:val="0"/>
                <w:bCs w:val="0"/>
              </w:rPr>
            </w:pPr>
            <w:r w:rsidRPr="005F0947">
              <w:rPr>
                <w:b w:val="0"/>
                <w:bCs w:val="0"/>
              </w:rPr>
              <w:t>Вымыть и осушить руки (с использованием мыла или кожного антисептика)</w:t>
            </w:r>
          </w:p>
        </w:tc>
        <w:tc>
          <w:tcPr>
            <w:tcW w:w="4035" w:type="dxa"/>
            <w:vMerge/>
          </w:tcPr>
          <w:p w:rsidR="000349E2" w:rsidRPr="005F0947" w:rsidRDefault="000349E2" w:rsidP="00A31147">
            <w:pPr>
              <w:pStyle w:val="a7"/>
              <w:spacing w:line="240" w:lineRule="auto"/>
              <w:ind w:firstLine="0"/>
              <w:jc w:val="left"/>
              <w:rPr>
                <w:b w:val="0"/>
                <w:bCs w:val="0"/>
              </w:rPr>
            </w:pPr>
          </w:p>
        </w:tc>
      </w:tr>
    </w:tbl>
    <w:p w:rsidR="000349E2" w:rsidRDefault="000349E2" w:rsidP="000349E2">
      <w:pPr>
        <w:jc w:val="both"/>
        <w:rPr>
          <w:sz w:val="22"/>
          <w:szCs w:val="22"/>
        </w:rPr>
      </w:pPr>
    </w:p>
    <w:p w:rsidR="000349E2" w:rsidRPr="00A43D00" w:rsidRDefault="000349E2" w:rsidP="000349E2">
      <w:pPr>
        <w:jc w:val="both"/>
        <w:rPr>
          <w:sz w:val="22"/>
          <w:szCs w:val="22"/>
        </w:rPr>
      </w:pPr>
    </w:p>
    <w:p w:rsidR="0012065F" w:rsidRDefault="0012065F" w:rsidP="0012065F">
      <w:pPr>
        <w:ind w:firstLine="720"/>
        <w:jc w:val="both"/>
        <w:rPr>
          <w:b/>
          <w:sz w:val="28"/>
          <w:szCs w:val="28"/>
        </w:rPr>
      </w:pPr>
      <w:r w:rsidRPr="0024501E">
        <w:rPr>
          <w:b/>
          <w:sz w:val="28"/>
          <w:szCs w:val="28"/>
        </w:rPr>
        <w:t>Задача</w:t>
      </w:r>
      <w:proofErr w:type="gramStart"/>
      <w:r w:rsidR="002E6753">
        <w:rPr>
          <w:b/>
          <w:sz w:val="28"/>
          <w:szCs w:val="28"/>
        </w:rPr>
        <w:t>7</w:t>
      </w:r>
      <w:proofErr w:type="gramEnd"/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На ФАП к фельдшеру обратилась женщина 25 лет.</w:t>
      </w:r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Жалобы</w:t>
      </w:r>
      <w:r>
        <w:rPr>
          <w:b/>
          <w:sz w:val="28"/>
        </w:rPr>
        <w:t>:</w:t>
      </w:r>
      <w:r>
        <w:rPr>
          <w:sz w:val="28"/>
        </w:rPr>
        <w:t xml:space="preserve"> на боли, рези при мочеиспускании и обильные бели.</w:t>
      </w:r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Анамнез</w:t>
      </w:r>
      <w:r>
        <w:rPr>
          <w:b/>
          <w:sz w:val="28"/>
        </w:rPr>
        <w:t>:</w:t>
      </w:r>
      <w:r>
        <w:rPr>
          <w:sz w:val="28"/>
        </w:rPr>
        <w:t xml:space="preserve"> менструации с 13 лет, по 4-5 дней регулярные. Были 1 роды и 1 медицинский аборт. Замужем. Работа мужа связана с командировками, из последней командировки вернулся 5 дней назад. У мужа также появились рези при мочеиспускании.</w:t>
      </w:r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Объективно</w:t>
      </w:r>
      <w:r>
        <w:rPr>
          <w:b/>
          <w:sz w:val="28"/>
        </w:rPr>
        <w:t>:</w:t>
      </w:r>
      <w:r>
        <w:rPr>
          <w:sz w:val="28"/>
        </w:rPr>
        <w:t xml:space="preserve"> состояние удовлетворительное. Со стороны внутренних органов патологии не выявлено, симптом 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 xml:space="preserve"> отрицательный. При осмотре половых органов фельдшер обнаружил отек и гиперемию губок уретры. Пальпация уретры через переднюю стенку влагалища болезненна, она пальпируется в виде плотного валика, из уретры выделяется гнойный экссудат желтоватого цвета.</w:t>
      </w:r>
    </w:p>
    <w:p w:rsidR="0012065F" w:rsidRPr="007C12C4" w:rsidRDefault="0012065F" w:rsidP="0012065F">
      <w:pPr>
        <w:pStyle w:val="a4"/>
        <w:numPr>
          <w:ilvl w:val="0"/>
          <w:numId w:val="9"/>
        </w:numPr>
        <w:tabs>
          <w:tab w:val="clear" w:pos="1004"/>
          <w:tab w:val="num" w:pos="540"/>
        </w:tabs>
        <w:spacing w:before="0" w:after="0"/>
        <w:ind w:left="540" w:hanging="540"/>
        <w:rPr>
          <w:sz w:val="28"/>
        </w:rPr>
      </w:pPr>
      <w:r w:rsidRPr="007C12C4">
        <w:rPr>
          <w:sz w:val="28"/>
        </w:rPr>
        <w:t>Сформулируйте предположительный диагноз. Обоснуйте ответ.</w:t>
      </w:r>
    </w:p>
    <w:p w:rsidR="0012065F" w:rsidRDefault="0012065F" w:rsidP="0012065F">
      <w:pPr>
        <w:pStyle w:val="a4"/>
        <w:numPr>
          <w:ilvl w:val="0"/>
          <w:numId w:val="9"/>
        </w:numPr>
        <w:tabs>
          <w:tab w:val="clear" w:pos="1004"/>
          <w:tab w:val="num" w:pos="540"/>
        </w:tabs>
        <w:spacing w:before="0" w:after="0"/>
        <w:ind w:left="540" w:hanging="540"/>
        <w:rPr>
          <w:sz w:val="28"/>
        </w:rPr>
      </w:pPr>
      <w:r>
        <w:rPr>
          <w:sz w:val="28"/>
        </w:rPr>
        <w:t>Назовите методы лабораторной диагностики.</w:t>
      </w:r>
    </w:p>
    <w:p w:rsidR="0012065F" w:rsidRDefault="0012065F" w:rsidP="0012065F">
      <w:pPr>
        <w:pStyle w:val="a4"/>
        <w:numPr>
          <w:ilvl w:val="0"/>
          <w:numId w:val="9"/>
        </w:numPr>
        <w:tabs>
          <w:tab w:val="clear" w:pos="1004"/>
          <w:tab w:val="num" w:pos="540"/>
        </w:tabs>
        <w:spacing w:before="0" w:after="0"/>
        <w:ind w:left="540" w:hanging="540"/>
        <w:rPr>
          <w:sz w:val="28"/>
        </w:rPr>
      </w:pPr>
      <w:r>
        <w:rPr>
          <w:sz w:val="28"/>
        </w:rPr>
        <w:t>Продемонстрируйте на фантоме методику взятие мазка на гонорею.</w:t>
      </w:r>
    </w:p>
    <w:p w:rsidR="0012065F" w:rsidRDefault="0012065F" w:rsidP="0012065F">
      <w:pPr>
        <w:jc w:val="both"/>
        <w:rPr>
          <w:sz w:val="28"/>
          <w:szCs w:val="28"/>
        </w:rPr>
      </w:pPr>
    </w:p>
    <w:p w:rsidR="007565BB" w:rsidRDefault="007565BB" w:rsidP="0012065F">
      <w:pPr>
        <w:jc w:val="both"/>
        <w:rPr>
          <w:sz w:val="28"/>
          <w:szCs w:val="28"/>
        </w:rPr>
      </w:pPr>
    </w:p>
    <w:p w:rsidR="007565BB" w:rsidRPr="005F0947" w:rsidRDefault="007565BB" w:rsidP="007565BB">
      <w:pPr>
        <w:pStyle w:val="a6"/>
        <w:spacing w:before="100" w:after="10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0947">
        <w:rPr>
          <w:rFonts w:ascii="Times New Roman" w:hAnsi="Times New Roman"/>
          <w:b/>
          <w:sz w:val="24"/>
          <w:szCs w:val="24"/>
        </w:rPr>
        <w:t>Критерии оценки выполнения задания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1"/>
        <w:gridCol w:w="5831"/>
        <w:gridCol w:w="1490"/>
        <w:gridCol w:w="1482"/>
      </w:tblGrid>
      <w:tr w:rsidR="007565BB" w:rsidRPr="005F0947" w:rsidTr="00A31147">
        <w:trPr>
          <w:trHeight w:val="29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5F0947" w:rsidRDefault="007565BB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5F0947" w:rsidRDefault="007565BB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7565BB" w:rsidRPr="005F0947" w:rsidTr="00A31147">
        <w:trPr>
          <w:trHeight w:val="7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867AA3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867AA3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4</w:t>
            </w:r>
          </w:p>
        </w:tc>
      </w:tr>
      <w:tr w:rsidR="007565BB" w:rsidRPr="005F0947" w:rsidTr="00A31147">
        <w:trPr>
          <w:trHeight w:val="29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Диагноз поставлен правильно: </w:t>
            </w:r>
            <w:r w:rsidRPr="005F0947">
              <w:rPr>
                <w:b/>
              </w:rPr>
              <w:t>Гонорейный уретрит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При обосновании учтены данные анамнеза – заболевание возникло через 5 дней после возвращения мужа из командировки и у мужа также имеются подобные проявления, инкубационный период гонореи составляет 3-5 реже до 15 дней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>При обосновании выделены жалобы и клинические симптомы: боли и рези при мочеиспускании, обильные бели желтого цвета гнойного характера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1.4.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>При обследовании выявлено: отечность и гиперемия области уретры, болезненность при пальпации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Назвать методы лабораторной диагностики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3</w:t>
            </w:r>
          </w:p>
        </w:tc>
      </w:tr>
    </w:tbl>
    <w:p w:rsidR="007565BB" w:rsidRDefault="007565BB" w:rsidP="007565BB"/>
    <w:p w:rsidR="007565BB" w:rsidRDefault="007565BB" w:rsidP="007565BB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"/>
        <w:gridCol w:w="5831"/>
        <w:gridCol w:w="1490"/>
        <w:gridCol w:w="1482"/>
      </w:tblGrid>
      <w:tr w:rsidR="007565BB" w:rsidRPr="005F0947" w:rsidTr="00A31147">
        <w:trPr>
          <w:trHeight w:val="18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 – 2.3.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Названо 3 </w:t>
            </w:r>
            <w:proofErr w:type="gramStart"/>
            <w:r w:rsidRPr="005F0947">
              <w:t>основных</w:t>
            </w:r>
            <w:proofErr w:type="gramEnd"/>
            <w:r w:rsidRPr="005F0947">
              <w:t xml:space="preserve"> метода лабораторной диагностики: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5"/>
              </w:numPr>
              <w:tabs>
                <w:tab w:val="clear" w:pos="1260"/>
                <w:tab w:val="num" w:pos="315"/>
              </w:tabs>
              <w:ind w:left="315" w:hanging="315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 xml:space="preserve">микроскопия мазка из уретры, цервикального </w:t>
            </w:r>
            <w:r w:rsidRPr="005F0947">
              <w:rPr>
                <w:sz w:val="24"/>
                <w:szCs w:val="24"/>
              </w:rPr>
              <w:lastRenderedPageBreak/>
              <w:t>канала и прямой кишки;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5"/>
              </w:numPr>
              <w:tabs>
                <w:tab w:val="clear" w:pos="1260"/>
                <w:tab w:val="num" w:pos="315"/>
              </w:tabs>
              <w:ind w:left="315" w:hanging="315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посев белей на питательные среды;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5"/>
              </w:numPr>
              <w:tabs>
                <w:tab w:val="clear" w:pos="1260"/>
                <w:tab w:val="num" w:pos="315"/>
              </w:tabs>
              <w:ind w:left="315" w:hanging="315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 xml:space="preserve">при </w:t>
            </w:r>
            <w:proofErr w:type="spellStart"/>
            <w:r w:rsidRPr="005F0947">
              <w:rPr>
                <w:sz w:val="24"/>
                <w:szCs w:val="24"/>
              </w:rPr>
              <w:t>подостром</w:t>
            </w:r>
            <w:proofErr w:type="spellEnd"/>
            <w:r w:rsidRPr="005F0947">
              <w:rPr>
                <w:sz w:val="24"/>
                <w:szCs w:val="24"/>
              </w:rPr>
              <w:t xml:space="preserve"> и </w:t>
            </w:r>
            <w:proofErr w:type="gramStart"/>
            <w:r w:rsidRPr="005F0947">
              <w:rPr>
                <w:sz w:val="24"/>
                <w:szCs w:val="24"/>
              </w:rPr>
              <w:t>хроническом</w:t>
            </w:r>
            <w:proofErr w:type="gramEnd"/>
            <w:r w:rsidRPr="005F0947">
              <w:rPr>
                <w:sz w:val="24"/>
                <w:szCs w:val="24"/>
              </w:rPr>
              <w:t xml:space="preserve"> течение применяется провокация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lastRenderedPageBreak/>
              <w:t>3.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Демонстрация на фантоме методики взятия мазка на гонорею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∑ Обязательных </w:t>
            </w:r>
            <w:r>
              <w:t>7</w:t>
            </w: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 – 3.3. 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7565BB">
            <w:pPr>
              <w:numPr>
                <w:ilvl w:val="0"/>
                <w:numId w:val="26"/>
              </w:numPr>
              <w:tabs>
                <w:tab w:val="clear" w:pos="1260"/>
                <w:tab w:val="num" w:pos="315"/>
              </w:tabs>
              <w:ind w:hanging="1260"/>
              <w:jc w:val="both"/>
            </w:pPr>
            <w:r w:rsidRPr="005F0947">
              <w:t>взятие мазка из уретры,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6"/>
              </w:numPr>
              <w:tabs>
                <w:tab w:val="clear" w:pos="1260"/>
                <w:tab w:val="num" w:pos="315"/>
              </w:tabs>
              <w:ind w:hanging="1260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взятие мазка из цервикального канала</w:t>
            </w:r>
            <w:proofErr w:type="gramStart"/>
            <w:r w:rsidRPr="005F0947">
              <w:rPr>
                <w:sz w:val="24"/>
                <w:szCs w:val="24"/>
              </w:rPr>
              <w:t xml:space="preserve"> ,</w:t>
            </w:r>
            <w:proofErr w:type="gramEnd"/>
          </w:p>
          <w:p w:rsidR="007565BB" w:rsidRPr="005F0947" w:rsidRDefault="007565BB" w:rsidP="007565BB">
            <w:pPr>
              <w:pStyle w:val="a5"/>
              <w:numPr>
                <w:ilvl w:val="0"/>
                <w:numId w:val="26"/>
              </w:numPr>
              <w:tabs>
                <w:tab w:val="clear" w:pos="1260"/>
                <w:tab w:val="num" w:pos="315"/>
              </w:tabs>
              <w:ind w:hanging="1260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взятие мазка из прямой кишки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</w:t>
            </w:r>
            <w:r>
              <w:t>4</w:t>
            </w:r>
            <w:r w:rsidRPr="005F0947">
              <w:t>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>Представиться пациентке, объяснить цель и ход предстоящей процедуры, получить согласие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</w:t>
            </w:r>
            <w:r>
              <w:t>5</w:t>
            </w:r>
            <w:r w:rsidRPr="005F0947">
              <w:t>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Подготовлено необходимое оснащение для выполнения манипуляции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</w:t>
            </w:r>
            <w:r>
              <w:t>6</w:t>
            </w:r>
            <w:r w:rsidRPr="005F0947">
              <w:t>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Соблюдены требования </w:t>
            </w:r>
            <w:proofErr w:type="spellStart"/>
            <w:r w:rsidRPr="005F0947">
              <w:t>санитароно-эпидемиологического</w:t>
            </w:r>
            <w:proofErr w:type="spellEnd"/>
            <w:r w:rsidRPr="005F0947">
              <w:t xml:space="preserve"> режима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</w:t>
            </w:r>
            <w:r>
              <w:t>7</w:t>
            </w:r>
            <w:r w:rsidRPr="005F0947">
              <w:t>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Алгоритм выполнения манипуляции соблюден в полном объеме, последовательность не нарушена, действия обоснованы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7565BB" w:rsidRDefault="007565BB" w:rsidP="0012065F">
      <w:pPr>
        <w:jc w:val="both"/>
        <w:rPr>
          <w:sz w:val="28"/>
          <w:szCs w:val="28"/>
        </w:rPr>
      </w:pPr>
    </w:p>
    <w:p w:rsidR="0012065F" w:rsidRDefault="0012065F" w:rsidP="0012065F">
      <w:pPr>
        <w:pStyle w:val="a"/>
        <w:numPr>
          <w:ilvl w:val="0"/>
          <w:numId w:val="0"/>
        </w:numPr>
        <w:spacing w:before="0" w:line="240" w:lineRule="auto"/>
        <w:ind w:firstLine="720"/>
        <w:rPr>
          <w:b/>
          <w:sz w:val="28"/>
          <w:szCs w:val="28"/>
        </w:rPr>
      </w:pPr>
      <w:r w:rsidRPr="002A19D1">
        <w:rPr>
          <w:b/>
          <w:sz w:val="28"/>
          <w:szCs w:val="28"/>
        </w:rPr>
        <w:t xml:space="preserve">Задача </w:t>
      </w:r>
      <w:r w:rsidR="002E6753">
        <w:rPr>
          <w:b/>
          <w:sz w:val="28"/>
          <w:szCs w:val="28"/>
        </w:rPr>
        <w:t>8</w:t>
      </w:r>
    </w:p>
    <w:p w:rsidR="0012065F" w:rsidRPr="00AC7F38" w:rsidRDefault="0012065F" w:rsidP="0012065F">
      <w:pPr>
        <w:pStyle w:val="a"/>
        <w:numPr>
          <w:ilvl w:val="0"/>
          <w:numId w:val="0"/>
        </w:numPr>
        <w:spacing w:before="0" w:line="240" w:lineRule="auto"/>
        <w:ind w:firstLine="720"/>
        <w:rPr>
          <w:b/>
          <w:sz w:val="28"/>
          <w:szCs w:val="28"/>
        </w:rPr>
      </w:pPr>
      <w:r>
        <w:rPr>
          <w:sz w:val="28"/>
        </w:rPr>
        <w:t>К фельдшеру ФАП обратилась женщина 22 лет.</w:t>
      </w:r>
    </w:p>
    <w:p w:rsidR="0012065F" w:rsidRDefault="0012065F" w:rsidP="0012065F">
      <w:pPr>
        <w:pStyle w:val="a5"/>
        <w:ind w:firstLine="720"/>
        <w:rPr>
          <w:sz w:val="28"/>
        </w:rPr>
      </w:pPr>
      <w:r>
        <w:rPr>
          <w:sz w:val="28"/>
        </w:rPr>
        <w:t>Жалобы</w:t>
      </w:r>
      <w:r>
        <w:rPr>
          <w:b/>
          <w:sz w:val="28"/>
        </w:rPr>
        <w:t>:</w:t>
      </w:r>
      <w:r>
        <w:rPr>
          <w:sz w:val="28"/>
        </w:rPr>
        <w:t xml:space="preserve"> зуд во влагалище, обильные бели.</w:t>
      </w:r>
    </w:p>
    <w:p w:rsidR="0012065F" w:rsidRDefault="0012065F" w:rsidP="0012065F">
      <w:pPr>
        <w:pStyle w:val="a5"/>
        <w:ind w:firstLine="720"/>
        <w:rPr>
          <w:sz w:val="28"/>
        </w:rPr>
      </w:pPr>
      <w:r w:rsidRPr="00AC7F38">
        <w:rPr>
          <w:bCs/>
          <w:iCs/>
          <w:sz w:val="28"/>
        </w:rPr>
        <w:t>Анамнез</w:t>
      </w:r>
      <w:r>
        <w:rPr>
          <w:bCs/>
          <w:i/>
          <w:iCs/>
          <w:sz w:val="28"/>
        </w:rPr>
        <w:t>:</w:t>
      </w:r>
      <w:r>
        <w:rPr>
          <w:sz w:val="28"/>
        </w:rPr>
        <w:t xml:space="preserve"> менструальная функция без особенностей. Половая жизнь с 20 лет, не замужем. Пять </w:t>
      </w:r>
      <w:proofErr w:type="gramStart"/>
      <w:r>
        <w:rPr>
          <w:sz w:val="28"/>
        </w:rPr>
        <w:t>дней</w:t>
      </w:r>
      <w:proofErr w:type="gramEnd"/>
      <w:r>
        <w:rPr>
          <w:sz w:val="28"/>
        </w:rPr>
        <w:t xml:space="preserve"> назад было случайное половое сношение.</w:t>
      </w:r>
    </w:p>
    <w:p w:rsidR="0012065F" w:rsidRDefault="0012065F" w:rsidP="0012065F">
      <w:pPr>
        <w:pStyle w:val="a4"/>
        <w:spacing w:before="0" w:after="0"/>
        <w:ind w:left="0" w:firstLine="720"/>
        <w:rPr>
          <w:sz w:val="28"/>
        </w:rPr>
      </w:pPr>
      <w:r w:rsidRPr="00AC7F38">
        <w:rPr>
          <w:iCs/>
          <w:sz w:val="28"/>
        </w:rPr>
        <w:t>Объективно</w:t>
      </w:r>
      <w:r>
        <w:rPr>
          <w:b/>
          <w:i/>
          <w:iCs/>
          <w:sz w:val="28"/>
        </w:rPr>
        <w:t>:</w:t>
      </w:r>
      <w:r>
        <w:rPr>
          <w:sz w:val="28"/>
        </w:rPr>
        <w:t xml:space="preserve"> состояние удовлетворительное. Кожа и слизистые чистые. Внутренние органы без патологии. Осмотр половых органов: наружные половых органы развиты правильно, малые половые губы и слизистая влагалища ярко </w:t>
      </w:r>
      <w:proofErr w:type="spellStart"/>
      <w:r>
        <w:rPr>
          <w:sz w:val="28"/>
        </w:rPr>
        <w:t>гиперемирована</w:t>
      </w:r>
      <w:proofErr w:type="spellEnd"/>
      <w:r>
        <w:rPr>
          <w:sz w:val="28"/>
        </w:rPr>
        <w:t>, отечная, во влагалище обильные пенистые бели желто - зеленого цвета с неприятным запахом. Матка и придатки без особенностей.</w:t>
      </w:r>
    </w:p>
    <w:p w:rsidR="0012065F" w:rsidRPr="007C12C4" w:rsidRDefault="0012065F" w:rsidP="0012065F">
      <w:pPr>
        <w:pStyle w:val="a4"/>
        <w:numPr>
          <w:ilvl w:val="0"/>
          <w:numId w:val="11"/>
        </w:numPr>
        <w:spacing w:before="0" w:after="0"/>
        <w:ind w:left="540" w:hanging="540"/>
        <w:rPr>
          <w:sz w:val="28"/>
        </w:rPr>
      </w:pPr>
      <w:r w:rsidRPr="007C12C4">
        <w:rPr>
          <w:sz w:val="28"/>
        </w:rPr>
        <w:t>Сформулируйте предположительный диагноз. Обоснуйте ответ.</w:t>
      </w:r>
    </w:p>
    <w:p w:rsidR="0012065F" w:rsidRDefault="0012065F" w:rsidP="0012065F">
      <w:pPr>
        <w:pStyle w:val="a4"/>
        <w:numPr>
          <w:ilvl w:val="0"/>
          <w:numId w:val="11"/>
        </w:numPr>
        <w:spacing w:before="0" w:after="0"/>
        <w:ind w:left="540" w:hanging="540"/>
        <w:rPr>
          <w:sz w:val="28"/>
        </w:rPr>
      </w:pPr>
      <w:r>
        <w:rPr>
          <w:sz w:val="28"/>
        </w:rPr>
        <w:t>Назовите дополнительные методы обследования.</w:t>
      </w:r>
    </w:p>
    <w:p w:rsidR="0012065F" w:rsidRDefault="0012065F" w:rsidP="0012065F">
      <w:pPr>
        <w:pStyle w:val="a4"/>
        <w:numPr>
          <w:ilvl w:val="0"/>
          <w:numId w:val="11"/>
        </w:numPr>
        <w:spacing w:before="0" w:after="0"/>
        <w:ind w:left="540" w:hanging="540"/>
        <w:rPr>
          <w:sz w:val="28"/>
        </w:rPr>
      </w:pPr>
      <w:r>
        <w:rPr>
          <w:sz w:val="28"/>
        </w:rPr>
        <w:t>Продемонстрируйте технику взятия мазка на трихомониаз.</w:t>
      </w:r>
    </w:p>
    <w:p w:rsidR="007565BB" w:rsidRDefault="007565BB" w:rsidP="007565BB">
      <w:pPr>
        <w:pStyle w:val="a4"/>
        <w:spacing w:before="0" w:after="0"/>
        <w:rPr>
          <w:sz w:val="28"/>
        </w:rPr>
      </w:pPr>
    </w:p>
    <w:p w:rsidR="007565BB" w:rsidRPr="005F0947" w:rsidRDefault="007565BB" w:rsidP="007565BB">
      <w:pPr>
        <w:spacing w:before="100" w:after="100"/>
        <w:jc w:val="center"/>
        <w:rPr>
          <w:b/>
        </w:rPr>
      </w:pPr>
      <w:r w:rsidRPr="005F0947">
        <w:rPr>
          <w:b/>
        </w:rPr>
        <w:t xml:space="preserve">Критерии оценки выполнения задания 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5304"/>
        <w:gridCol w:w="1579"/>
        <w:gridCol w:w="83"/>
        <w:gridCol w:w="1661"/>
      </w:tblGrid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7565BB" w:rsidRPr="005F0947" w:rsidTr="00A31147">
        <w:trPr>
          <w:trHeight w:val="20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4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 xml:space="preserve">Диагноз поставлен правильно: </w:t>
            </w:r>
            <w:proofErr w:type="spellStart"/>
            <w:r w:rsidRPr="005F0947">
              <w:rPr>
                <w:b/>
              </w:rPr>
              <w:t>трихомонадный</w:t>
            </w:r>
            <w:proofErr w:type="spellEnd"/>
            <w:r w:rsidRPr="005F0947">
              <w:rPr>
                <w:b/>
              </w:rPr>
              <w:t xml:space="preserve"> </w:t>
            </w:r>
            <w:proofErr w:type="spellStart"/>
            <w:r w:rsidRPr="005F0947">
              <w:rPr>
                <w:b/>
              </w:rPr>
              <w:t>кольпит</w:t>
            </w:r>
            <w:proofErr w:type="spellEnd"/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При обосновании учтены данные анамнеза – пять </w:t>
            </w:r>
            <w:proofErr w:type="gramStart"/>
            <w:r w:rsidRPr="005F0947">
              <w:t>дней</w:t>
            </w:r>
            <w:proofErr w:type="gramEnd"/>
            <w:r w:rsidRPr="005F0947">
              <w:t xml:space="preserve"> назад было случайное половое сношение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1.3.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>При обосновании выделены жалобы и клинические симптомы: зуд во влагалище, обильные бели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lastRenderedPageBreak/>
              <w:t>1.4.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 xml:space="preserve">При </w:t>
            </w:r>
            <w:proofErr w:type="spellStart"/>
            <w:r w:rsidRPr="005F0947">
              <w:t>обследованиивделено</w:t>
            </w:r>
            <w:proofErr w:type="spellEnd"/>
            <w:r w:rsidRPr="005F0947">
              <w:t xml:space="preserve">: малые половые губы и слизистая влагалища ярко </w:t>
            </w:r>
            <w:proofErr w:type="spellStart"/>
            <w:r w:rsidRPr="005F0947">
              <w:t>гиперемирована</w:t>
            </w:r>
            <w:proofErr w:type="spellEnd"/>
            <w:r w:rsidRPr="005F0947">
              <w:t>, отечная, во влагалище обильные пенистые бели желто-зеленого цвета с неприятным запахом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Назвать методы лабораторной диагностики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3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 – 2.3.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Названо 3 </w:t>
            </w:r>
            <w:proofErr w:type="gramStart"/>
            <w:r w:rsidRPr="005F0947">
              <w:t>основных</w:t>
            </w:r>
            <w:proofErr w:type="gramEnd"/>
            <w:r w:rsidRPr="005F0947">
              <w:t xml:space="preserve"> метода лабораторной диагностики: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7"/>
              </w:numPr>
              <w:tabs>
                <w:tab w:val="clear" w:pos="1260"/>
                <w:tab w:val="num" w:pos="494"/>
              </w:tabs>
              <w:ind w:left="494" w:hanging="494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микроскопия мазка из уретры, цервикального канала и влагалища;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7"/>
              </w:numPr>
              <w:tabs>
                <w:tab w:val="clear" w:pos="1260"/>
                <w:tab w:val="num" w:pos="494"/>
              </w:tabs>
              <w:ind w:left="494" w:hanging="494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посев белей на питательные среды;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7"/>
              </w:numPr>
              <w:tabs>
                <w:tab w:val="clear" w:pos="1260"/>
                <w:tab w:val="num" w:pos="494"/>
              </w:tabs>
              <w:ind w:left="494" w:hanging="494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 xml:space="preserve">взятие </w:t>
            </w:r>
            <w:proofErr w:type="spellStart"/>
            <w:r w:rsidRPr="005F0947">
              <w:rPr>
                <w:sz w:val="24"/>
                <w:szCs w:val="24"/>
              </w:rPr>
              <w:t>нативного</w:t>
            </w:r>
            <w:proofErr w:type="spellEnd"/>
            <w:r w:rsidRPr="005F0947">
              <w:rPr>
                <w:sz w:val="24"/>
                <w:szCs w:val="24"/>
              </w:rPr>
              <w:t xml:space="preserve"> мазка из влагалища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Демонстрация на фантоме методики взятие мазка на трихомониаз.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8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 – 3.4.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7565BB">
            <w:pPr>
              <w:numPr>
                <w:ilvl w:val="0"/>
                <w:numId w:val="28"/>
              </w:numPr>
              <w:tabs>
                <w:tab w:val="clear" w:pos="1260"/>
                <w:tab w:val="num" w:pos="494"/>
              </w:tabs>
              <w:ind w:left="494" w:hanging="494"/>
              <w:jc w:val="both"/>
            </w:pPr>
            <w:r w:rsidRPr="005F0947">
              <w:t>взятие мазка из уретры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8"/>
              </w:numPr>
              <w:tabs>
                <w:tab w:val="clear" w:pos="1260"/>
                <w:tab w:val="num" w:pos="494"/>
              </w:tabs>
              <w:ind w:left="494" w:hanging="494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 xml:space="preserve">взятие мазка из цервикального канала 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8"/>
              </w:numPr>
              <w:tabs>
                <w:tab w:val="clear" w:pos="1260"/>
                <w:tab w:val="num" w:pos="494"/>
              </w:tabs>
              <w:ind w:left="494" w:hanging="494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взятие мазка из влагалища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3.5.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pacing w:val="2"/>
              </w:rPr>
            </w:pPr>
            <w:r w:rsidRPr="005F0947">
              <w:rPr>
                <w:color w:val="000000"/>
                <w:spacing w:val="2"/>
              </w:rPr>
              <w:t>Представиться пациентке, объяснить цель и ход предстоящей процедуры, получить согласие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3.6.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Подготовлено необходимое оснащение для выполнения манипуляции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3.7.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Соблюдены требования </w:t>
            </w:r>
            <w:proofErr w:type="spellStart"/>
            <w:r w:rsidRPr="005F0947">
              <w:t>санитпрно-эпидемиологического</w:t>
            </w:r>
            <w:proofErr w:type="spellEnd"/>
            <w:r w:rsidRPr="005F0947">
              <w:t xml:space="preserve"> режима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3.8.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Алгоритм выполнения манипуляции соблюден в полном объеме, последовательность не нарушена, действия обоснованы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7565BB" w:rsidRDefault="007565BB" w:rsidP="007565BB">
      <w:pPr>
        <w:pStyle w:val="a4"/>
        <w:spacing w:before="0" w:after="0"/>
        <w:rPr>
          <w:sz w:val="28"/>
        </w:rPr>
      </w:pPr>
    </w:p>
    <w:p w:rsidR="0012065F" w:rsidRPr="009E2607" w:rsidRDefault="0012065F" w:rsidP="0012065F">
      <w:pPr>
        <w:pStyle w:val="a"/>
        <w:numPr>
          <w:ilvl w:val="0"/>
          <w:numId w:val="0"/>
        </w:numPr>
        <w:spacing w:before="100" w:line="240" w:lineRule="auto"/>
        <w:ind w:firstLine="720"/>
        <w:jc w:val="left"/>
        <w:rPr>
          <w:b/>
          <w:sz w:val="24"/>
          <w:szCs w:val="24"/>
        </w:rPr>
      </w:pPr>
      <w:r w:rsidRPr="009E2607">
        <w:rPr>
          <w:b/>
          <w:sz w:val="24"/>
          <w:szCs w:val="24"/>
        </w:rPr>
        <w:t xml:space="preserve">Задача </w:t>
      </w:r>
      <w:r w:rsidR="002E6753">
        <w:rPr>
          <w:b/>
          <w:sz w:val="24"/>
          <w:szCs w:val="24"/>
        </w:rPr>
        <w:t>9</w:t>
      </w:r>
    </w:p>
    <w:p w:rsidR="0012065F" w:rsidRPr="009E2607" w:rsidRDefault="0012065F" w:rsidP="0012065F">
      <w:pPr>
        <w:pStyle w:val="a5"/>
        <w:ind w:firstLine="720"/>
        <w:rPr>
          <w:sz w:val="24"/>
          <w:szCs w:val="24"/>
        </w:rPr>
      </w:pPr>
      <w:r w:rsidRPr="009E2607">
        <w:rPr>
          <w:sz w:val="24"/>
          <w:szCs w:val="24"/>
        </w:rPr>
        <w:t>Вызов фельдшера ФАП на дом к больной женщине 43 лет.</w:t>
      </w:r>
    </w:p>
    <w:p w:rsidR="0012065F" w:rsidRPr="009E2607" w:rsidRDefault="0012065F" w:rsidP="0012065F">
      <w:pPr>
        <w:pStyle w:val="a5"/>
        <w:ind w:firstLine="720"/>
        <w:rPr>
          <w:sz w:val="24"/>
          <w:szCs w:val="24"/>
        </w:rPr>
      </w:pPr>
      <w:r w:rsidRPr="009E2607">
        <w:rPr>
          <w:sz w:val="24"/>
          <w:szCs w:val="24"/>
        </w:rPr>
        <w:t>Жалобы</w:t>
      </w:r>
      <w:r w:rsidRPr="009E2607">
        <w:rPr>
          <w:b/>
          <w:sz w:val="24"/>
          <w:szCs w:val="24"/>
        </w:rPr>
        <w:t>:</w:t>
      </w:r>
      <w:r w:rsidRPr="009E2607">
        <w:rPr>
          <w:sz w:val="24"/>
          <w:szCs w:val="24"/>
        </w:rPr>
        <w:t xml:space="preserve"> на значительное кровотечение из половых путей в течение 8 дней. Сегодня кровотечение усилилось, у женщины появилось головокружение, слабость, шум в ушах. Данное кровотечение было расценено самой женщиной как очередная менструация.</w:t>
      </w:r>
    </w:p>
    <w:p w:rsidR="0012065F" w:rsidRPr="009E2607" w:rsidRDefault="0012065F" w:rsidP="0012065F">
      <w:pPr>
        <w:pStyle w:val="a5"/>
        <w:ind w:firstLine="720"/>
        <w:rPr>
          <w:sz w:val="24"/>
          <w:szCs w:val="24"/>
        </w:rPr>
      </w:pPr>
      <w:r w:rsidRPr="009E2607">
        <w:rPr>
          <w:sz w:val="24"/>
          <w:szCs w:val="24"/>
        </w:rPr>
        <w:t>Анамнез</w:t>
      </w:r>
      <w:r w:rsidRPr="009E2607">
        <w:rPr>
          <w:b/>
          <w:sz w:val="24"/>
          <w:szCs w:val="24"/>
        </w:rPr>
        <w:t>:</w:t>
      </w:r>
      <w:r w:rsidRPr="009E2607">
        <w:rPr>
          <w:sz w:val="24"/>
          <w:szCs w:val="24"/>
        </w:rPr>
        <w:t xml:space="preserve"> менструальный цикл установился своевременно и был нормальным до 40 лет. В течение последних трех лет менструации стали </w:t>
      </w:r>
      <w:proofErr w:type="gramStart"/>
      <w:r w:rsidRPr="009E2607">
        <w:rPr>
          <w:sz w:val="24"/>
          <w:szCs w:val="24"/>
        </w:rPr>
        <w:t>более обильными</w:t>
      </w:r>
      <w:proofErr w:type="gramEnd"/>
      <w:r w:rsidRPr="009E2607">
        <w:rPr>
          <w:sz w:val="24"/>
          <w:szCs w:val="24"/>
        </w:rPr>
        <w:t xml:space="preserve"> и длительными. Половая жизнь с 23 лет, было двое родов и один аборт без осложнений. В течение последних 10 лет женщина не беременеет, хотя и не предохраняется. Три года назад обнаружена миома матки, и женщина была поставлена на диспансерный учёт. Лечение не было рекомендовано, так как размеры опухоли были небольшими (8 недель). В дни менструации больная принимала сокращающие препараты.</w:t>
      </w:r>
    </w:p>
    <w:p w:rsidR="0012065F" w:rsidRPr="009E2607" w:rsidRDefault="0012065F" w:rsidP="0012065F">
      <w:pPr>
        <w:pStyle w:val="a5"/>
        <w:ind w:firstLine="720"/>
        <w:rPr>
          <w:sz w:val="24"/>
          <w:szCs w:val="24"/>
        </w:rPr>
      </w:pPr>
      <w:r w:rsidRPr="009E2607">
        <w:rPr>
          <w:iCs/>
          <w:sz w:val="24"/>
          <w:szCs w:val="24"/>
        </w:rPr>
        <w:t>Объективно</w:t>
      </w:r>
      <w:r w:rsidRPr="009E2607">
        <w:rPr>
          <w:b/>
          <w:iCs/>
          <w:sz w:val="24"/>
          <w:szCs w:val="24"/>
        </w:rPr>
        <w:t>:</w:t>
      </w:r>
      <w:r w:rsidRPr="009E2607">
        <w:rPr>
          <w:sz w:val="24"/>
          <w:szCs w:val="24"/>
        </w:rPr>
        <w:t xml:space="preserve"> состояние средней тяжести. Кожные покровы бледноватые АД 100/70 – 110/65 мм </w:t>
      </w:r>
      <w:proofErr w:type="spellStart"/>
      <w:r w:rsidRPr="009E2607">
        <w:rPr>
          <w:sz w:val="24"/>
          <w:szCs w:val="24"/>
        </w:rPr>
        <w:t>рт</w:t>
      </w:r>
      <w:proofErr w:type="spellEnd"/>
      <w:r w:rsidRPr="009E2607">
        <w:rPr>
          <w:sz w:val="24"/>
          <w:szCs w:val="24"/>
        </w:rPr>
        <w:t>. ст., пульс – 86 уд</w:t>
      </w:r>
      <w:proofErr w:type="gramStart"/>
      <w:r w:rsidRPr="009E2607">
        <w:rPr>
          <w:sz w:val="24"/>
          <w:szCs w:val="24"/>
        </w:rPr>
        <w:t>.</w:t>
      </w:r>
      <w:proofErr w:type="gramEnd"/>
      <w:r w:rsidRPr="009E2607">
        <w:rPr>
          <w:sz w:val="24"/>
          <w:szCs w:val="24"/>
        </w:rPr>
        <w:t xml:space="preserve"> </w:t>
      </w:r>
      <w:proofErr w:type="gramStart"/>
      <w:r w:rsidRPr="009E2607">
        <w:rPr>
          <w:sz w:val="24"/>
          <w:szCs w:val="24"/>
        </w:rPr>
        <w:t>в</w:t>
      </w:r>
      <w:proofErr w:type="gramEnd"/>
      <w:r w:rsidRPr="009E2607">
        <w:rPr>
          <w:sz w:val="24"/>
          <w:szCs w:val="24"/>
        </w:rPr>
        <w:t xml:space="preserve"> 1 мин., ритмичный. Живот мягкий безболезненный, участвует в акте дыхания. Мочеиспускание не нарушено. Наружные половые органы сформированы правильно. Шейка при осмотре зеркалами чистая. Матка в нормальном положении, безболезненная, увеличена до 7-8 недель, поверхность ровная, гладкая, плотноватой консистенции, своды свободные, придатки не определяются. Выделения кровянистые, в умеренном количестве.</w:t>
      </w:r>
    </w:p>
    <w:p w:rsidR="0012065F" w:rsidRPr="009E2607" w:rsidRDefault="0012065F" w:rsidP="0012065F">
      <w:pPr>
        <w:pStyle w:val="a4"/>
        <w:numPr>
          <w:ilvl w:val="0"/>
          <w:numId w:val="12"/>
        </w:numPr>
        <w:spacing w:before="0" w:after="0"/>
        <w:ind w:left="540" w:hanging="540"/>
        <w:rPr>
          <w:sz w:val="24"/>
          <w:szCs w:val="24"/>
        </w:rPr>
      </w:pPr>
      <w:r w:rsidRPr="009E2607">
        <w:rPr>
          <w:sz w:val="24"/>
          <w:szCs w:val="24"/>
        </w:rPr>
        <w:t>Сформулируйте предположительный диагноз. Обоснуйте ответ.</w:t>
      </w:r>
    </w:p>
    <w:p w:rsidR="0012065F" w:rsidRPr="009E2607" w:rsidRDefault="0012065F" w:rsidP="0012065F">
      <w:pPr>
        <w:pStyle w:val="a4"/>
        <w:numPr>
          <w:ilvl w:val="0"/>
          <w:numId w:val="12"/>
        </w:numPr>
        <w:spacing w:before="0" w:after="0"/>
        <w:ind w:left="540" w:hanging="540"/>
        <w:rPr>
          <w:sz w:val="24"/>
          <w:szCs w:val="24"/>
        </w:rPr>
      </w:pPr>
      <w:r w:rsidRPr="009E2607">
        <w:rPr>
          <w:sz w:val="24"/>
          <w:szCs w:val="24"/>
        </w:rPr>
        <w:t>Назовите, какие дополнительные методы исследования применяют для уточнения диагноза.</w:t>
      </w:r>
    </w:p>
    <w:p w:rsidR="0012065F" w:rsidRPr="009E2607" w:rsidRDefault="0012065F" w:rsidP="0012065F">
      <w:pPr>
        <w:pStyle w:val="a4"/>
        <w:numPr>
          <w:ilvl w:val="0"/>
          <w:numId w:val="12"/>
        </w:numPr>
        <w:spacing w:before="0" w:after="0"/>
        <w:ind w:left="540" w:hanging="540"/>
        <w:rPr>
          <w:sz w:val="24"/>
          <w:szCs w:val="24"/>
        </w:rPr>
      </w:pPr>
      <w:r w:rsidRPr="009E2607">
        <w:rPr>
          <w:sz w:val="24"/>
          <w:szCs w:val="24"/>
        </w:rPr>
        <w:t>Продемонстрируйте набор инструментов для проведения раздельного диагностического выскабливание шейки матки и полости матки.</w:t>
      </w:r>
    </w:p>
    <w:p w:rsidR="002B2794" w:rsidRDefault="002B2794" w:rsidP="002B2794">
      <w:pPr>
        <w:jc w:val="both"/>
        <w:rPr>
          <w:sz w:val="27"/>
          <w:szCs w:val="27"/>
        </w:rPr>
      </w:pPr>
    </w:p>
    <w:p w:rsidR="007565BB" w:rsidRPr="005F0947" w:rsidRDefault="007565BB" w:rsidP="007565BB">
      <w:pPr>
        <w:spacing w:before="100" w:after="100"/>
        <w:jc w:val="center"/>
        <w:rPr>
          <w:b/>
        </w:rPr>
      </w:pPr>
      <w:r w:rsidRPr="005F0947">
        <w:rPr>
          <w:b/>
        </w:rPr>
        <w:lastRenderedPageBreak/>
        <w:t xml:space="preserve">Критерии оценки выполнения задания 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5304"/>
        <w:gridCol w:w="1662"/>
        <w:gridCol w:w="1661"/>
      </w:tblGrid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>№</w:t>
            </w:r>
          </w:p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proofErr w:type="gramStart"/>
            <w:r w:rsidRPr="005F0947">
              <w:t>п</w:t>
            </w:r>
            <w:proofErr w:type="spellEnd"/>
            <w:proofErr w:type="gramEnd"/>
            <w:r w:rsidRPr="005F0947">
              <w:t>/</w:t>
            </w:r>
            <w:proofErr w:type="spellStart"/>
            <w:r w:rsidRPr="005F0947">
              <w:t>п</w:t>
            </w:r>
            <w:proofErr w:type="spellEnd"/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Выполнение задания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Выполнил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center"/>
              <w:rPr>
                <w:b/>
              </w:rPr>
            </w:pPr>
            <w:r w:rsidRPr="005F0947">
              <w:rPr>
                <w:b/>
              </w:rPr>
              <w:t>Не выполнил</w:t>
            </w:r>
          </w:p>
        </w:tc>
      </w:tr>
      <w:tr w:rsidR="007565BB" w:rsidRPr="005F0947" w:rsidTr="00A31147">
        <w:trPr>
          <w:trHeight w:val="16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C05E4D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C05E4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C05E4D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C05E4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C05E4D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C05E4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C05E4D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C05E4D">
              <w:rPr>
                <w:i/>
                <w:sz w:val="20"/>
                <w:szCs w:val="20"/>
              </w:rPr>
              <w:t>4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1.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Формулировка предположительного диагноза с его обоснованием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4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1.1.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 xml:space="preserve">Диагноз поставлен правильно: </w:t>
            </w:r>
            <w:proofErr w:type="spellStart"/>
            <w:r w:rsidRPr="005F0947">
              <w:rPr>
                <w:b/>
              </w:rPr>
              <w:t>субмукозная</w:t>
            </w:r>
            <w:proofErr w:type="spellEnd"/>
            <w:r w:rsidRPr="005F0947">
              <w:rPr>
                <w:b/>
              </w:rPr>
              <w:t xml:space="preserve"> миома матки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1.2.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 xml:space="preserve">При обосновании учтены данные анамнеза – три года назад была диагностирована миома матки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1.3.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jc w:val="both"/>
            </w:pPr>
            <w:r w:rsidRPr="005F0947">
              <w:t>При обосновании выделены жалобы и клинические симптомы - обильные, длительные менструации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1.4.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5F0947">
              <w:t>Выявлены при обследовании – матка увеличена до 7-8 недель, поверхность ровная, гладкая, плотноватой консистенции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7565BB" w:rsidRDefault="007565BB" w:rsidP="007565BB"/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5304"/>
        <w:gridCol w:w="1579"/>
        <w:gridCol w:w="83"/>
        <w:gridCol w:w="1661"/>
      </w:tblGrid>
      <w:tr w:rsidR="007565BB" w:rsidRPr="005F0947" w:rsidTr="00A31147">
        <w:trPr>
          <w:trHeight w:val="1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867AA3" w:rsidRDefault="007565BB" w:rsidP="00A31147">
            <w:pPr>
              <w:jc w:val="center"/>
              <w:rPr>
                <w:i/>
                <w:sz w:val="20"/>
                <w:szCs w:val="20"/>
              </w:rPr>
            </w:pPr>
            <w:r w:rsidRPr="00867AA3">
              <w:rPr>
                <w:i/>
                <w:sz w:val="20"/>
                <w:szCs w:val="20"/>
              </w:rPr>
              <w:t>4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2.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F0947">
              <w:rPr>
                <w:b/>
              </w:rPr>
              <w:t>Назвать дополнительные методы исследования для уточнения диагноза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5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2.1. – 2.5.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  <w:r w:rsidRPr="005F0947">
              <w:t xml:space="preserve">Названо 5 </w:t>
            </w:r>
            <w:proofErr w:type="gramStart"/>
            <w:r w:rsidRPr="005F0947">
              <w:t>основных</w:t>
            </w:r>
            <w:proofErr w:type="gramEnd"/>
            <w:r w:rsidRPr="005F0947">
              <w:t xml:space="preserve"> дополнительных метода диагностики: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9"/>
              </w:numPr>
              <w:tabs>
                <w:tab w:val="clear" w:pos="720"/>
                <w:tab w:val="num" w:pos="314"/>
              </w:tabs>
              <w:ind w:left="314" w:hanging="314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УЗИ гинекологическое;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9"/>
              </w:numPr>
              <w:tabs>
                <w:tab w:val="clear" w:pos="720"/>
                <w:tab w:val="num" w:pos="314"/>
              </w:tabs>
              <w:ind w:left="314" w:hanging="314"/>
              <w:rPr>
                <w:sz w:val="24"/>
                <w:szCs w:val="24"/>
              </w:rPr>
            </w:pPr>
            <w:r w:rsidRPr="005F0947">
              <w:rPr>
                <w:sz w:val="24"/>
                <w:szCs w:val="24"/>
              </w:rPr>
              <w:t>пробное выскабливание полости матки с целью исключения злокачественного процесса;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9"/>
              </w:numPr>
              <w:tabs>
                <w:tab w:val="clear" w:pos="720"/>
                <w:tab w:val="num" w:pos="314"/>
              </w:tabs>
              <w:ind w:left="314" w:hanging="314"/>
              <w:rPr>
                <w:sz w:val="24"/>
                <w:szCs w:val="24"/>
              </w:rPr>
            </w:pPr>
            <w:proofErr w:type="spellStart"/>
            <w:r w:rsidRPr="005F0947">
              <w:rPr>
                <w:sz w:val="24"/>
                <w:szCs w:val="24"/>
              </w:rPr>
              <w:t>гистероскопия</w:t>
            </w:r>
            <w:proofErr w:type="spellEnd"/>
            <w:r w:rsidRPr="005F0947">
              <w:rPr>
                <w:sz w:val="24"/>
                <w:szCs w:val="24"/>
              </w:rPr>
              <w:t>;</w:t>
            </w:r>
          </w:p>
          <w:p w:rsidR="007565BB" w:rsidRPr="005F0947" w:rsidRDefault="007565BB" w:rsidP="007565BB">
            <w:pPr>
              <w:pStyle w:val="a5"/>
              <w:numPr>
                <w:ilvl w:val="0"/>
                <w:numId w:val="29"/>
              </w:numPr>
              <w:tabs>
                <w:tab w:val="clear" w:pos="720"/>
                <w:tab w:val="num" w:pos="314"/>
              </w:tabs>
              <w:ind w:left="314" w:hanging="314"/>
              <w:rPr>
                <w:sz w:val="24"/>
                <w:szCs w:val="24"/>
              </w:rPr>
            </w:pPr>
            <w:proofErr w:type="spellStart"/>
            <w:r w:rsidRPr="005F0947">
              <w:rPr>
                <w:sz w:val="24"/>
                <w:szCs w:val="24"/>
              </w:rPr>
              <w:t>гистеросальпингография</w:t>
            </w:r>
            <w:proofErr w:type="spellEnd"/>
            <w:r w:rsidRPr="005F0947">
              <w:rPr>
                <w:sz w:val="24"/>
                <w:szCs w:val="24"/>
              </w:rPr>
              <w:t>;</w:t>
            </w:r>
          </w:p>
          <w:p w:rsidR="007565BB" w:rsidRPr="005F0947" w:rsidRDefault="007565BB" w:rsidP="007565BB">
            <w:pPr>
              <w:numPr>
                <w:ilvl w:val="0"/>
                <w:numId w:val="29"/>
              </w:numPr>
              <w:tabs>
                <w:tab w:val="clear" w:pos="720"/>
                <w:tab w:val="num" w:pos="314"/>
                <w:tab w:val="center" w:pos="4677"/>
                <w:tab w:val="right" w:pos="9355"/>
              </w:tabs>
              <w:ind w:left="314" w:hanging="314"/>
              <w:jc w:val="both"/>
            </w:pPr>
            <w:r w:rsidRPr="005F0947">
              <w:t>лапароскопия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3.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pStyle w:val="a4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5F0947">
              <w:rPr>
                <w:b/>
                <w:sz w:val="24"/>
                <w:szCs w:val="24"/>
              </w:rPr>
              <w:t>Демонстрация набора инструментов для проведения раздельного диагностического выскабливание шейки матки и полости матки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∑ Обязательных 2</w:t>
            </w: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 xml:space="preserve">3.1..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contextualSpacing/>
              <w:textAlignment w:val="baseline"/>
              <w:rPr>
                <w:color w:val="000000"/>
              </w:rPr>
            </w:pPr>
            <w:r w:rsidRPr="005F0947">
              <w:rPr>
                <w:color w:val="000000"/>
              </w:rPr>
              <w:t>Набор инструментов собран полностью:</w:t>
            </w:r>
          </w:p>
          <w:p w:rsidR="007565BB" w:rsidRPr="005F0947" w:rsidRDefault="007565BB" w:rsidP="007565BB">
            <w:pPr>
              <w:numPr>
                <w:ilvl w:val="0"/>
                <w:numId w:val="30"/>
              </w:num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ind w:hanging="1260"/>
              <w:contextualSpacing/>
              <w:textAlignment w:val="baseline"/>
              <w:rPr>
                <w:rFonts w:eastAsia="Lucida Sans Unicode"/>
                <w:bCs/>
                <w:color w:val="000000"/>
              </w:rPr>
            </w:pPr>
            <w:proofErr w:type="spellStart"/>
            <w:r w:rsidRPr="005F0947">
              <w:rPr>
                <w:rFonts w:eastAsia="Lucida Sans Unicode"/>
                <w:bCs/>
                <w:color w:val="000000"/>
              </w:rPr>
              <w:t>ложкообразные</w:t>
            </w:r>
            <w:proofErr w:type="spellEnd"/>
            <w:r w:rsidRPr="005F0947">
              <w:rPr>
                <w:rFonts w:eastAsia="Lucida Sans Unicode"/>
                <w:bCs/>
                <w:color w:val="000000"/>
              </w:rPr>
              <w:t xml:space="preserve"> зеркала</w:t>
            </w:r>
          </w:p>
          <w:p w:rsidR="007565BB" w:rsidRPr="005F0947" w:rsidRDefault="007565BB" w:rsidP="007565BB">
            <w:pPr>
              <w:numPr>
                <w:ilvl w:val="0"/>
                <w:numId w:val="30"/>
              </w:num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ind w:hanging="1260"/>
              <w:contextualSpacing/>
              <w:textAlignment w:val="baseline"/>
              <w:rPr>
                <w:rFonts w:eastAsia="Lucida Sans Unicode"/>
                <w:bCs/>
                <w:color w:val="000000"/>
              </w:rPr>
            </w:pPr>
            <w:r w:rsidRPr="005F0947">
              <w:rPr>
                <w:rFonts w:eastAsia="Lucida Sans Unicode"/>
                <w:bCs/>
                <w:color w:val="000000"/>
              </w:rPr>
              <w:t>пулевые щипцы</w:t>
            </w:r>
          </w:p>
          <w:p w:rsidR="007565BB" w:rsidRPr="005F0947" w:rsidRDefault="007565BB" w:rsidP="007565BB">
            <w:pPr>
              <w:numPr>
                <w:ilvl w:val="0"/>
                <w:numId w:val="30"/>
              </w:num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ind w:hanging="1260"/>
              <w:contextualSpacing/>
              <w:textAlignment w:val="baseline"/>
              <w:rPr>
                <w:rFonts w:eastAsia="Lucida Sans Unicode"/>
                <w:bCs/>
                <w:color w:val="000000"/>
              </w:rPr>
            </w:pPr>
            <w:r w:rsidRPr="005F0947">
              <w:rPr>
                <w:rFonts w:eastAsia="Lucida Sans Unicode"/>
                <w:bCs/>
                <w:color w:val="000000"/>
              </w:rPr>
              <w:t>корнцанг</w:t>
            </w:r>
          </w:p>
          <w:p w:rsidR="007565BB" w:rsidRPr="005F0947" w:rsidRDefault="007565BB" w:rsidP="007565BB">
            <w:pPr>
              <w:numPr>
                <w:ilvl w:val="0"/>
                <w:numId w:val="30"/>
              </w:num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ind w:hanging="1260"/>
              <w:contextualSpacing/>
              <w:textAlignment w:val="baseline"/>
              <w:rPr>
                <w:rFonts w:eastAsia="Lucida Sans Unicode"/>
                <w:bCs/>
                <w:color w:val="000000"/>
              </w:rPr>
            </w:pPr>
            <w:r w:rsidRPr="005F0947">
              <w:rPr>
                <w:rFonts w:eastAsia="Lucida Sans Unicode"/>
                <w:bCs/>
                <w:color w:val="000000"/>
              </w:rPr>
              <w:t>маточный зонд</w:t>
            </w:r>
          </w:p>
          <w:p w:rsidR="007565BB" w:rsidRPr="005F0947" w:rsidRDefault="007565BB" w:rsidP="007565BB">
            <w:pPr>
              <w:numPr>
                <w:ilvl w:val="0"/>
                <w:numId w:val="30"/>
              </w:num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ind w:hanging="1260"/>
              <w:contextualSpacing/>
              <w:textAlignment w:val="baseline"/>
              <w:rPr>
                <w:rFonts w:eastAsia="Lucida Sans Unicode"/>
                <w:bCs/>
                <w:color w:val="000000"/>
              </w:rPr>
            </w:pPr>
            <w:r w:rsidRPr="005F0947">
              <w:rPr>
                <w:rFonts w:eastAsia="Lucida Sans Unicode"/>
                <w:bCs/>
                <w:color w:val="000000"/>
              </w:rPr>
              <w:t xml:space="preserve">расширители </w:t>
            </w:r>
            <w:proofErr w:type="spellStart"/>
            <w:r w:rsidRPr="005F0947">
              <w:rPr>
                <w:rFonts w:eastAsia="Lucida Sans Unicode"/>
                <w:bCs/>
                <w:color w:val="000000"/>
              </w:rPr>
              <w:t>Гегара</w:t>
            </w:r>
            <w:proofErr w:type="spellEnd"/>
          </w:p>
          <w:p w:rsidR="007565BB" w:rsidRPr="005F0947" w:rsidRDefault="007565BB" w:rsidP="007565BB">
            <w:pPr>
              <w:numPr>
                <w:ilvl w:val="0"/>
                <w:numId w:val="30"/>
              </w:num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ind w:hanging="1260"/>
              <w:contextualSpacing/>
              <w:textAlignment w:val="baseline"/>
              <w:rPr>
                <w:rFonts w:eastAsia="Lucida Sans Unicode"/>
                <w:bCs/>
                <w:color w:val="000000"/>
              </w:rPr>
            </w:pPr>
            <w:proofErr w:type="spellStart"/>
            <w:r w:rsidRPr="005F0947">
              <w:rPr>
                <w:rFonts w:eastAsia="Lucida Sans Unicode"/>
                <w:bCs/>
                <w:color w:val="000000"/>
              </w:rPr>
              <w:t>кюретки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</w:pPr>
            <w:r w:rsidRPr="005F0947">
              <w:t>3.2.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left" w:pos="528"/>
                <w:tab w:val="left" w:pos="693"/>
                <w:tab w:val="left" w:pos="1400"/>
                <w:tab w:val="left" w:pos="2108"/>
                <w:tab w:val="left" w:pos="2815"/>
                <w:tab w:val="left" w:pos="3523"/>
                <w:tab w:val="left" w:pos="4230"/>
                <w:tab w:val="left" w:pos="4938"/>
                <w:tab w:val="left" w:pos="5645"/>
                <w:tab w:val="left" w:pos="6353"/>
                <w:tab w:val="left" w:pos="7060"/>
                <w:tab w:val="left" w:pos="7768"/>
                <w:tab w:val="left" w:pos="8475"/>
                <w:tab w:val="left" w:pos="9183"/>
                <w:tab w:val="left" w:pos="9890"/>
                <w:tab w:val="left" w:pos="10598"/>
                <w:tab w:val="left" w:pos="11305"/>
                <w:tab w:val="left" w:pos="12013"/>
                <w:tab w:val="left" w:pos="12720"/>
                <w:tab w:val="left" w:pos="13428"/>
                <w:tab w:val="left" w:pos="14135"/>
              </w:tabs>
              <w:overflowPunct w:val="0"/>
              <w:spacing w:line="216" w:lineRule="auto"/>
              <w:contextualSpacing/>
              <w:textAlignment w:val="baseline"/>
              <w:rPr>
                <w:color w:val="000000"/>
              </w:rPr>
            </w:pPr>
            <w:r w:rsidRPr="005F0947">
              <w:rPr>
                <w:color w:val="000000"/>
              </w:rPr>
              <w:t>Все инструменты названы правильно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565BB" w:rsidRPr="005F0947" w:rsidTr="00A31147">
        <w:trPr>
          <w:trHeight w:val="296"/>
        </w:trPr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shd w:val="clear" w:color="auto" w:fill="FFFFFF"/>
              <w:ind w:right="5"/>
              <w:jc w:val="right"/>
              <w:rPr>
                <w:b/>
                <w:color w:val="000000"/>
                <w:spacing w:val="2"/>
              </w:rPr>
            </w:pPr>
            <w:r w:rsidRPr="005F0947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BB" w:rsidRPr="005F0947" w:rsidRDefault="007565BB" w:rsidP="00A311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F0947">
              <w:rPr>
                <w:b/>
              </w:rPr>
              <w:t>∑ Обязательных 1</w:t>
            </w:r>
            <w:r>
              <w:rPr>
                <w:b/>
              </w:rPr>
              <w:t>1</w:t>
            </w:r>
          </w:p>
        </w:tc>
      </w:tr>
    </w:tbl>
    <w:p w:rsidR="002B2794" w:rsidRDefault="002B2794" w:rsidP="002B2794">
      <w:pPr>
        <w:jc w:val="both"/>
      </w:pPr>
    </w:p>
    <w:sectPr w:rsidR="002B2794" w:rsidSect="00E9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D5"/>
    <w:multiLevelType w:val="hybridMultilevel"/>
    <w:tmpl w:val="ADB8D682"/>
    <w:lvl w:ilvl="0" w:tplc="B2F29E64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3D650FD"/>
    <w:multiLevelType w:val="hybridMultilevel"/>
    <w:tmpl w:val="72D86CAC"/>
    <w:lvl w:ilvl="0" w:tplc="D7BA722A">
      <w:start w:val="1"/>
      <w:numFmt w:val="bullet"/>
      <w:lvlText w:val=""/>
      <w:lvlJc w:val="left"/>
      <w:pPr>
        <w:tabs>
          <w:tab w:val="num" w:pos="199"/>
        </w:tabs>
        <w:ind w:left="91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2">
    <w:nsid w:val="07CA1119"/>
    <w:multiLevelType w:val="hybridMultilevel"/>
    <w:tmpl w:val="A31CDD6E"/>
    <w:lvl w:ilvl="0" w:tplc="49E8DB16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34B5"/>
    <w:multiLevelType w:val="hybridMultilevel"/>
    <w:tmpl w:val="6B620F6C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068AB"/>
    <w:multiLevelType w:val="hybridMultilevel"/>
    <w:tmpl w:val="ED86B7D0"/>
    <w:lvl w:ilvl="0" w:tplc="5A281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14370"/>
    <w:multiLevelType w:val="hybridMultilevel"/>
    <w:tmpl w:val="E0189AC2"/>
    <w:lvl w:ilvl="0" w:tplc="7D189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D1E45"/>
    <w:multiLevelType w:val="hybridMultilevel"/>
    <w:tmpl w:val="D8A6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35C4C"/>
    <w:multiLevelType w:val="hybridMultilevel"/>
    <w:tmpl w:val="21C4DCE6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61BE9"/>
    <w:multiLevelType w:val="hybridMultilevel"/>
    <w:tmpl w:val="C4E628C8"/>
    <w:lvl w:ilvl="0" w:tplc="FB44F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64EC2"/>
    <w:multiLevelType w:val="hybridMultilevel"/>
    <w:tmpl w:val="49A83FCE"/>
    <w:lvl w:ilvl="0" w:tplc="44C0CD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066CD"/>
    <w:multiLevelType w:val="hybridMultilevel"/>
    <w:tmpl w:val="192E5BF8"/>
    <w:lvl w:ilvl="0" w:tplc="D7BA722A">
      <w:start w:val="1"/>
      <w:numFmt w:val="bullet"/>
      <w:lvlText w:val=""/>
      <w:lvlJc w:val="left"/>
      <w:pPr>
        <w:tabs>
          <w:tab w:val="num" w:pos="106"/>
        </w:tabs>
        <w:ind w:left="826" w:hanging="360"/>
      </w:pPr>
      <w:rPr>
        <w:rFonts w:ascii="Symbol" w:hAnsi="Symbol" w:cs="Times New Roman" w:hint="default"/>
      </w:rPr>
    </w:lvl>
    <w:lvl w:ilvl="1" w:tplc="C5A8304E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12">
    <w:nsid w:val="299616B9"/>
    <w:multiLevelType w:val="hybridMultilevel"/>
    <w:tmpl w:val="D83E4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E7A43"/>
    <w:multiLevelType w:val="hybridMultilevel"/>
    <w:tmpl w:val="A8E6EABC"/>
    <w:lvl w:ilvl="0" w:tplc="D684F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B6CAD"/>
    <w:multiLevelType w:val="hybridMultilevel"/>
    <w:tmpl w:val="638ED336"/>
    <w:lvl w:ilvl="0" w:tplc="D7BA722A">
      <w:start w:val="1"/>
      <w:numFmt w:val="bullet"/>
      <w:lvlText w:val=""/>
      <w:lvlJc w:val="left"/>
      <w:pPr>
        <w:tabs>
          <w:tab w:val="num" w:pos="205"/>
        </w:tabs>
        <w:ind w:left="92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</w:rPr>
    </w:lvl>
  </w:abstractNum>
  <w:abstractNum w:abstractNumId="15">
    <w:nsid w:val="3CDB707D"/>
    <w:multiLevelType w:val="hybridMultilevel"/>
    <w:tmpl w:val="F04C143A"/>
    <w:lvl w:ilvl="0" w:tplc="5874B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00386"/>
    <w:multiLevelType w:val="hybridMultilevel"/>
    <w:tmpl w:val="DBC00F4A"/>
    <w:lvl w:ilvl="0" w:tplc="4DEC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571ACD"/>
    <w:multiLevelType w:val="hybridMultilevel"/>
    <w:tmpl w:val="AB16F9CE"/>
    <w:lvl w:ilvl="0" w:tplc="D7BA722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056D69"/>
    <w:multiLevelType w:val="hybridMultilevel"/>
    <w:tmpl w:val="5DC23810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529D4"/>
    <w:multiLevelType w:val="hybridMultilevel"/>
    <w:tmpl w:val="B476AC44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43D9D"/>
    <w:multiLevelType w:val="hybridMultilevel"/>
    <w:tmpl w:val="65328570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8D6AC6"/>
    <w:multiLevelType w:val="hybridMultilevel"/>
    <w:tmpl w:val="C3DEB622"/>
    <w:lvl w:ilvl="0" w:tplc="D0DE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857EFC"/>
    <w:multiLevelType w:val="hybridMultilevel"/>
    <w:tmpl w:val="28F81528"/>
    <w:lvl w:ilvl="0" w:tplc="E2E89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257B20"/>
    <w:multiLevelType w:val="hybridMultilevel"/>
    <w:tmpl w:val="8F94B1AA"/>
    <w:lvl w:ilvl="0" w:tplc="69EAA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20759"/>
    <w:multiLevelType w:val="hybridMultilevel"/>
    <w:tmpl w:val="018A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A40071"/>
    <w:multiLevelType w:val="hybridMultilevel"/>
    <w:tmpl w:val="3A16D7FC"/>
    <w:lvl w:ilvl="0" w:tplc="D7BA722A">
      <w:start w:val="1"/>
      <w:numFmt w:val="bullet"/>
      <w:lvlText w:val=""/>
      <w:lvlJc w:val="left"/>
      <w:pPr>
        <w:tabs>
          <w:tab w:val="num" w:pos="105"/>
        </w:tabs>
        <w:ind w:left="82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>
    <w:nsid w:val="6F2F21B4"/>
    <w:multiLevelType w:val="hybridMultilevel"/>
    <w:tmpl w:val="6B483344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DD6AF5"/>
    <w:multiLevelType w:val="hybridMultilevel"/>
    <w:tmpl w:val="04B4D918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AB5E35"/>
    <w:multiLevelType w:val="hybridMultilevel"/>
    <w:tmpl w:val="B640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5371E6"/>
    <w:multiLevelType w:val="hybridMultilevel"/>
    <w:tmpl w:val="B08214C8"/>
    <w:lvl w:ilvl="0" w:tplc="BF8CE0C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13"/>
  </w:num>
  <w:num w:numId="6">
    <w:abstractNumId w:val="2"/>
  </w:num>
  <w:num w:numId="7">
    <w:abstractNumId w:val="6"/>
  </w:num>
  <w:num w:numId="8">
    <w:abstractNumId w:val="22"/>
  </w:num>
  <w:num w:numId="9">
    <w:abstractNumId w:val="29"/>
  </w:num>
  <w:num w:numId="10">
    <w:abstractNumId w:val="15"/>
  </w:num>
  <w:num w:numId="11">
    <w:abstractNumId w:val="0"/>
  </w:num>
  <w:num w:numId="12">
    <w:abstractNumId w:val="23"/>
  </w:num>
  <w:num w:numId="13">
    <w:abstractNumId w:val="24"/>
  </w:num>
  <w:num w:numId="14">
    <w:abstractNumId w:val="28"/>
  </w:num>
  <w:num w:numId="15">
    <w:abstractNumId w:val="4"/>
  </w:num>
  <w:num w:numId="16">
    <w:abstractNumId w:val="17"/>
  </w:num>
  <w:num w:numId="17">
    <w:abstractNumId w:val="25"/>
  </w:num>
  <w:num w:numId="18">
    <w:abstractNumId w:val="11"/>
  </w:num>
  <w:num w:numId="19">
    <w:abstractNumId w:val="1"/>
  </w:num>
  <w:num w:numId="20">
    <w:abstractNumId w:val="14"/>
  </w:num>
  <w:num w:numId="21">
    <w:abstractNumId w:val="18"/>
  </w:num>
  <w:num w:numId="22">
    <w:abstractNumId w:val="16"/>
  </w:num>
  <w:num w:numId="23">
    <w:abstractNumId w:val="7"/>
  </w:num>
  <w:num w:numId="24">
    <w:abstractNumId w:val="20"/>
  </w:num>
  <w:num w:numId="25">
    <w:abstractNumId w:val="27"/>
  </w:num>
  <w:num w:numId="26">
    <w:abstractNumId w:val="3"/>
  </w:num>
  <w:num w:numId="27">
    <w:abstractNumId w:val="26"/>
  </w:num>
  <w:num w:numId="28">
    <w:abstractNumId w:val="8"/>
  </w:num>
  <w:num w:numId="29">
    <w:abstractNumId w:val="1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94"/>
    <w:rsid w:val="000349E2"/>
    <w:rsid w:val="0004170C"/>
    <w:rsid w:val="0012065F"/>
    <w:rsid w:val="002B2794"/>
    <w:rsid w:val="002E6753"/>
    <w:rsid w:val="007565BB"/>
    <w:rsid w:val="00E9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дание"/>
    <w:basedOn w:val="a0"/>
    <w:rsid w:val="002B2794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5">
    <w:name w:val="задача"/>
    <w:basedOn w:val="a0"/>
    <w:rsid w:val="002B2794"/>
    <w:pPr>
      <w:ind w:firstLine="454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2B2794"/>
    <w:pPr>
      <w:widowControl w:val="0"/>
      <w:numPr>
        <w:ilvl w:val="1"/>
        <w:numId w:val="3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  <w:style w:type="paragraph" w:styleId="a6">
    <w:name w:val="List Paragraph"/>
    <w:basedOn w:val="a0"/>
    <w:qFormat/>
    <w:rsid w:val="00120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0"/>
    <w:link w:val="a8"/>
    <w:rsid w:val="000349E2"/>
    <w:pPr>
      <w:spacing w:line="360" w:lineRule="auto"/>
      <w:ind w:firstLine="561"/>
      <w:jc w:val="both"/>
    </w:pPr>
    <w:rPr>
      <w:b/>
      <w:bCs/>
    </w:rPr>
  </w:style>
  <w:style w:type="character" w:customStyle="1" w:styleId="a8">
    <w:name w:val="Основной текст с отступом Знак"/>
    <w:basedOn w:val="a1"/>
    <w:link w:val="a7"/>
    <w:rsid w:val="00034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2019-09-08T08:01:00Z</dcterms:created>
  <dcterms:modified xsi:type="dcterms:W3CDTF">2019-09-29T14:31:00Z</dcterms:modified>
</cp:coreProperties>
</file>