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13275" w:rsidRPr="00543C9A" w:rsidTr="00E71142">
        <w:trPr>
          <w:trHeight w:val="418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3275" w:rsidRPr="00543C9A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43C9A">
              <w:rPr>
                <w:rFonts w:ascii="Times New Roman" w:hAnsi="Times New Roman"/>
                <w:b/>
                <w:sz w:val="28"/>
                <w:szCs w:val="28"/>
              </w:rPr>
              <w:t xml:space="preserve">1.Техника определения размера </w:t>
            </w:r>
            <w:proofErr w:type="spellStart"/>
            <w:r w:rsidRPr="00543C9A">
              <w:rPr>
                <w:rFonts w:ascii="Times New Roman" w:hAnsi="Times New Roman"/>
                <w:b/>
                <w:sz w:val="28"/>
                <w:szCs w:val="28"/>
              </w:rPr>
              <w:t>Цангемейстера</w:t>
            </w:r>
            <w:proofErr w:type="spellEnd"/>
            <w:r w:rsidRPr="00543C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13275" w:rsidRPr="00543C9A" w:rsidTr="00E71142">
        <w:trPr>
          <w:trHeight w:val="218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13275" w:rsidRPr="00543C9A" w:rsidRDefault="00813275" w:rsidP="00E7114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43C9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43C9A">
              <w:rPr>
                <w:rFonts w:ascii="Times New Roman" w:hAnsi="Times New Roman"/>
                <w:sz w:val="28"/>
                <w:szCs w:val="28"/>
              </w:rPr>
              <w:t>функциональная оценка таза.</w:t>
            </w:r>
          </w:p>
        </w:tc>
      </w:tr>
      <w:tr w:rsidR="00813275" w:rsidRPr="00543C9A" w:rsidTr="00E71142">
        <w:trPr>
          <w:trHeight w:val="187"/>
        </w:trPr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813275" w:rsidRPr="00543C9A" w:rsidRDefault="00813275" w:rsidP="00E71142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43C9A">
              <w:rPr>
                <w:rFonts w:ascii="Times New Roman" w:hAnsi="Times New Roman"/>
                <w:b/>
                <w:sz w:val="28"/>
                <w:szCs w:val="28"/>
              </w:rPr>
              <w:t xml:space="preserve">Оснащение: </w:t>
            </w:r>
            <w:proofErr w:type="spellStart"/>
            <w:r w:rsidRPr="00543C9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543C9A">
              <w:rPr>
                <w:rFonts w:ascii="Times New Roman" w:hAnsi="Times New Roman"/>
                <w:sz w:val="28"/>
                <w:szCs w:val="28"/>
              </w:rPr>
              <w:t>азомер</w:t>
            </w:r>
            <w:proofErr w:type="spellEnd"/>
            <w:r w:rsidRPr="00543C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3275" w:rsidRPr="00543C9A" w:rsidTr="00E71142">
        <w:trPr>
          <w:trHeight w:val="117"/>
        </w:trPr>
        <w:tc>
          <w:tcPr>
            <w:tcW w:w="9571" w:type="dxa"/>
            <w:shd w:val="clear" w:color="auto" w:fill="auto"/>
          </w:tcPr>
          <w:p w:rsidR="00813275" w:rsidRPr="00543C9A" w:rsidRDefault="00813275" w:rsidP="00E71142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9A">
              <w:rPr>
                <w:rFonts w:ascii="Times New Roman" w:hAnsi="Times New Roman"/>
                <w:b/>
                <w:sz w:val="28"/>
                <w:szCs w:val="28"/>
              </w:rPr>
              <w:t>1.Подготовка к процедуре</w:t>
            </w:r>
            <w:r w:rsidRPr="00543C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3275" w:rsidRPr="00543C9A" w:rsidTr="00E71142">
        <w:trPr>
          <w:trHeight w:val="117"/>
        </w:trPr>
        <w:tc>
          <w:tcPr>
            <w:tcW w:w="9571" w:type="dxa"/>
            <w:shd w:val="clear" w:color="auto" w:fill="auto"/>
          </w:tcPr>
          <w:p w:rsidR="00813275" w:rsidRPr="00543C9A" w:rsidRDefault="00813275" w:rsidP="00E71142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9A">
              <w:rPr>
                <w:rFonts w:ascii="Times New Roman" w:hAnsi="Times New Roman"/>
                <w:sz w:val="28"/>
                <w:szCs w:val="28"/>
              </w:rPr>
              <w:t>Роженицу уложить на бок таким образом, чтобы  нижележащая нога  была согнута в тазобедренном и коленном суставах, а вышележащая - выпрямлена.</w:t>
            </w:r>
          </w:p>
        </w:tc>
      </w:tr>
      <w:tr w:rsidR="00813275" w:rsidRPr="00543C9A" w:rsidTr="00E71142">
        <w:tc>
          <w:tcPr>
            <w:tcW w:w="9571" w:type="dxa"/>
            <w:shd w:val="clear" w:color="auto" w:fill="auto"/>
          </w:tcPr>
          <w:p w:rsidR="00813275" w:rsidRPr="00543C9A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C9A">
              <w:rPr>
                <w:rFonts w:ascii="Times New Roman" w:hAnsi="Times New Roman"/>
                <w:b/>
                <w:sz w:val="28"/>
                <w:szCs w:val="28"/>
              </w:rPr>
              <w:t>2.Ход выполнения процедуры</w:t>
            </w:r>
          </w:p>
        </w:tc>
      </w:tr>
      <w:tr w:rsidR="00813275" w:rsidRPr="00543C9A" w:rsidTr="00E7114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13275" w:rsidRPr="00543C9A" w:rsidRDefault="00813275" w:rsidP="00813275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измерить наружную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конъюгату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13275" w:rsidRPr="00543C9A" w:rsidRDefault="00813275" w:rsidP="00813275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переднюю пуговку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тазомера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переместить с симфиза роженицы на выдающуюся точку передней поверхности головки плода (задняя пуговка остается на месте);</w:t>
            </w:r>
          </w:p>
          <w:p w:rsidR="00813275" w:rsidRPr="00543C9A" w:rsidRDefault="00813275" w:rsidP="00813275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зафиксировать результаты.</w:t>
            </w:r>
          </w:p>
        </w:tc>
      </w:tr>
      <w:tr w:rsidR="00813275" w:rsidRPr="00543C9A" w:rsidTr="00E71142">
        <w:trPr>
          <w:trHeight w:val="33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275" w:rsidRPr="00543C9A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3C9A">
              <w:rPr>
                <w:rFonts w:ascii="Times New Roman" w:hAnsi="Times New Roman"/>
                <w:b/>
                <w:sz w:val="28"/>
                <w:szCs w:val="28"/>
              </w:rPr>
              <w:t>3.Окончание процедуры</w:t>
            </w:r>
          </w:p>
        </w:tc>
      </w:tr>
      <w:tr w:rsidR="00813275" w:rsidRPr="00543C9A" w:rsidTr="00E71142">
        <w:trPr>
          <w:trHeight w:val="292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275" w:rsidRPr="00543C9A" w:rsidRDefault="00813275" w:rsidP="00813275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и осушить руки;</w:t>
            </w:r>
          </w:p>
        </w:tc>
      </w:tr>
      <w:tr w:rsidR="00813275" w:rsidRPr="00543C9A" w:rsidTr="00E71142">
        <w:trPr>
          <w:trHeight w:val="292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275" w:rsidRPr="00543C9A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3C9A">
              <w:rPr>
                <w:rFonts w:ascii="Times New Roman" w:hAnsi="Times New Roman"/>
                <w:b/>
                <w:sz w:val="28"/>
                <w:szCs w:val="28"/>
              </w:rPr>
              <w:t>4. Ожидаемые результаты.</w:t>
            </w:r>
          </w:p>
        </w:tc>
      </w:tr>
      <w:tr w:rsidR="00813275" w:rsidRPr="00543C9A" w:rsidTr="00E71142">
        <w:trPr>
          <w:trHeight w:val="176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13275" w:rsidRPr="00543C9A" w:rsidRDefault="00813275" w:rsidP="00E711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1.При соответствии размеров головки плода и таза роженицы, </w:t>
            </w:r>
            <w:proofErr w:type="gram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наружная</w:t>
            </w:r>
            <w:proofErr w:type="gram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конъюгата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3-4 см длиннее, чем расстояние от головки плода до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надкрестцовой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ямки роженицы (</w:t>
            </w:r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признак </w:t>
            </w:r>
            <w:proofErr w:type="spellStart"/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Цангемейстера</w:t>
            </w:r>
            <w:proofErr w:type="spellEnd"/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отрицательный -- роды возможны через естественные родовые пути</w:t>
            </w: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813275" w:rsidRPr="00543C9A" w:rsidRDefault="00813275" w:rsidP="00E711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Расстояние от головки плода до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надкрестцовой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ямки роженицы больше наружной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конъюгаты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означает то, что  размер головки не соответствует размеру таза (</w:t>
            </w:r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признак </w:t>
            </w:r>
            <w:proofErr w:type="spellStart"/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Цангемейстера</w:t>
            </w:r>
            <w:proofErr w:type="spellEnd"/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положительный – роды невозможны через естественные родовые пути</w:t>
            </w: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:rsidR="00813275" w:rsidRPr="00543C9A" w:rsidRDefault="00813275" w:rsidP="00E71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3.Размер от головки плода до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надкрестцовой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ямки роженицы равный размеру наружной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коньюгаты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свидетельствует о наличии </w:t>
            </w:r>
            <w:proofErr w:type="spellStart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нерезко</w:t>
            </w:r>
            <w:proofErr w:type="spell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выраженного  несоответствия головки плода и таза матери.- (</w:t>
            </w:r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признак </w:t>
            </w:r>
            <w:proofErr w:type="spellStart"/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Цангемейстера</w:t>
            </w:r>
            <w:proofErr w:type="spellEnd"/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вровень --</w:t>
            </w:r>
            <w:r w:rsidRPr="00543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прогноз родов сомнительный</w:t>
            </w:r>
            <w:proofErr w:type="gramStart"/>
            <w:r w:rsidRPr="00543C9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543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13275" w:rsidRDefault="00813275" w:rsidP="0081327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3275" w:rsidRDefault="00813275" w:rsidP="0081327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1"/>
      </w:tblGrid>
      <w:tr w:rsidR="00813275" w:rsidTr="00E71142">
        <w:trPr>
          <w:trHeight w:val="435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A36">
              <w:rPr>
                <w:rFonts w:ascii="Times New Roman" w:hAnsi="Times New Roman"/>
                <w:b/>
                <w:sz w:val="28"/>
                <w:szCs w:val="28"/>
              </w:rPr>
              <w:t xml:space="preserve">2.Техника определения признака </w:t>
            </w:r>
            <w:proofErr w:type="spellStart"/>
            <w:r w:rsidRPr="006C1A36">
              <w:rPr>
                <w:rFonts w:ascii="Times New Roman" w:hAnsi="Times New Roman"/>
                <w:b/>
                <w:sz w:val="28"/>
                <w:szCs w:val="28"/>
              </w:rPr>
              <w:t>Вастена</w:t>
            </w:r>
            <w:proofErr w:type="spellEnd"/>
            <w:r w:rsidRPr="006C1A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13275" w:rsidTr="00E71142">
        <w:trPr>
          <w:trHeight w:val="141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6C1A36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6C1A36">
              <w:rPr>
                <w:rFonts w:ascii="Times New Roman" w:hAnsi="Times New Roman"/>
                <w:sz w:val="28"/>
                <w:szCs w:val="28"/>
              </w:rPr>
              <w:t xml:space="preserve"> функциональная оценка таза.</w:t>
            </w:r>
          </w:p>
        </w:tc>
      </w:tr>
      <w:tr w:rsidR="00813275" w:rsidTr="00E71142">
        <w:trPr>
          <w:trHeight w:val="139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C1A36">
              <w:rPr>
                <w:rFonts w:ascii="Times New Roman" w:hAnsi="Times New Roman"/>
                <w:b/>
                <w:sz w:val="28"/>
                <w:szCs w:val="28"/>
              </w:rPr>
              <w:t xml:space="preserve">Оснащение: </w:t>
            </w:r>
            <w:r w:rsidRPr="006C1A36">
              <w:rPr>
                <w:rFonts w:ascii="Times New Roman" w:hAnsi="Times New Roman"/>
                <w:sz w:val="28"/>
                <w:szCs w:val="28"/>
              </w:rPr>
              <w:t>резиновый катетер, лоток, перчатки.</w:t>
            </w:r>
          </w:p>
        </w:tc>
      </w:tr>
      <w:tr w:rsidR="00813275" w:rsidTr="00E71142">
        <w:trPr>
          <w:trHeight w:val="243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A36">
              <w:rPr>
                <w:rFonts w:ascii="Times New Roman" w:hAnsi="Times New Roman"/>
                <w:b/>
                <w:sz w:val="28"/>
                <w:szCs w:val="28"/>
              </w:rPr>
              <w:t>1.Подготовка к процедуре.</w:t>
            </w:r>
          </w:p>
        </w:tc>
      </w:tr>
      <w:tr w:rsidR="00813275" w:rsidTr="00E71142">
        <w:trPr>
          <w:trHeight w:val="243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C1A3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Признак </w:t>
            </w:r>
            <w:proofErr w:type="spellStart"/>
            <w:r w:rsidRPr="006C1A3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Вастена</w:t>
            </w:r>
            <w:proofErr w:type="spellEnd"/>
            <w:r w:rsidRPr="006C1A3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определяется после отхождения околоплодных вод и фиксации головки плода во входе в таз.</w:t>
            </w:r>
          </w:p>
          <w:p w:rsidR="00813275" w:rsidRPr="006C1A36" w:rsidRDefault="00813275" w:rsidP="00813275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роженицу уложить на спину:</w:t>
            </w:r>
          </w:p>
          <w:p w:rsidR="00813275" w:rsidRPr="006C1A36" w:rsidRDefault="00813275" w:rsidP="00813275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руки и надеть перчатки;</w:t>
            </w:r>
          </w:p>
          <w:p w:rsidR="00813275" w:rsidRPr="006C1A36" w:rsidRDefault="00813275" w:rsidP="00813275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лоток вывести мочу катетером.</w:t>
            </w:r>
          </w:p>
        </w:tc>
      </w:tr>
      <w:tr w:rsidR="00813275" w:rsidTr="00E71142">
        <w:tc>
          <w:tcPr>
            <w:tcW w:w="9571" w:type="dxa"/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A36">
              <w:rPr>
                <w:rFonts w:ascii="Times New Roman" w:hAnsi="Times New Roman"/>
                <w:b/>
                <w:sz w:val="28"/>
                <w:szCs w:val="28"/>
              </w:rPr>
              <w:t>2.Ход выполнения процедуры</w:t>
            </w:r>
          </w:p>
        </w:tc>
      </w:tr>
      <w:tr w:rsidR="00813275" w:rsidTr="00E7114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13275" w:rsidRPr="006C1A36" w:rsidRDefault="00813275" w:rsidP="00813275">
            <w:pPr>
              <w:pStyle w:val="a3"/>
              <w:numPr>
                <w:ilvl w:val="0"/>
                <w:numId w:val="3"/>
              </w:numPr>
              <w:spacing w:after="0" w:line="240" w:lineRule="atLeast"/>
              <w:ind w:left="567" w:hanging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сесть справа от роженицы; </w:t>
            </w:r>
          </w:p>
          <w:p w:rsidR="00813275" w:rsidRPr="006C1A36" w:rsidRDefault="00813275" w:rsidP="00813275">
            <w:pPr>
              <w:pStyle w:val="a3"/>
              <w:numPr>
                <w:ilvl w:val="0"/>
                <w:numId w:val="3"/>
              </w:numPr>
              <w:spacing w:after="0" w:line="240" w:lineRule="atLeast"/>
              <w:ind w:left="567" w:hanging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положить на её лобок ладонь с выпрямленными  пальцами;</w:t>
            </w:r>
          </w:p>
          <w:p w:rsidR="00813275" w:rsidRPr="006C1A36" w:rsidRDefault="00813275" w:rsidP="00813275">
            <w:pPr>
              <w:pStyle w:val="a3"/>
              <w:numPr>
                <w:ilvl w:val="0"/>
                <w:numId w:val="3"/>
              </w:numPr>
              <w:spacing w:after="0" w:line="240" w:lineRule="atLeast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скользящими движениями двигать кисть  кверху на предлежащую часть (головку).</w:t>
            </w:r>
          </w:p>
        </w:tc>
      </w:tr>
      <w:tr w:rsidR="00813275" w:rsidTr="00E71142">
        <w:trPr>
          <w:trHeight w:val="368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A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3.Окончание процедуры.</w:t>
            </w:r>
          </w:p>
        </w:tc>
      </w:tr>
      <w:tr w:rsidR="00813275" w:rsidTr="00E71142">
        <w:trPr>
          <w:trHeight w:val="259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275" w:rsidRPr="006C1A36" w:rsidRDefault="00813275" w:rsidP="00813275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катетер погрузить в ёмкость с дезинфицирующим раствором;</w:t>
            </w:r>
          </w:p>
          <w:p w:rsidR="00813275" w:rsidRPr="006C1A36" w:rsidRDefault="00813275" w:rsidP="00813275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снять перчатки, погрузить в ёмкость с дезинфицирующим раствором;</w:t>
            </w:r>
          </w:p>
          <w:p w:rsidR="00813275" w:rsidRPr="006C1A36" w:rsidRDefault="00813275" w:rsidP="00813275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продезинфицировать использованное оборудование;</w:t>
            </w:r>
          </w:p>
          <w:p w:rsidR="00813275" w:rsidRPr="006C1A36" w:rsidRDefault="00813275" w:rsidP="00813275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1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и осушить руки;</w:t>
            </w:r>
          </w:p>
        </w:tc>
      </w:tr>
      <w:tr w:rsidR="00813275" w:rsidTr="00E71142">
        <w:trPr>
          <w:trHeight w:val="309"/>
        </w:trPr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3275" w:rsidRPr="006C1A36" w:rsidRDefault="00813275" w:rsidP="00E71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1A36">
              <w:rPr>
                <w:rFonts w:ascii="Times New Roman" w:hAnsi="Times New Roman"/>
                <w:b/>
                <w:sz w:val="28"/>
                <w:szCs w:val="28"/>
              </w:rPr>
              <w:t>4. Ожидаемые результаты.</w:t>
            </w:r>
          </w:p>
        </w:tc>
      </w:tr>
      <w:tr w:rsidR="00813275" w:rsidTr="00E71142">
        <w:trPr>
          <w:trHeight w:val="6844"/>
        </w:trPr>
        <w:tc>
          <w:tcPr>
            <w:tcW w:w="957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091"/>
              <w:gridCol w:w="3249"/>
            </w:tblGrid>
            <w:tr w:rsidR="00813275" w:rsidRPr="006C1A36" w:rsidTr="00E71142">
              <w:tc>
                <w:tcPr>
                  <w:tcW w:w="6091" w:type="dxa"/>
                  <w:tcBorders>
                    <w:left w:val="nil"/>
                  </w:tcBorders>
                  <w:shd w:val="clear" w:color="auto" w:fill="auto"/>
                </w:tcPr>
                <w:p w:rsidR="00813275" w:rsidRPr="006C1A36" w:rsidRDefault="00813275" w:rsidP="00E71142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1.Передняя часть головки плода находится выше симфиза - </w:t>
                  </w:r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роды самостоятельно закончиться не могут</w:t>
                  </w: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так как</w:t>
                  </w:r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имеется несоответствие между тазом матери и головкой плода (</w:t>
                  </w:r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признак </w:t>
                  </w:r>
                  <w:proofErr w:type="spellStart"/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Вастена</w:t>
                  </w:r>
                  <w:proofErr w:type="spellEnd"/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положительный).</w:t>
                  </w:r>
                </w:p>
              </w:tc>
              <w:tc>
                <w:tcPr>
                  <w:tcW w:w="3249" w:type="dxa"/>
                  <w:tcBorders>
                    <w:right w:val="nil"/>
                  </w:tcBorders>
                  <w:shd w:val="clear" w:color="auto" w:fill="auto"/>
                </w:tcPr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14500" cy="1047750"/>
                        <wp:effectExtent l="19050" t="0" r="0" b="0"/>
                        <wp:docPr id="1" name="Рисунок 1" descr="Описание: image0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image0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3275" w:rsidRPr="006C1A36" w:rsidTr="00E71142">
              <w:tc>
                <w:tcPr>
                  <w:tcW w:w="609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2.Передняя часть головки находится на одном уровне с симфизом (</w:t>
                  </w:r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признак </w:t>
                  </w:r>
                  <w:proofErr w:type="spellStart"/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Вастена</w:t>
                  </w:r>
                  <w:proofErr w:type="spellEnd"/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вровень</w:t>
                  </w: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). </w:t>
                  </w:r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Возможные варианты исхода  родов</w:t>
                  </w: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813275" w:rsidRPr="006C1A36" w:rsidRDefault="00813275" w:rsidP="00813275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tLeast"/>
                    <w:ind w:left="454" w:hanging="45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роды заканчиваются самопроизвольно (недоношенный плод, хорошая родовая деятельность и конфигурация головки плода);</w:t>
                  </w:r>
                </w:p>
                <w:p w:rsidR="00813275" w:rsidRPr="006C1A36" w:rsidRDefault="00813275" w:rsidP="0081327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tLeast"/>
                    <w:ind w:left="454" w:hanging="45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роды заканчивают оперативным путём (слабость родовой деятельности, крупная головка и неправильные её  вставления); </w:t>
                  </w:r>
                </w:p>
              </w:tc>
              <w:tc>
                <w:tcPr>
                  <w:tcW w:w="3249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38300" cy="1047750"/>
                        <wp:effectExtent l="19050" t="0" r="0" b="0"/>
                        <wp:docPr id="2" name="Рисунок 4" descr="Описание: image0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image0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3275" w:rsidRPr="006C1A36" w:rsidTr="00E71142">
              <w:tc>
                <w:tcPr>
                  <w:tcW w:w="6091" w:type="dxa"/>
                  <w:tcBorders>
                    <w:left w:val="nil"/>
                  </w:tcBorders>
                  <w:shd w:val="clear" w:color="auto" w:fill="auto"/>
                </w:tcPr>
                <w:p w:rsidR="00813275" w:rsidRPr="006C1A36" w:rsidRDefault="00813275" w:rsidP="00E71142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1A36">
                    <w:rPr>
                      <w:rFonts w:ascii="Times New Roman" w:hAnsi="Times New Roman"/>
                      <w:sz w:val="28"/>
                      <w:szCs w:val="28"/>
                    </w:rPr>
                    <w:t>3.П</w:t>
                  </w: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ередняя часть головки плода находятся ниже симфиза - роды заканчиваются самопроизвольно через естественные родовые пути (</w:t>
                  </w:r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признак </w:t>
                  </w:r>
                  <w:proofErr w:type="spellStart"/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Вастена</w:t>
                  </w:r>
                  <w:proofErr w:type="spellEnd"/>
                  <w:r w:rsidRPr="006C1A36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отрицательный</w:t>
                  </w:r>
                  <w:r w:rsidRPr="006C1A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), </w:t>
                  </w:r>
                </w:p>
                <w:p w:rsidR="00813275" w:rsidRPr="006C1A36" w:rsidRDefault="00813275" w:rsidP="00E71142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right w:val="nil"/>
                  </w:tcBorders>
                  <w:shd w:val="clear" w:color="auto" w:fill="auto"/>
                </w:tcPr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813275" w:rsidRPr="006C1A36" w:rsidRDefault="00813275" w:rsidP="00E7114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81150" cy="1047750"/>
                        <wp:effectExtent l="19050" t="0" r="0" b="0"/>
                        <wp:docPr id="3" name="Рисунок 7" descr="Описание: image0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image0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3275" w:rsidRPr="006C1A36" w:rsidRDefault="00813275" w:rsidP="00E71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72E" w:rsidRDefault="00813275">
      <w:r>
        <w:br w:type="page"/>
      </w:r>
    </w:p>
    <w:sectPr w:rsidR="00BA472E" w:rsidSect="00B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67"/>
    <w:multiLevelType w:val="hybridMultilevel"/>
    <w:tmpl w:val="9E747396"/>
    <w:lvl w:ilvl="0" w:tplc="DC704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2258E"/>
    <w:multiLevelType w:val="hybridMultilevel"/>
    <w:tmpl w:val="C8D8B3E6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F4E50"/>
    <w:multiLevelType w:val="hybridMultilevel"/>
    <w:tmpl w:val="3D36BF00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41A50"/>
    <w:multiLevelType w:val="hybridMultilevel"/>
    <w:tmpl w:val="C90C542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D24B6"/>
    <w:multiLevelType w:val="hybridMultilevel"/>
    <w:tmpl w:val="238C23BE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20287"/>
    <w:multiLevelType w:val="hybridMultilevel"/>
    <w:tmpl w:val="4D123B98"/>
    <w:lvl w:ilvl="0" w:tplc="DC7041E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275"/>
    <w:rsid w:val="00813275"/>
    <w:rsid w:val="00BA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2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2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2019-11-01T13:29:00Z</dcterms:created>
  <dcterms:modified xsi:type="dcterms:W3CDTF">2019-11-01T13:30:00Z</dcterms:modified>
</cp:coreProperties>
</file>