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98" w:rsidRPr="00A03DB3" w:rsidRDefault="005C7798" w:rsidP="005C779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DB3">
        <w:rPr>
          <w:rFonts w:ascii="Times New Roman" w:hAnsi="Times New Roman"/>
          <w:sz w:val="28"/>
          <w:szCs w:val="28"/>
        </w:rPr>
        <w:t>МДК 1.</w:t>
      </w:r>
      <w:r w:rsidR="00A03DB3" w:rsidRPr="00A03DB3">
        <w:rPr>
          <w:rFonts w:ascii="Times New Roman" w:hAnsi="Times New Roman"/>
          <w:sz w:val="28"/>
          <w:szCs w:val="28"/>
        </w:rPr>
        <w:t xml:space="preserve"> Трудовые функции младшего медицинского персонала</w:t>
      </w:r>
    </w:p>
    <w:p w:rsidR="005C7798" w:rsidRPr="00914063" w:rsidRDefault="00A03DB3" w:rsidP="005C7798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</w:t>
      </w:r>
      <w:r w:rsidR="005C7798" w:rsidRPr="00914063">
        <w:rPr>
          <w:rFonts w:ascii="Times New Roman" w:hAnsi="Times New Roman"/>
          <w:b/>
          <w:sz w:val="28"/>
          <w:szCs w:val="28"/>
        </w:rPr>
        <w:t xml:space="preserve">3. Понятие о </w:t>
      </w:r>
      <w:r w:rsidR="005C7798">
        <w:rPr>
          <w:rFonts w:ascii="Times New Roman" w:hAnsi="Times New Roman"/>
          <w:b/>
          <w:sz w:val="28"/>
          <w:szCs w:val="28"/>
        </w:rPr>
        <w:t>санитарно-противоэпидемическом режиме</w:t>
      </w:r>
    </w:p>
    <w:p w:rsidR="005C7798" w:rsidRPr="00A03DB3" w:rsidRDefault="00A03DB3" w:rsidP="00DA2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DB3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D43C5E" w:rsidRDefault="00DA2A44" w:rsidP="00DA2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</w:t>
      </w:r>
    </w:p>
    <w:p w:rsidR="00C92BB4" w:rsidRPr="00A03DB3" w:rsidRDefault="00DA2A44" w:rsidP="00A03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материалы лекции и презентацию, </w:t>
      </w:r>
      <w:proofErr w:type="gramStart"/>
      <w:r w:rsidR="005C7798">
        <w:rPr>
          <w:rFonts w:ascii="Times New Roman" w:hAnsi="Times New Roman" w:cs="Times New Roman"/>
          <w:sz w:val="28"/>
          <w:szCs w:val="28"/>
        </w:rPr>
        <w:t xml:space="preserve">выполните </w:t>
      </w:r>
      <w:r>
        <w:rPr>
          <w:rFonts w:ascii="Times New Roman" w:hAnsi="Times New Roman" w:cs="Times New Roman"/>
          <w:sz w:val="28"/>
          <w:szCs w:val="28"/>
        </w:rPr>
        <w:t xml:space="preserve"> 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1E86" w:rsidRDefault="00A41E86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 1</w:t>
      </w:r>
    </w:p>
    <w:p w:rsidR="00A41E86" w:rsidRDefault="00A41E86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Впишите недостающее или выберите из </w:t>
      </w:r>
      <w:r w:rsidRPr="00A41E86">
        <w:rPr>
          <w:rFonts w:ascii="Times New Roman" w:hAnsi="Times New Roman" w:cs="Times New Roman"/>
          <w:b/>
          <w:color w:val="000000"/>
          <w:sz w:val="28"/>
          <w:szCs w:val="28"/>
        </w:rPr>
        <w:t>предложенных</w:t>
      </w:r>
    </w:p>
    <w:p w:rsidR="00A41E86" w:rsidRDefault="00A41E86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41E86">
        <w:rPr>
          <w:rFonts w:ascii="Times New Roman" w:hAnsi="Times New Roman" w:cs="Times New Roman"/>
          <w:color w:val="000000"/>
          <w:sz w:val="28"/>
          <w:szCs w:val="28"/>
        </w:rPr>
        <w:t xml:space="preserve">Эндогенная инфекция попадает в рану из ____________________ </w:t>
      </w:r>
    </w:p>
    <w:p w:rsidR="00A41E86" w:rsidRDefault="00A41E86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Большое количество инъекций </w:t>
      </w:r>
      <w:r w:rsidRPr="00A41E8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увеличивает/уменьшает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риск возникновения ИСМП</w:t>
      </w:r>
    </w:p>
    <w:p w:rsidR="00A41E86" w:rsidRDefault="006D13A0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Заражение кишечными инфекциями происходит с помощью ________________ механизма передачи</w:t>
      </w:r>
    </w:p>
    <w:p w:rsidR="006D13A0" w:rsidRDefault="006D13A0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Вакцинация персонала </w:t>
      </w:r>
      <w:r w:rsidRPr="00A41E8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увеличивает/уменьшает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риск возникновения ИСМП</w:t>
      </w:r>
    </w:p>
    <w:p w:rsidR="006D13A0" w:rsidRDefault="006D13A0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Малярия возникает в результате укуса комара, переносящего возбудителя. Это _______________________ механизм передачи.</w:t>
      </w:r>
    </w:p>
    <w:p w:rsidR="006D13A0" w:rsidRDefault="008C003E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Микрофлора которая постоянно находится на коже, не вызывая заболеваний, называется ____________________.</w:t>
      </w:r>
    </w:p>
    <w:p w:rsidR="008C003E" w:rsidRDefault="008C003E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Лица молодого возраста </w:t>
      </w:r>
      <w:r w:rsidRPr="008C00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более/менее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восприимчивы к инфекциям.</w:t>
      </w:r>
    </w:p>
    <w:p w:rsidR="008C003E" w:rsidRPr="00A41E86" w:rsidRDefault="008C003E" w:rsidP="00DE5EB4">
      <w:pPr>
        <w:pStyle w:val="a4"/>
        <w:tabs>
          <w:tab w:val="left" w:pos="284"/>
          <w:tab w:val="left" w:pos="851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E5EB4" w:rsidRDefault="00DE5E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C92BB4" w:rsidRDefault="00DE01A7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</w:t>
      </w:r>
      <w:r w:rsidR="00DE5E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</w:p>
    <w:p w:rsidR="00DA6805" w:rsidRDefault="00DA6805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Заполните таблицу, поставив «+» в нужном столбике и </w:t>
      </w:r>
      <w:r w:rsidR="00EB0D0F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писав необходимое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786"/>
        <w:gridCol w:w="2126"/>
        <w:gridCol w:w="2835"/>
      </w:tblGrid>
      <w:tr w:rsidR="00DA6805" w:rsidTr="00DE5EB4">
        <w:tc>
          <w:tcPr>
            <w:tcW w:w="478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A6805" w:rsidRDefault="00DA6805" w:rsidP="00DE5E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 асептики</w:t>
            </w:r>
          </w:p>
        </w:tc>
        <w:tc>
          <w:tcPr>
            <w:tcW w:w="2835" w:type="dxa"/>
            <w:vAlign w:val="center"/>
          </w:tcPr>
          <w:p w:rsidR="00DA6805" w:rsidRDefault="00DA6805" w:rsidP="00DE5E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 антисептики</w:t>
            </w:r>
          </w:p>
          <w:p w:rsidR="00DA6805" w:rsidRDefault="00DA6805" w:rsidP="00DE5E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(уточните, к какому методу относятся)</w:t>
            </w:r>
          </w:p>
        </w:tc>
      </w:tr>
      <w:tr w:rsidR="00DA6805" w:rsidTr="00EB0D0F">
        <w:tc>
          <w:tcPr>
            <w:tcW w:w="478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6800" cy="1066800"/>
                  <wp:effectExtent l="19050" t="0" r="0" b="0"/>
                  <wp:docPr id="3" name="Рисунок 1" descr="https://cdn.britannica.com/11/158411-050-60E9D4AD/Surgeons-antiseptic-order-transmission-patient-bacte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britannica.com/11/158411-050-60E9D4AD/Surgeons-antiseptic-order-transmission-patient-bacte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230" cy="106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805" w:rsidRPr="00F57039" w:rsidRDefault="00DA6805" w:rsidP="00F570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Обработка рук хирургов</w:t>
            </w:r>
          </w:p>
        </w:tc>
        <w:tc>
          <w:tcPr>
            <w:tcW w:w="212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6805" w:rsidRDefault="00DA6805" w:rsidP="00EB0D0F">
            <w:pPr>
              <w:ind w:hanging="25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6805" w:rsidTr="00EB0D0F">
        <w:tc>
          <w:tcPr>
            <w:tcW w:w="478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4626" cy="927100"/>
                  <wp:effectExtent l="19050" t="0" r="3624" b="0"/>
                  <wp:docPr id="5" name="Рисунок 19" descr="https://avatars.mds.yandex.net/get-zen_doc/1945572/pub_5d4616e97b4bd200aeb93e25_5d4618e5fc69ab00c41b5314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zen_doc/1945572/pub_5d4616e97b4bd200aeb93e25_5d4618e5fc69ab00c41b5314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473" cy="927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805" w:rsidRPr="00F57039" w:rsidRDefault="00DA6805" w:rsidP="00F570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Промывание раны</w:t>
            </w:r>
          </w:p>
        </w:tc>
        <w:tc>
          <w:tcPr>
            <w:tcW w:w="212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6805" w:rsidTr="00EB0D0F">
        <w:tc>
          <w:tcPr>
            <w:tcW w:w="478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5550" cy="1091854"/>
                  <wp:effectExtent l="19050" t="0" r="0" b="0"/>
                  <wp:docPr id="6" name="Рисунок 7" descr="https://www.snta.ru/upload/iblock/97b/97b0764ced2b85dee4b3a29de199f7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snta.ru/upload/iblock/97b/97b0764ced2b85dee4b3a29de199f7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895" cy="1091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805" w:rsidRPr="00F57039" w:rsidRDefault="00DA6805" w:rsidP="00F570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Использование </w:t>
            </w:r>
          </w:p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стерильных инструментов</w:t>
            </w:r>
          </w:p>
        </w:tc>
        <w:tc>
          <w:tcPr>
            <w:tcW w:w="212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6805" w:rsidTr="00EB0D0F">
        <w:tc>
          <w:tcPr>
            <w:tcW w:w="478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08150" cy="781387"/>
                  <wp:effectExtent l="19050" t="0" r="6350" b="0"/>
                  <wp:docPr id="8" name="Рисунок 28" descr="https://studfile.net/html/2706/673/html_6vR9q6Zhyo.Rcqx/img-xTEMo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udfile.net/html/2706/673/html_6vR9q6Zhyo.Rcqx/img-xTEMo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916" cy="781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805" w:rsidRPr="00F57039" w:rsidRDefault="00DA6805" w:rsidP="00F570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Хирургическая обработка раны</w:t>
            </w:r>
          </w:p>
        </w:tc>
        <w:tc>
          <w:tcPr>
            <w:tcW w:w="212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6805" w:rsidTr="00EB0D0F">
        <w:tc>
          <w:tcPr>
            <w:tcW w:w="478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6650" cy="898191"/>
                  <wp:effectExtent l="19050" t="0" r="6350" b="0"/>
                  <wp:docPr id="9" name="Рисунок 10" descr="https://konspekta.net/megalektsiiru/baza2/499855783545.files/image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konspekta.net/megalektsiiru/baza2/499855783545.files/image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12" cy="900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805" w:rsidRPr="00F57039" w:rsidRDefault="00DA6805" w:rsidP="00F570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Обработка операционного поля</w:t>
            </w:r>
          </w:p>
        </w:tc>
        <w:tc>
          <w:tcPr>
            <w:tcW w:w="212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6805" w:rsidTr="00EB0D0F">
        <w:tc>
          <w:tcPr>
            <w:tcW w:w="478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9050" cy="827475"/>
                  <wp:effectExtent l="19050" t="0" r="6350" b="0"/>
                  <wp:docPr id="11" name="Рисунок 13" descr="https://www.uvexpert.ee/wp-content/uploads/2020/03/uv-sterilization-room-2048x1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uvexpert.ee/wp-content/uploads/2020/03/uv-sterilization-room-2048x1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173" cy="828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805" w:rsidRPr="00F57039" w:rsidRDefault="00DA6805" w:rsidP="00F570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Обеззараживание воздуха</w:t>
            </w:r>
          </w:p>
        </w:tc>
        <w:tc>
          <w:tcPr>
            <w:tcW w:w="212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6805" w:rsidTr="00EB0D0F">
        <w:tc>
          <w:tcPr>
            <w:tcW w:w="478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85347" cy="927100"/>
                  <wp:effectExtent l="19050" t="0" r="0" b="0"/>
                  <wp:docPr id="12" name="Рисунок 25" descr="https://koorook.com/wp-content/uploads/2017/05/burn-skin-www.ehowtodo.ir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koorook.com/wp-content/uploads/2017/05/burn-skin-www.ehowtodo.ir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798" cy="928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805" w:rsidRPr="00F57039" w:rsidRDefault="00DA6805" w:rsidP="00F570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Использование антибиотиков при лечении ран</w:t>
            </w:r>
          </w:p>
        </w:tc>
        <w:tc>
          <w:tcPr>
            <w:tcW w:w="212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B0D0F" w:rsidTr="00EB0D0F">
        <w:tc>
          <w:tcPr>
            <w:tcW w:w="4786" w:type="dxa"/>
          </w:tcPr>
          <w:p w:rsidR="00EB0D0F" w:rsidRPr="00EB0D0F" w:rsidRDefault="00EB0D0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B0D0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3150" cy="1436814"/>
                  <wp:effectExtent l="19050" t="0" r="0" b="0"/>
                  <wp:docPr id="14" name="Рисунок 22" descr="https://fashionbeautytopics.com/img/salute/827/disinfezione-ferite-come-disinfett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ashionbeautytopics.com/img/salute/827/disinfezione-ferite-come-disinfett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10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47" cy="1439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D0F" w:rsidRPr="00F57039" w:rsidRDefault="00EB0D0F" w:rsidP="00F570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5703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Обработка раны раствором брилиантовой зелени</w:t>
            </w:r>
          </w:p>
        </w:tc>
        <w:tc>
          <w:tcPr>
            <w:tcW w:w="2126" w:type="dxa"/>
          </w:tcPr>
          <w:p w:rsidR="00EB0D0F" w:rsidRDefault="00EB0D0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0D0F" w:rsidRDefault="00EB0D0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B0D0F" w:rsidTr="00EB0D0F">
        <w:tc>
          <w:tcPr>
            <w:tcW w:w="4786" w:type="dxa"/>
          </w:tcPr>
          <w:p w:rsidR="00EB0D0F" w:rsidRDefault="00EB0D0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9200" cy="812800"/>
                  <wp:effectExtent l="19050" t="0" r="0" b="0"/>
                  <wp:docPr id="15" name="Рисунок 4" descr="https://medaboutme.ru/upload/medialibrary/249/shutterstock_483770758-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edaboutme.ru/upload/medialibrary/249/shutterstock_483770758-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126" cy="821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D0F" w:rsidRPr="00F57039" w:rsidRDefault="00EB0D0F" w:rsidP="00F5703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5703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Использование стерильной одежды при проведении операций</w:t>
            </w:r>
          </w:p>
        </w:tc>
        <w:tc>
          <w:tcPr>
            <w:tcW w:w="2126" w:type="dxa"/>
          </w:tcPr>
          <w:p w:rsidR="00EB0D0F" w:rsidRDefault="00EB0D0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0D0F" w:rsidRDefault="00EB0D0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B0D0F" w:rsidTr="00EB0D0F">
        <w:tc>
          <w:tcPr>
            <w:tcW w:w="4786" w:type="dxa"/>
          </w:tcPr>
          <w:p w:rsidR="00EB0D0F" w:rsidRPr="00EB0D0F" w:rsidRDefault="00EB0D0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B0D0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0" cy="825500"/>
                  <wp:effectExtent l="19050" t="0" r="0" b="0"/>
                  <wp:docPr id="17" name="Рисунок 16" descr="https://i1.wp.com/nettravm.ru/wp-content/uploads/2018/05/obrobotka-ra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1.wp.com/nettravm.ru/wp-content/uploads/2018/05/obrobotka-ra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588" cy="825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D0F" w:rsidRPr="00F57039" w:rsidRDefault="00EB0D0F" w:rsidP="00F570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5703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Обработка ран 3% перекисью водорода</w:t>
            </w:r>
          </w:p>
        </w:tc>
        <w:tc>
          <w:tcPr>
            <w:tcW w:w="2126" w:type="dxa"/>
          </w:tcPr>
          <w:p w:rsidR="00EB0D0F" w:rsidRPr="00EB0D0F" w:rsidRDefault="00EB0D0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0D0F" w:rsidRDefault="00EB0D0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DA6805" w:rsidRDefault="00DA680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5EB4" w:rsidRDefault="00DE5E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bookmarkStart w:id="0" w:name="_GoBack"/>
      <w:bookmarkEnd w:id="0"/>
    </w:p>
    <w:p w:rsidR="00C92BB4" w:rsidRDefault="00DE5EB4" w:rsidP="001D283C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 3</w:t>
      </w:r>
    </w:p>
    <w:p w:rsidR="00C92BB4" w:rsidRDefault="00DE5EB4" w:rsidP="001D283C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Перечислите допущенные нарушения во внешнем виде при подготовке и выполнении манипуляций</w:t>
      </w:r>
    </w:p>
    <w:p w:rsidR="00DE01A7" w:rsidRDefault="00DE5EB4" w:rsidP="001D283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72650" cy="1047750"/>
            <wp:effectExtent l="19050" t="19050" r="27550" b="19050"/>
            <wp:docPr id="21" name="Рисунок 34" descr="https://st2.depositphotos.com/1183609/6870/i/950/depositphotos_68706605-stock-photo-a-nurse-with-syringe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2.depositphotos.com/1183609/6870/i/950/depositphotos_68706605-stock-photo-a-nurse-with-syringe-i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456" cy="10422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283C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</w:t>
      </w:r>
    </w:p>
    <w:p w:rsidR="00DE5EB4" w:rsidRPr="00DE5EB4" w:rsidRDefault="00DE5EB4" w:rsidP="001D283C">
      <w:pPr>
        <w:pStyle w:val="a4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01A7" w:rsidRPr="00DE5EB4" w:rsidRDefault="00DE5EB4" w:rsidP="001D283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79245" cy="1051918"/>
            <wp:effectExtent l="19050" t="19050" r="20955" b="14882"/>
            <wp:docPr id="20" name="Рисунок 46" descr="https://sosud-ok.ru/wp-content/auploads/758189/zabor_biomateri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osud-ok.ru/wp-content/auploads/758189/zabor_biomaterial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899" cy="10510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283C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</w:t>
      </w:r>
    </w:p>
    <w:p w:rsidR="00DE01A7" w:rsidRDefault="00DE01A7" w:rsidP="001D28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01A7" w:rsidRPr="00DE5EB4" w:rsidRDefault="00DE5EB4" w:rsidP="001D283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85595" cy="1056374"/>
            <wp:effectExtent l="19050" t="19050" r="14605" b="10426"/>
            <wp:docPr id="23" name="Рисунок 37" descr="https://st2.depositphotos.com/1009642/6980/i/950/depositphotos_69803959-stock-photo-young-nurse-with-syringe-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2.depositphotos.com/1009642/6980/i/950/depositphotos_69803959-stock-photo-young-nurse-with-syringe-o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150" cy="10587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283C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</w:t>
      </w:r>
    </w:p>
    <w:p w:rsidR="00DE01A7" w:rsidRDefault="00DE01A7" w:rsidP="001D28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01A7" w:rsidRPr="001D283C" w:rsidRDefault="001D283C" w:rsidP="001D283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91945" cy="1062623"/>
            <wp:effectExtent l="19050" t="19050" r="27305" b="23227"/>
            <wp:docPr id="24" name="Рисунок 40" descr="http://newbusiness.su/wp-content/uploads/2019/07/post_5d3ef921e8a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newbusiness.su/wp-content/uploads/2019/07/post_5d3ef921e8a25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934" cy="105927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</w:t>
      </w:r>
    </w:p>
    <w:p w:rsidR="00DE01A7" w:rsidRDefault="00DE01A7" w:rsidP="001D28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01A7" w:rsidRPr="001D283C" w:rsidRDefault="001D283C" w:rsidP="001D283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12876" cy="1073150"/>
            <wp:effectExtent l="19050" t="19050" r="25424" b="12700"/>
            <wp:docPr id="26" name="Рисунок 49" descr="https://1analiz.ru/images/wp-content/uploads/33417431.sfx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1analiz.ru/images/wp-content/uploads/33417431.sfxl_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564" cy="106961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</w:t>
      </w:r>
    </w:p>
    <w:p w:rsidR="00DE01A7" w:rsidRDefault="00DE01A7" w:rsidP="001D28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2BB4" w:rsidRPr="001D283C" w:rsidRDefault="001D283C" w:rsidP="001D283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19250" cy="1214439"/>
            <wp:effectExtent l="19050" t="19050" r="19050" b="23811"/>
            <wp:docPr id="27" name="Рисунок 43" descr="https://fb.ru/media/i/1/1/4/9/3/8/4/i/1149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fb.ru/media/i/1/1/4/9/3/8/4/i/114938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898" cy="1213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8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</w:t>
      </w:r>
      <w:r w:rsidR="00C92BB4" w:rsidRPr="001D283C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1D283C" w:rsidRDefault="001D283C" w:rsidP="001D283C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Задание 4 </w:t>
      </w:r>
    </w:p>
    <w:p w:rsidR="001D283C" w:rsidRDefault="001D283C" w:rsidP="001D28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83C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внутривенной инъекции пациенту произошло разбрызгивание крови. Кровь попала на кожу лица медицинской сестры. </w:t>
      </w:r>
    </w:p>
    <w:p w:rsidR="001D283C" w:rsidRPr="001D283C" w:rsidRDefault="001D283C" w:rsidP="001D28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283C">
        <w:rPr>
          <w:rFonts w:ascii="Times New Roman" w:hAnsi="Times New Roman" w:cs="Times New Roman"/>
          <w:b/>
          <w:color w:val="000000"/>
          <w:sz w:val="28"/>
          <w:szCs w:val="28"/>
        </w:rPr>
        <w:t>Ответьте на вопросы:</w:t>
      </w:r>
    </w:p>
    <w:p w:rsidR="001D283C" w:rsidRPr="001D283C" w:rsidRDefault="001D283C" w:rsidP="001D283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83C">
        <w:rPr>
          <w:rFonts w:ascii="Times New Roman" w:hAnsi="Times New Roman" w:cs="Times New Roman"/>
          <w:color w:val="000000"/>
          <w:sz w:val="28"/>
          <w:szCs w:val="28"/>
        </w:rPr>
        <w:t>Какие риски возникают у медицинской сестры?</w:t>
      </w:r>
    </w:p>
    <w:p w:rsidR="001D283C" w:rsidRPr="001D283C" w:rsidRDefault="001D283C" w:rsidP="001D283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83C">
        <w:rPr>
          <w:rFonts w:ascii="Times New Roman" w:hAnsi="Times New Roman" w:cs="Times New Roman"/>
          <w:color w:val="000000"/>
          <w:sz w:val="28"/>
          <w:szCs w:val="28"/>
        </w:rPr>
        <w:t>Перечислите последовательность действий в данной ситуации.</w:t>
      </w:r>
    </w:p>
    <w:p w:rsidR="001D283C" w:rsidRDefault="001D283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283C" w:rsidRDefault="001D283C" w:rsidP="001D283C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 5</w:t>
      </w:r>
    </w:p>
    <w:p w:rsidR="001D283C" w:rsidRDefault="001D283C" w:rsidP="001D283C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Заполните таблицу, определив класс отходов</w:t>
      </w:r>
      <w:r w:rsidR="00F57039">
        <w:rPr>
          <w:rFonts w:ascii="Times New Roman" w:hAnsi="Times New Roman" w:cs="Times New Roman"/>
          <w:b/>
          <w:color w:val="000000"/>
          <w:sz w:val="28"/>
          <w:szCs w:val="28"/>
        </w:rPr>
        <w:t>. Поставьте «+» в соответствующей ячейке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2"/>
        <w:gridCol w:w="2693"/>
        <w:gridCol w:w="1275"/>
        <w:gridCol w:w="1334"/>
        <w:gridCol w:w="1360"/>
        <w:gridCol w:w="1334"/>
        <w:gridCol w:w="1359"/>
      </w:tblGrid>
      <w:tr w:rsidR="00F57039" w:rsidTr="00F57039">
        <w:tc>
          <w:tcPr>
            <w:tcW w:w="392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Отходы</w:t>
            </w:r>
          </w:p>
        </w:tc>
        <w:tc>
          <w:tcPr>
            <w:tcW w:w="1275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 А</w:t>
            </w:r>
          </w:p>
        </w:tc>
        <w:tc>
          <w:tcPr>
            <w:tcW w:w="1334" w:type="dxa"/>
          </w:tcPr>
          <w:p w:rsidR="00F57039" w:rsidRDefault="00F57039" w:rsidP="001D283C">
            <w:r w:rsidRPr="00636D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60" w:type="dxa"/>
          </w:tcPr>
          <w:p w:rsidR="00F57039" w:rsidRDefault="00F57039" w:rsidP="001D283C">
            <w:r w:rsidRPr="00636D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334" w:type="dxa"/>
          </w:tcPr>
          <w:p w:rsidR="00F57039" w:rsidRDefault="00F57039" w:rsidP="001D283C">
            <w:r w:rsidRPr="00636D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359" w:type="dxa"/>
          </w:tcPr>
          <w:p w:rsidR="00F57039" w:rsidRDefault="00F57039" w:rsidP="001D283C">
            <w:r w:rsidRPr="00636D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</w:t>
            </w:r>
          </w:p>
        </w:tc>
      </w:tr>
      <w:tr w:rsidR="00F57039" w:rsidTr="00F57039">
        <w:tc>
          <w:tcPr>
            <w:tcW w:w="392" w:type="dxa"/>
          </w:tcPr>
          <w:p w:rsidR="00F57039" w:rsidRPr="00F57039" w:rsidRDefault="00F57039" w:rsidP="001D28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57039" w:rsidRPr="00F57039" w:rsidRDefault="00F57039" w:rsidP="00F57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Перевязочный материал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загрязнённый кровью</w:t>
            </w:r>
          </w:p>
        </w:tc>
        <w:tc>
          <w:tcPr>
            <w:tcW w:w="1275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57039" w:rsidTr="00F57039">
        <w:tc>
          <w:tcPr>
            <w:tcW w:w="392" w:type="dxa"/>
          </w:tcPr>
          <w:p w:rsidR="00F57039" w:rsidRPr="00F57039" w:rsidRDefault="00F57039" w:rsidP="001D28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57039" w:rsidRPr="00F57039" w:rsidRDefault="00F57039" w:rsidP="00F57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Мокрота больного туберкулёзом</w:t>
            </w:r>
          </w:p>
        </w:tc>
        <w:tc>
          <w:tcPr>
            <w:tcW w:w="1275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57039" w:rsidTr="00F57039">
        <w:tc>
          <w:tcPr>
            <w:tcW w:w="392" w:type="dxa"/>
          </w:tcPr>
          <w:p w:rsidR="00F57039" w:rsidRPr="00F57039" w:rsidRDefault="00F57039" w:rsidP="001D28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57039" w:rsidRPr="00F57039" w:rsidRDefault="00F57039" w:rsidP="00F57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Упаковки от лекарственных средств</w:t>
            </w:r>
          </w:p>
        </w:tc>
        <w:tc>
          <w:tcPr>
            <w:tcW w:w="1275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57039" w:rsidTr="00F57039">
        <w:tc>
          <w:tcPr>
            <w:tcW w:w="392" w:type="dxa"/>
          </w:tcPr>
          <w:p w:rsidR="00F57039" w:rsidRPr="00F57039" w:rsidRDefault="00F57039" w:rsidP="001D28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57039" w:rsidRPr="00F57039" w:rsidRDefault="00F57039" w:rsidP="00F57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Неисправные ртутные термометры</w:t>
            </w:r>
          </w:p>
        </w:tc>
        <w:tc>
          <w:tcPr>
            <w:tcW w:w="1275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57039" w:rsidTr="00F57039">
        <w:tc>
          <w:tcPr>
            <w:tcW w:w="392" w:type="dxa"/>
          </w:tcPr>
          <w:p w:rsidR="00F57039" w:rsidRPr="00F57039" w:rsidRDefault="00F57039" w:rsidP="001D28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57039" w:rsidRPr="00F57039" w:rsidRDefault="00F57039" w:rsidP="00F57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Пищевые отходы инфекционного отделения</w:t>
            </w:r>
          </w:p>
        </w:tc>
        <w:tc>
          <w:tcPr>
            <w:tcW w:w="1275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57039" w:rsidTr="00F57039">
        <w:tc>
          <w:tcPr>
            <w:tcW w:w="392" w:type="dxa"/>
          </w:tcPr>
          <w:p w:rsidR="00F57039" w:rsidRPr="00F57039" w:rsidRDefault="00F57039" w:rsidP="001D28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F57039" w:rsidRPr="00F57039" w:rsidRDefault="00F57039" w:rsidP="00F57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Просроченные лекарственные средства</w:t>
            </w:r>
          </w:p>
        </w:tc>
        <w:tc>
          <w:tcPr>
            <w:tcW w:w="1275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57039" w:rsidTr="00F57039">
        <w:tc>
          <w:tcPr>
            <w:tcW w:w="392" w:type="dxa"/>
          </w:tcPr>
          <w:p w:rsidR="00F57039" w:rsidRPr="00F57039" w:rsidRDefault="00F57039" w:rsidP="001D28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F57039" w:rsidRPr="00F57039" w:rsidRDefault="00F57039" w:rsidP="00F57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Отходы, содержащие 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активные вещества</w:t>
            </w:r>
          </w:p>
        </w:tc>
        <w:tc>
          <w:tcPr>
            <w:tcW w:w="1275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1D283C" w:rsidRDefault="001D283C" w:rsidP="001D283C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D283C" w:rsidSect="008F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83D"/>
    <w:multiLevelType w:val="hybridMultilevel"/>
    <w:tmpl w:val="61E4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92768"/>
    <w:multiLevelType w:val="hybridMultilevel"/>
    <w:tmpl w:val="DB0027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6533E7"/>
    <w:multiLevelType w:val="multilevel"/>
    <w:tmpl w:val="C8E2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D233C0"/>
    <w:multiLevelType w:val="hybridMultilevel"/>
    <w:tmpl w:val="B86E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36400"/>
    <w:multiLevelType w:val="hybridMultilevel"/>
    <w:tmpl w:val="5B96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0088A"/>
    <w:multiLevelType w:val="hybridMultilevel"/>
    <w:tmpl w:val="6E542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67C"/>
    <w:rsid w:val="000E71FE"/>
    <w:rsid w:val="0010055E"/>
    <w:rsid w:val="001D283C"/>
    <w:rsid w:val="001E2F66"/>
    <w:rsid w:val="00206611"/>
    <w:rsid w:val="003440FD"/>
    <w:rsid w:val="003709AF"/>
    <w:rsid w:val="00504C57"/>
    <w:rsid w:val="005C7798"/>
    <w:rsid w:val="00631AFB"/>
    <w:rsid w:val="006D13A0"/>
    <w:rsid w:val="00794B78"/>
    <w:rsid w:val="008C003E"/>
    <w:rsid w:val="008E157E"/>
    <w:rsid w:val="008F586A"/>
    <w:rsid w:val="00A03DB3"/>
    <w:rsid w:val="00A41E86"/>
    <w:rsid w:val="00C92BB4"/>
    <w:rsid w:val="00D0667C"/>
    <w:rsid w:val="00D43C5E"/>
    <w:rsid w:val="00D83840"/>
    <w:rsid w:val="00DA2A44"/>
    <w:rsid w:val="00DA6805"/>
    <w:rsid w:val="00DE01A7"/>
    <w:rsid w:val="00DE5EB4"/>
    <w:rsid w:val="00EB0D0F"/>
    <w:rsid w:val="00F44BB0"/>
    <w:rsid w:val="00F5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CFF2"/>
  <w15:docId w15:val="{BFAE0B9F-E9E6-46B1-9D8E-166F54C8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C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798"/>
    <w:rPr>
      <w:rFonts w:ascii="Tahoma" w:hAnsi="Tahoma" w:cs="Tahoma"/>
      <w:sz w:val="16"/>
      <w:szCs w:val="16"/>
    </w:rPr>
  </w:style>
  <w:style w:type="paragraph" w:styleId="a7">
    <w:name w:val="No Spacing"/>
    <w:qFormat/>
    <w:rsid w:val="005C77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2020-07-27T12:31:00Z</dcterms:created>
  <dcterms:modified xsi:type="dcterms:W3CDTF">2020-08-29T15:06:00Z</dcterms:modified>
</cp:coreProperties>
</file>