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BB" w:rsidRDefault="006C06BB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ПРИЕМ РОДОВ НА ДОМУ.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АЛГОРИТМ ОКАЗАНИЯ НЕОТЛОЖНОЙ ПОМОЩИ В РОДАХ ПРИ ГОЛОВНОМ ПРЕДЛЕЖАНИИ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Если фельдшер (</w:t>
      </w:r>
      <w:hyperlink r:id="rId5" w:tooltip="Акушерка" w:history="1">
        <w:r w:rsidRPr="00B2403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акушерка</w:t>
        </w:r>
      </w:hyperlink>
      <w:r w:rsidRPr="00B240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) - 1.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Показания для проведения родов дома</w:t>
      </w:r>
      <w:r w:rsidRPr="00B240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1.  Предлежащая часть плода (Головка, тазовый конец ) в полости малого таза, или врезывается ( прорезывается или рождается ) + признак Пискачека</w:t>
      </w:r>
      <w:proofErr w:type="gramStart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 (+). </w:t>
      </w:r>
      <w:proofErr w:type="gramEnd"/>
      <w:r w:rsidRPr="00B2403D">
        <w:rPr>
          <w:rFonts w:ascii="Times New Roman" w:eastAsia="Times New Roman" w:hAnsi="Times New Roman" w:cs="Times New Roman"/>
          <w:sz w:val="28"/>
          <w:szCs w:val="28"/>
        </w:rPr>
        <w:t>К схваткам присоединяются потуги.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2.  Если принято решение принимать роды дома, необходимо вызвать акушерскую бригаду на себя.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Приготовить все необходимое для принятия родов: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родовой пакет (инструменты: стерильные зажимы, ножницы, корнцанги, пинцеты, стерильные: </w:t>
      </w:r>
      <w:proofErr w:type="spellStart"/>
      <w:r w:rsidRPr="00B2403D">
        <w:rPr>
          <w:rFonts w:ascii="Times New Roman" w:eastAsia="Times New Roman" w:hAnsi="Times New Roman" w:cs="Times New Roman"/>
          <w:sz w:val="28"/>
          <w:szCs w:val="28"/>
        </w:rPr>
        <w:t>катетор</w:t>
      </w:r>
      <w:proofErr w:type="spellEnd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 резиновый, груша резиновая, перчатки (2 пары), шарики, салфетки, лигатуры), таз с кипяченой теплой водой, спирт, йод 5% и 2%, шарики с </w:t>
      </w:r>
      <w:proofErr w:type="spellStart"/>
      <w:r w:rsidRPr="00B2403D">
        <w:rPr>
          <w:rFonts w:ascii="Times New Roman" w:eastAsia="Times New Roman" w:hAnsi="Times New Roman" w:cs="Times New Roman"/>
          <w:sz w:val="28"/>
          <w:szCs w:val="28"/>
        </w:rPr>
        <w:t>хлоргексидином</w:t>
      </w:r>
      <w:proofErr w:type="spellEnd"/>
      <w:r w:rsidRPr="00B2403D">
        <w:rPr>
          <w:rFonts w:ascii="Times New Roman" w:eastAsia="Times New Roman" w:hAnsi="Times New Roman" w:cs="Times New Roman"/>
          <w:sz w:val="28"/>
          <w:szCs w:val="28"/>
        </w:rPr>
        <w:t>; медикаменты: глюкоза 20% и 5%, окситоцин, 5% р-р аскорбиновой кислоты.</w:t>
      </w:r>
      <w:proofErr w:type="gramEnd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 ККБ, емкость для мочи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Подготовка к принятию родов: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1.  УЛОЖИТЬ РОЖЕНИЦУ – придать удобную позу (на спине, под спину подложить 2 подушки, с согнутыми в коленях и широко разведенными ногами)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2.  Обработать руки фельдшера (помыть с мылом, обработать </w:t>
      </w:r>
      <w:proofErr w:type="spellStart"/>
      <w:r w:rsidRPr="00B2403D">
        <w:rPr>
          <w:rFonts w:ascii="Times New Roman" w:eastAsia="Times New Roman" w:hAnsi="Times New Roman" w:cs="Times New Roman"/>
          <w:sz w:val="28"/>
          <w:szCs w:val="28"/>
        </w:rPr>
        <w:t>хлоргексидиновым</w:t>
      </w:r>
      <w:proofErr w:type="spellEnd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 спиртом в тече</w:t>
      </w:r>
      <w:r w:rsidRPr="00B2403D">
        <w:rPr>
          <w:rFonts w:ascii="Times New Roman" w:eastAsia="Times New Roman" w:hAnsi="Times New Roman" w:cs="Times New Roman"/>
          <w:sz w:val="28"/>
          <w:szCs w:val="28"/>
        </w:rPr>
        <w:softHyphen/>
        <w:t>ние 1 минуты).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3.  Перчатки обработать 96% спиртом.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4.  Подложить под роженицу клеёнку, простыню, стерильное белье.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5.  Обработать наружные половые органы роженицы 2% раствором йода (если нет </w:t>
      </w:r>
      <w:hyperlink r:id="rId6" w:tooltip="Аллергия" w:history="1">
        <w:r w:rsidRPr="00B2403D">
          <w:rPr>
            <w:rFonts w:ascii="Times New Roman" w:eastAsia="Times New Roman" w:hAnsi="Times New Roman" w:cs="Times New Roman"/>
            <w:sz w:val="28"/>
            <w:szCs w:val="28"/>
          </w:rPr>
          <w:t>аллергии</w:t>
        </w:r>
      </w:hyperlink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), или </w:t>
      </w:r>
      <w:proofErr w:type="spellStart"/>
      <w:r w:rsidRPr="00B2403D">
        <w:rPr>
          <w:rFonts w:ascii="Times New Roman" w:eastAsia="Times New Roman" w:hAnsi="Times New Roman" w:cs="Times New Roman"/>
          <w:sz w:val="28"/>
          <w:szCs w:val="28"/>
        </w:rPr>
        <w:t>хлоргексидиновым</w:t>
      </w:r>
      <w:proofErr w:type="spellEnd"/>
      <w:r w:rsidRPr="00B2403D">
        <w:rPr>
          <w:rFonts w:ascii="Times New Roman" w:eastAsia="Times New Roman" w:hAnsi="Times New Roman" w:cs="Times New Roman"/>
          <w:sz w:val="28"/>
          <w:szCs w:val="28"/>
        </w:rPr>
        <w:t xml:space="preserve"> спиртом или 70% спиртом.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Акушерское пособие в родах: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-  Предупреждение преждевременного разгибания головки.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-  Защита промежности (заем ткани)</w:t>
      </w:r>
    </w:p>
    <w:p w:rsidR="00B2403D" w:rsidRP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-  Разгибание головки (вне потуги)</w:t>
      </w:r>
    </w:p>
    <w:p w:rsidR="00B2403D" w:rsidRDefault="00B2403D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3D">
        <w:rPr>
          <w:rFonts w:ascii="Times New Roman" w:eastAsia="Times New Roman" w:hAnsi="Times New Roman" w:cs="Times New Roman"/>
          <w:sz w:val="28"/>
          <w:szCs w:val="28"/>
        </w:rPr>
        <w:t>-  Выведение головки</w:t>
      </w:r>
    </w:p>
    <w:p w:rsidR="008F2F30" w:rsidRPr="008F2F30" w:rsidRDefault="008F2F30" w:rsidP="008F2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 Наружный поворот головки</w:t>
      </w:r>
    </w:p>
    <w:p w:rsid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2F30">
        <w:rPr>
          <w:color w:val="000000"/>
          <w:sz w:val="28"/>
          <w:szCs w:val="28"/>
        </w:rPr>
        <w:t>-  Рождение верхнего плечика, потом нижнего</w:t>
      </w:r>
    </w:p>
    <w:p w:rsid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рождения ребенка из-под спины роженицы убрать подушку</w:t>
      </w:r>
    </w:p>
    <w:p w:rsidR="008F2F30" w:rsidRP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2F30">
        <w:rPr>
          <w:b/>
          <w:bCs/>
          <w:color w:val="000000"/>
          <w:sz w:val="28"/>
          <w:szCs w:val="28"/>
          <w:bdr w:val="none" w:sz="0" w:space="0" w:color="auto" w:frame="1"/>
        </w:rPr>
        <w:t>Первичная обработка пуповины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8F2F30">
        <w:rPr>
          <w:color w:val="000000"/>
          <w:sz w:val="28"/>
          <w:szCs w:val="28"/>
        </w:rPr>
        <w:t>отделение ребенка от матери.</w:t>
      </w:r>
    </w:p>
    <w:p w:rsidR="008F2F30" w:rsidRP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2F30">
        <w:rPr>
          <w:color w:val="000000"/>
          <w:sz w:val="28"/>
          <w:szCs w:val="28"/>
        </w:rPr>
        <w:t>-  После прекращения пульсации, на пуповину наложить 2 зажима,</w:t>
      </w:r>
    </w:p>
    <w:p w:rsidR="008F2F30" w:rsidRP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2F30">
        <w:rPr>
          <w:color w:val="000000"/>
          <w:sz w:val="28"/>
          <w:szCs w:val="28"/>
        </w:rPr>
        <w:t>-  Обработать пуповину между зажимами 5% иодом (спиртом),</w:t>
      </w:r>
    </w:p>
    <w:p w:rsidR="008F2F30" w:rsidRDefault="008F2F30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2F30">
        <w:rPr>
          <w:color w:val="000000"/>
          <w:sz w:val="28"/>
          <w:szCs w:val="28"/>
        </w:rPr>
        <w:t>-  Перерезать пуповину стерильными ножницами.</w:t>
      </w:r>
    </w:p>
    <w:p w:rsidR="001A174C" w:rsidRPr="001A174C" w:rsidRDefault="001A174C" w:rsidP="008F2F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1A174C">
        <w:rPr>
          <w:b/>
          <w:color w:val="000000"/>
          <w:sz w:val="28"/>
          <w:szCs w:val="28"/>
        </w:rPr>
        <w:t>Обработка ребенка.</w:t>
      </w:r>
    </w:p>
    <w:p w:rsidR="001A174C" w:rsidRDefault="001A174C" w:rsidP="00F56E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Ребенка показать матери.</w:t>
      </w:r>
    </w:p>
    <w:p w:rsidR="001A174C" w:rsidRDefault="001A174C" w:rsidP="00F56E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Отсосать слизь изо рта и носа (стерильный баллончик, отсос).</w:t>
      </w:r>
    </w:p>
    <w:p w:rsidR="001A174C" w:rsidRDefault="001A174C" w:rsidP="00F56E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Закапать в глазки (у девочек в половую щель) 305 альбуцид (</w:t>
      </w:r>
      <w:r w:rsidRPr="001A174C">
        <w:rPr>
          <w:i/>
          <w:color w:val="000000"/>
          <w:sz w:val="28"/>
          <w:szCs w:val="28"/>
        </w:rPr>
        <w:t>сейчас не делают</w:t>
      </w:r>
      <w:r>
        <w:rPr>
          <w:color w:val="000000"/>
          <w:sz w:val="28"/>
          <w:szCs w:val="28"/>
        </w:rPr>
        <w:t>).</w:t>
      </w:r>
    </w:p>
    <w:p w:rsidR="001A174C" w:rsidRDefault="001A174C" w:rsidP="00F56E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Прикрыть пеленкой.</w:t>
      </w:r>
    </w:p>
    <w:p w:rsidR="001A174C" w:rsidRDefault="001A174C" w:rsidP="001A174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1A174C">
        <w:rPr>
          <w:b/>
          <w:color w:val="000000"/>
          <w:sz w:val="28"/>
          <w:szCs w:val="28"/>
        </w:rPr>
        <w:lastRenderedPageBreak/>
        <w:t>Оценка доношенного ребенка по шкале Апгар.</w:t>
      </w:r>
    </w:p>
    <w:p w:rsidR="001A174C" w:rsidRDefault="001A174C" w:rsidP="001A174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174C">
        <w:rPr>
          <w:color w:val="000000"/>
          <w:sz w:val="28"/>
          <w:szCs w:val="28"/>
        </w:rPr>
        <w:t xml:space="preserve">Сердцебиение, дыхание, мышечный тонус, рефлексы, кожа. </w:t>
      </w:r>
    </w:p>
    <w:p w:rsidR="001A174C" w:rsidRPr="001A174C" w:rsidRDefault="001A174C" w:rsidP="001A174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на каждый признак=2</w:t>
      </w:r>
    </w:p>
    <w:p w:rsidR="00F56E67" w:rsidRDefault="001A174C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E67">
        <w:rPr>
          <w:rFonts w:ascii="Times New Roman" w:eastAsia="Times New Roman" w:hAnsi="Times New Roman" w:cs="Times New Roman"/>
          <w:sz w:val="28"/>
          <w:szCs w:val="28"/>
        </w:rPr>
        <w:t>Ч/</w:t>
      </w:r>
      <w:proofErr w:type="spellStart"/>
      <w:r w:rsidRPr="00F56E6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56E67">
        <w:rPr>
          <w:rFonts w:ascii="Times New Roman" w:eastAsia="Times New Roman" w:hAnsi="Times New Roman" w:cs="Times New Roman"/>
          <w:sz w:val="28"/>
          <w:szCs w:val="28"/>
        </w:rPr>
        <w:t xml:space="preserve"> 1 мин. = СДМРК ч/</w:t>
      </w:r>
      <w:proofErr w:type="spellStart"/>
      <w:r w:rsidRPr="00F56E6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56E67">
        <w:rPr>
          <w:rFonts w:ascii="Times New Roman" w:eastAsia="Times New Roman" w:hAnsi="Times New Roman" w:cs="Times New Roman"/>
          <w:sz w:val="28"/>
          <w:szCs w:val="28"/>
        </w:rPr>
        <w:t xml:space="preserve"> 5 мин. = СДМРК </w:t>
      </w:r>
    </w:p>
    <w:p w:rsidR="001A174C" w:rsidRPr="00F56E67" w:rsidRDefault="001A174C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E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End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 xml:space="preserve"> 1 2 1 2 </w:t>
      </w:r>
      <w:proofErr w:type="spellStart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End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End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End"/>
      <w:r w:rsidR="00F56E67" w:rsidRPr="00F56E6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A174C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8-10 баллов – состояние ребенка удовлетворительное.</w:t>
      </w:r>
    </w:p>
    <w:p w:rsidR="00F56E67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6-7 баллов – состояние средней тяжести (легкая асфиксия).</w:t>
      </w:r>
    </w:p>
    <w:p w:rsidR="00F56E67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4-5  и менее – состояние тяжелое (тяжелая асфиксия).</w:t>
      </w:r>
    </w:p>
    <w:p w:rsidR="00F56E67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 баллов – клиническая смерть.</w:t>
      </w:r>
    </w:p>
    <w:p w:rsidR="00F56E67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 появлении асфиксии, особенно тяжелой, вызвать «на себя» детскую реанимационную бригаду и начать проводить реанимационные мероприятия.</w:t>
      </w:r>
    </w:p>
    <w:p w:rsidR="00F56E67" w:rsidRPr="00F56E67" w:rsidRDefault="00F56E67" w:rsidP="00B2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67">
        <w:rPr>
          <w:rFonts w:ascii="Times New Roman" w:eastAsia="Times New Roman" w:hAnsi="Times New Roman" w:cs="Times New Roman"/>
          <w:b/>
          <w:sz w:val="28"/>
          <w:szCs w:val="28"/>
        </w:rPr>
        <w:t>Вернуться к роженице.</w:t>
      </w:r>
    </w:p>
    <w:p w:rsidR="00F56E67" w:rsidRDefault="00F56E67" w:rsidP="00F56E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Вывести мочу катетером (предварительно обработав нар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оловые органы).</w:t>
      </w:r>
    </w:p>
    <w:p w:rsidR="00F56E67" w:rsidRDefault="00F56E67" w:rsidP="00F56E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наличие признаков отделения плаценты:</w:t>
      </w:r>
    </w:p>
    <w:p w:rsidR="00F56E67" w:rsidRDefault="00F56E67" w:rsidP="00F56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Кюстнера-Чукалова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при нажатии ребром ладони на живот выше лона – пуповина не втягивается,</w:t>
      </w:r>
    </w:p>
    <w:p w:rsidR="00F51931" w:rsidRDefault="00F51931" w:rsidP="00F56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Альфельда = остаток пуповины отпускается из половой щели,</w:t>
      </w:r>
    </w:p>
    <w:p w:rsidR="00F51931" w:rsidRDefault="00F51931" w:rsidP="00F56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Шредера = матка принимает продолговатую форму и отклоняется вправо.</w:t>
      </w:r>
    </w:p>
    <w:p w:rsidR="00F56E67" w:rsidRPr="00F51931" w:rsidRDefault="00F51931" w:rsidP="00F51931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признаки отделения последа положительные, предложить женщине родить послед, потужиться (родить должна сама, не выдавливать!)</w:t>
      </w:r>
    </w:p>
    <w:p w:rsidR="00F56E67" w:rsidRDefault="00F51931" w:rsidP="00F56E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 последа, оценка кровопотери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300 мл):</w:t>
      </w:r>
    </w:p>
    <w:p w:rsidR="00F51931" w:rsidRDefault="00F51931" w:rsidP="00F5193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сначала с детской стороны (сосуды плаценты не должны выходить за её границы, если выходят – ищи дополнительную дольку).</w:t>
      </w:r>
    </w:p>
    <w:p w:rsidR="00F51931" w:rsidRDefault="00F51931" w:rsidP="00F5193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с материнской стороны – все дольки должны быть целы (возможен дефект последа),</w:t>
      </w:r>
    </w:p>
    <w:p w:rsidR="00F51931" w:rsidRPr="00F51931" w:rsidRDefault="00F51931" w:rsidP="00F5193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 оболочек (целые, рваные).</w:t>
      </w:r>
    </w:p>
    <w:p w:rsidR="00F51931" w:rsidRDefault="00F51931" w:rsidP="00F56E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Холод на низ живота.</w:t>
      </w:r>
    </w:p>
    <w:p w:rsidR="00F51931" w:rsidRDefault="00F51931" w:rsidP="00F56E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В/вено (после рождения последа) – окситоцин 1 мл в/вено.</w:t>
      </w:r>
    </w:p>
    <w:p w:rsidR="00F51931" w:rsidRPr="00F51931" w:rsidRDefault="00F51931" w:rsidP="00F51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931">
        <w:rPr>
          <w:rFonts w:ascii="Times New Roman" w:eastAsia="Times New Roman" w:hAnsi="Times New Roman" w:cs="Times New Roman"/>
          <w:b/>
          <w:sz w:val="28"/>
          <w:szCs w:val="28"/>
        </w:rPr>
        <w:t>Окончательная обработка пуповины плода.</w:t>
      </w:r>
    </w:p>
    <w:p w:rsidR="00F56E67" w:rsidRPr="00450FEE" w:rsidRDefault="00F51931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0F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Обработать пупочное кольцо и пуповину 70% спиртом.</w:t>
      </w:r>
    </w:p>
    <w:p w:rsidR="00F51931" w:rsidRDefault="00F51931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0F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пуповину на расстоянии 10 см от пупочного кольца наложить стерильную лигатуру (не нить!)</w:t>
      </w:r>
      <w:r w:rsidR="00450FEE" w:rsidRPr="00450F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450FEE" w:rsidRDefault="00450FEE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Отрезать остаток пуповины (на 1 см от лигатуры).</w:t>
      </w:r>
    </w:p>
    <w:p w:rsidR="00450FEE" w:rsidRDefault="00450FEE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Обработать культю 70% спиртом.</w:t>
      </w:r>
    </w:p>
    <w:p w:rsidR="00450FEE" w:rsidRDefault="00450FEE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Наложить стерильную салфетку на культю.</w:t>
      </w:r>
    </w:p>
    <w:p w:rsidR="00450FEE" w:rsidRPr="00450FEE" w:rsidRDefault="00450FEE" w:rsidP="00450F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Запеленать ребенка.</w:t>
      </w:r>
    </w:p>
    <w:p w:rsidR="003660B7" w:rsidRPr="003660B7" w:rsidRDefault="003660B7" w:rsidP="003660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60B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мать и послед госпитализировать в роддом во 2 отделение. Во время транспортировки продолжить динами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наблюдение за состоянием </w:t>
      </w:r>
      <w:r w:rsidRPr="003660B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 и ребенка и при необходимости проводить лечение!</w:t>
      </w:r>
    </w:p>
    <w:p w:rsidR="00A454C6" w:rsidRPr="00B2403D" w:rsidRDefault="00A454C6" w:rsidP="00B2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54C6" w:rsidRPr="00B2403D" w:rsidSect="0050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3A2"/>
    <w:multiLevelType w:val="hybridMultilevel"/>
    <w:tmpl w:val="25F6AF1A"/>
    <w:lvl w:ilvl="0" w:tplc="B7E09DDA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5F10"/>
    <w:multiLevelType w:val="hybridMultilevel"/>
    <w:tmpl w:val="147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F61"/>
    <w:multiLevelType w:val="multilevel"/>
    <w:tmpl w:val="EDA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F13E6E"/>
    <w:multiLevelType w:val="multilevel"/>
    <w:tmpl w:val="754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763415"/>
    <w:multiLevelType w:val="hybridMultilevel"/>
    <w:tmpl w:val="71289E96"/>
    <w:lvl w:ilvl="0" w:tplc="B7E09DDA">
      <w:start w:val="1"/>
      <w:numFmt w:val="bullet"/>
      <w:lvlText w:val="–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17798A"/>
    <w:multiLevelType w:val="hybridMultilevel"/>
    <w:tmpl w:val="E1506058"/>
    <w:lvl w:ilvl="0" w:tplc="B7E09DDA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F24BF"/>
    <w:multiLevelType w:val="hybridMultilevel"/>
    <w:tmpl w:val="BB508E20"/>
    <w:lvl w:ilvl="0" w:tplc="B7E09DDA">
      <w:start w:val="1"/>
      <w:numFmt w:val="bullet"/>
      <w:lvlText w:val="–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03D"/>
    <w:rsid w:val="001A174C"/>
    <w:rsid w:val="003660B7"/>
    <w:rsid w:val="00450FEE"/>
    <w:rsid w:val="00505DE5"/>
    <w:rsid w:val="00635658"/>
    <w:rsid w:val="006C06BB"/>
    <w:rsid w:val="008F2F30"/>
    <w:rsid w:val="009E061A"/>
    <w:rsid w:val="00A454C6"/>
    <w:rsid w:val="00A65999"/>
    <w:rsid w:val="00AB23DC"/>
    <w:rsid w:val="00B2403D"/>
    <w:rsid w:val="00DA7735"/>
    <w:rsid w:val="00DB32D5"/>
    <w:rsid w:val="00E13609"/>
    <w:rsid w:val="00E704C6"/>
    <w:rsid w:val="00F51931"/>
    <w:rsid w:val="00F56E67"/>
    <w:rsid w:val="00F7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5"/>
  </w:style>
  <w:style w:type="paragraph" w:styleId="2">
    <w:name w:val="heading 2"/>
    <w:basedOn w:val="a"/>
    <w:link w:val="20"/>
    <w:uiPriority w:val="9"/>
    <w:qFormat/>
    <w:rsid w:val="00366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40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403D"/>
  </w:style>
  <w:style w:type="paragraph" w:styleId="a5">
    <w:name w:val="Balloon Text"/>
    <w:basedOn w:val="a"/>
    <w:link w:val="a6"/>
    <w:uiPriority w:val="99"/>
    <w:semiHidden/>
    <w:unhideWhenUsed/>
    <w:rsid w:val="00B2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60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6C06BB"/>
    <w:rPr>
      <w:b/>
      <w:bCs/>
    </w:rPr>
  </w:style>
  <w:style w:type="paragraph" w:styleId="a8">
    <w:name w:val="List Paragraph"/>
    <w:basedOn w:val="a"/>
    <w:uiPriority w:val="34"/>
    <w:qFormat/>
    <w:rsid w:val="00F5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llergiya/" TargetMode="External"/><Relationship Id="rId5" Type="http://schemas.openxmlformats.org/officeDocument/2006/relationships/hyperlink" Target="http://pandia.ru/text/category/akusher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ЦК</cp:lastModifiedBy>
  <cp:revision>13</cp:revision>
  <cp:lastPrinted>2016-09-15T03:17:00Z</cp:lastPrinted>
  <dcterms:created xsi:type="dcterms:W3CDTF">2016-09-14T03:12:00Z</dcterms:created>
  <dcterms:modified xsi:type="dcterms:W3CDTF">2016-09-28T08:03:00Z</dcterms:modified>
</cp:coreProperties>
</file>