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CF" w:rsidRPr="00C6683E" w:rsidRDefault="00D707CF" w:rsidP="00D707CF">
      <w:pPr>
        <w:jc w:val="center"/>
        <w:rPr>
          <w:b/>
          <w:bCs/>
          <w:sz w:val="52"/>
          <w:szCs w:val="52"/>
        </w:rPr>
      </w:pPr>
    </w:p>
    <w:p w:rsidR="00D707CF" w:rsidRPr="00C6683E" w:rsidRDefault="00D707CF" w:rsidP="00D707CF">
      <w:pPr>
        <w:jc w:val="center"/>
        <w:rPr>
          <w:b/>
          <w:bCs/>
          <w:sz w:val="52"/>
          <w:szCs w:val="52"/>
        </w:rPr>
      </w:pPr>
      <w:r w:rsidRPr="00C6683E">
        <w:rPr>
          <w:b/>
          <w:bCs/>
          <w:sz w:val="52"/>
          <w:szCs w:val="52"/>
        </w:rPr>
        <w:t>Материалы для студентов</w:t>
      </w:r>
    </w:p>
    <w:p w:rsidR="00D707CF" w:rsidRPr="00C6683E" w:rsidRDefault="00D707CF" w:rsidP="00D707CF">
      <w:pPr>
        <w:jc w:val="center"/>
        <w:rPr>
          <w:b/>
          <w:bCs/>
          <w:sz w:val="72"/>
          <w:szCs w:val="72"/>
        </w:rPr>
      </w:pPr>
    </w:p>
    <w:p w:rsidR="00D707CF" w:rsidRPr="00C6683E" w:rsidRDefault="00D707CF" w:rsidP="00D707CF">
      <w:pPr>
        <w:spacing w:after="240"/>
        <w:jc w:val="center"/>
        <w:rPr>
          <w:b/>
          <w:bCs/>
          <w:sz w:val="52"/>
          <w:szCs w:val="52"/>
        </w:rPr>
      </w:pPr>
    </w:p>
    <w:p w:rsidR="00D707CF" w:rsidRDefault="00D707CF" w:rsidP="00D707CF">
      <w:pPr>
        <w:spacing w:after="240" w:line="360" w:lineRule="auto"/>
        <w:jc w:val="center"/>
        <w:rPr>
          <w:b/>
          <w:bCs/>
          <w:sz w:val="52"/>
          <w:szCs w:val="52"/>
        </w:rPr>
      </w:pPr>
      <w:r w:rsidRPr="00D707CF">
        <w:rPr>
          <w:b/>
          <w:bCs/>
          <w:sz w:val="52"/>
          <w:szCs w:val="52"/>
        </w:rPr>
        <w:t>Мочевыделение в норме и патологии. Решение проблем пациента при нарушении мочевыделения</w:t>
      </w:r>
      <w:r>
        <w:rPr>
          <w:b/>
          <w:bCs/>
          <w:sz w:val="52"/>
          <w:szCs w:val="52"/>
        </w:rPr>
        <w:t>.</w:t>
      </w:r>
    </w:p>
    <w:p w:rsidR="00CA2262" w:rsidRPr="00C6683E" w:rsidRDefault="00CA2262" w:rsidP="00D707CF">
      <w:pPr>
        <w:spacing w:after="240" w:line="360" w:lineRule="auto"/>
        <w:jc w:val="center"/>
        <w:rPr>
          <w:b/>
          <w:bCs/>
          <w:sz w:val="52"/>
          <w:szCs w:val="52"/>
        </w:rPr>
      </w:pPr>
    </w:p>
    <w:p w:rsidR="00D707CF" w:rsidRPr="00C6683E" w:rsidRDefault="00D707CF" w:rsidP="00D707CF">
      <w:pPr>
        <w:jc w:val="center"/>
        <w:rPr>
          <w:b/>
          <w:bCs/>
          <w:sz w:val="28"/>
          <w:szCs w:val="28"/>
        </w:rPr>
      </w:pPr>
    </w:p>
    <w:p w:rsidR="00D707CF" w:rsidRDefault="00D707CF" w:rsidP="00D707CF">
      <w:pPr>
        <w:jc w:val="center"/>
        <w:rPr>
          <w:b/>
          <w:bCs/>
          <w:sz w:val="28"/>
          <w:szCs w:val="28"/>
        </w:rPr>
      </w:pPr>
      <w:r w:rsidRPr="00C6683E">
        <w:rPr>
          <w:b/>
          <w:bCs/>
          <w:sz w:val="28"/>
          <w:szCs w:val="28"/>
        </w:rPr>
        <w:t>СОДЕРЖАНИЕ</w:t>
      </w:r>
    </w:p>
    <w:p w:rsidR="00CA2262" w:rsidRPr="00C6683E" w:rsidRDefault="00CA2262" w:rsidP="00D707CF">
      <w:pPr>
        <w:jc w:val="center"/>
        <w:rPr>
          <w:b/>
          <w:bCs/>
          <w:sz w:val="28"/>
          <w:szCs w:val="28"/>
        </w:rPr>
      </w:pPr>
    </w:p>
    <w:p w:rsidR="00DB7BB8" w:rsidRPr="00DB7BB8" w:rsidRDefault="00DB7BB8" w:rsidP="00DB7BB8">
      <w:pPr>
        <w:pStyle w:val="a3"/>
        <w:numPr>
          <w:ilvl w:val="0"/>
          <w:numId w:val="1"/>
        </w:numPr>
        <w:rPr>
          <w:rFonts w:eastAsiaTheme="minorHAnsi" w:cstheme="minorBidi"/>
          <w:lang w:eastAsia="en-US"/>
        </w:rPr>
      </w:pPr>
      <w:r w:rsidRPr="00DB7BB8">
        <w:rPr>
          <w:rFonts w:eastAsiaTheme="minorHAnsi" w:cstheme="minorBidi"/>
          <w:lang w:eastAsia="en-US"/>
        </w:rPr>
        <w:t>Строение мочевыделительной системы.</w:t>
      </w:r>
    </w:p>
    <w:p w:rsidR="00B525E9" w:rsidRDefault="00B525E9" w:rsidP="00B525E9">
      <w:pPr>
        <w:pStyle w:val="a4"/>
        <w:numPr>
          <w:ilvl w:val="0"/>
          <w:numId w:val="1"/>
        </w:numPr>
        <w:jc w:val="both"/>
        <w:rPr>
          <w:rFonts w:ascii="Times New Roman" w:hAnsi="Times New Roman"/>
          <w:sz w:val="24"/>
          <w:szCs w:val="24"/>
        </w:rPr>
      </w:pPr>
      <w:r w:rsidRPr="00B525E9">
        <w:rPr>
          <w:rFonts w:ascii="Times New Roman" w:hAnsi="Times New Roman"/>
          <w:sz w:val="24"/>
          <w:szCs w:val="24"/>
        </w:rPr>
        <w:t>Расстройства мочеиспускания (</w:t>
      </w:r>
      <w:proofErr w:type="spellStart"/>
      <w:r w:rsidRPr="00B525E9">
        <w:rPr>
          <w:rFonts w:ascii="Times New Roman" w:hAnsi="Times New Roman"/>
          <w:sz w:val="24"/>
          <w:szCs w:val="24"/>
        </w:rPr>
        <w:t>дизурические</w:t>
      </w:r>
      <w:proofErr w:type="spellEnd"/>
      <w:r w:rsidRPr="00B525E9">
        <w:rPr>
          <w:rFonts w:ascii="Times New Roman" w:hAnsi="Times New Roman"/>
          <w:sz w:val="24"/>
          <w:szCs w:val="24"/>
        </w:rPr>
        <w:t xml:space="preserve"> расстройства)</w:t>
      </w:r>
      <w:r>
        <w:rPr>
          <w:rFonts w:ascii="Times New Roman" w:hAnsi="Times New Roman"/>
          <w:sz w:val="24"/>
          <w:szCs w:val="24"/>
        </w:rPr>
        <w:t>.</w:t>
      </w:r>
    </w:p>
    <w:p w:rsidR="005F193D" w:rsidRDefault="005F193D" w:rsidP="005F193D">
      <w:pPr>
        <w:pStyle w:val="a4"/>
        <w:numPr>
          <w:ilvl w:val="0"/>
          <w:numId w:val="1"/>
        </w:numPr>
        <w:jc w:val="both"/>
        <w:rPr>
          <w:rFonts w:ascii="Times New Roman" w:hAnsi="Times New Roman"/>
          <w:sz w:val="24"/>
          <w:szCs w:val="24"/>
        </w:rPr>
      </w:pPr>
      <w:r w:rsidRPr="005F193D">
        <w:rPr>
          <w:rFonts w:ascii="Times New Roman" w:hAnsi="Times New Roman"/>
          <w:sz w:val="24"/>
          <w:szCs w:val="24"/>
        </w:rPr>
        <w:t xml:space="preserve">Сестринский уход за пациентом при </w:t>
      </w:r>
      <w:r w:rsidR="00D35917">
        <w:rPr>
          <w:rFonts w:ascii="Times New Roman" w:hAnsi="Times New Roman"/>
          <w:sz w:val="24"/>
          <w:szCs w:val="24"/>
        </w:rPr>
        <w:t>нарушении функции мочевыделительной системы</w:t>
      </w:r>
      <w:proofErr w:type="gramStart"/>
      <w:r w:rsidR="00D35917">
        <w:rPr>
          <w:rFonts w:ascii="Times New Roman" w:hAnsi="Times New Roman"/>
          <w:sz w:val="24"/>
          <w:szCs w:val="24"/>
        </w:rPr>
        <w:t>.</w:t>
      </w:r>
      <w:r>
        <w:rPr>
          <w:rFonts w:ascii="Times New Roman" w:hAnsi="Times New Roman"/>
          <w:sz w:val="24"/>
          <w:szCs w:val="24"/>
        </w:rPr>
        <w:t>.</w:t>
      </w:r>
      <w:proofErr w:type="gramEnd"/>
    </w:p>
    <w:p w:rsidR="00F97DBF" w:rsidRDefault="00F97DBF" w:rsidP="00F97DBF">
      <w:pPr>
        <w:pStyle w:val="a4"/>
        <w:numPr>
          <w:ilvl w:val="0"/>
          <w:numId w:val="1"/>
        </w:numPr>
        <w:jc w:val="both"/>
        <w:rPr>
          <w:rFonts w:ascii="Times New Roman" w:hAnsi="Times New Roman"/>
          <w:sz w:val="24"/>
          <w:szCs w:val="24"/>
        </w:rPr>
      </w:pPr>
      <w:r w:rsidRPr="00F97DBF">
        <w:rPr>
          <w:rFonts w:ascii="Times New Roman" w:hAnsi="Times New Roman"/>
          <w:sz w:val="24"/>
          <w:szCs w:val="24"/>
        </w:rPr>
        <w:t xml:space="preserve">Сестринский </w:t>
      </w:r>
      <w:r w:rsidR="00D35917">
        <w:rPr>
          <w:rFonts w:ascii="Times New Roman" w:hAnsi="Times New Roman"/>
          <w:sz w:val="24"/>
          <w:szCs w:val="24"/>
        </w:rPr>
        <w:t xml:space="preserve">процесс </w:t>
      </w:r>
      <w:r w:rsidRPr="00F97DBF">
        <w:rPr>
          <w:rFonts w:ascii="Times New Roman" w:hAnsi="Times New Roman"/>
          <w:sz w:val="24"/>
          <w:szCs w:val="24"/>
        </w:rPr>
        <w:t>при</w:t>
      </w:r>
      <w:r w:rsidR="00D35917">
        <w:rPr>
          <w:rFonts w:ascii="Times New Roman" w:hAnsi="Times New Roman"/>
          <w:sz w:val="24"/>
          <w:szCs w:val="24"/>
        </w:rPr>
        <w:t xml:space="preserve"> нарушении мочевыделения</w:t>
      </w:r>
      <w:r>
        <w:rPr>
          <w:rFonts w:ascii="Times New Roman" w:hAnsi="Times New Roman"/>
          <w:sz w:val="24"/>
          <w:szCs w:val="24"/>
        </w:rPr>
        <w:t>.</w:t>
      </w:r>
    </w:p>
    <w:p w:rsidR="00D35917" w:rsidRDefault="00D35917" w:rsidP="00B525E9">
      <w:pPr>
        <w:pStyle w:val="a4"/>
        <w:numPr>
          <w:ilvl w:val="0"/>
          <w:numId w:val="1"/>
        </w:numPr>
        <w:jc w:val="both"/>
        <w:rPr>
          <w:rFonts w:ascii="Times New Roman" w:hAnsi="Times New Roman"/>
          <w:sz w:val="24"/>
          <w:szCs w:val="24"/>
        </w:rPr>
      </w:pPr>
      <w:r>
        <w:rPr>
          <w:rFonts w:ascii="Times New Roman" w:hAnsi="Times New Roman"/>
          <w:sz w:val="24"/>
          <w:szCs w:val="24"/>
        </w:rPr>
        <w:t>Примерные планы сестринских вмешательств.</w:t>
      </w:r>
    </w:p>
    <w:p w:rsidR="00B525E9" w:rsidRDefault="00B525E9" w:rsidP="00B525E9">
      <w:pPr>
        <w:pStyle w:val="a4"/>
        <w:numPr>
          <w:ilvl w:val="0"/>
          <w:numId w:val="1"/>
        </w:numPr>
        <w:jc w:val="both"/>
        <w:rPr>
          <w:rFonts w:ascii="Times New Roman" w:hAnsi="Times New Roman"/>
          <w:sz w:val="24"/>
          <w:szCs w:val="24"/>
        </w:rPr>
      </w:pPr>
      <w:r>
        <w:rPr>
          <w:rFonts w:ascii="Times New Roman" w:hAnsi="Times New Roman"/>
          <w:sz w:val="24"/>
          <w:szCs w:val="24"/>
        </w:rPr>
        <w:t>Понятие об отеках: виды, различие отеков сердечного и почечного происхождения.</w:t>
      </w:r>
    </w:p>
    <w:p w:rsidR="00B525E9" w:rsidRDefault="00B525E9" w:rsidP="00B525E9">
      <w:pPr>
        <w:pStyle w:val="a4"/>
        <w:numPr>
          <w:ilvl w:val="0"/>
          <w:numId w:val="1"/>
        </w:numPr>
        <w:jc w:val="both"/>
        <w:rPr>
          <w:rFonts w:ascii="Times New Roman" w:hAnsi="Times New Roman"/>
          <w:sz w:val="24"/>
          <w:szCs w:val="24"/>
        </w:rPr>
      </w:pPr>
      <w:r>
        <w:rPr>
          <w:rFonts w:ascii="Times New Roman" w:hAnsi="Times New Roman"/>
          <w:sz w:val="24"/>
          <w:szCs w:val="24"/>
        </w:rPr>
        <w:t>Понятие о водном балансе, процедуре определения и методике подсчета.</w:t>
      </w:r>
    </w:p>
    <w:p w:rsidR="009C37DE" w:rsidRPr="009C37DE" w:rsidRDefault="00B525E9" w:rsidP="00B525E9">
      <w:pPr>
        <w:pStyle w:val="a3"/>
        <w:numPr>
          <w:ilvl w:val="0"/>
          <w:numId w:val="1"/>
        </w:numPr>
      </w:pPr>
      <w:r w:rsidRPr="009C37DE">
        <w:t>Понятие об острой и хронической почечной недостаточности</w:t>
      </w:r>
      <w:r w:rsidR="009C37DE" w:rsidRPr="009C37DE">
        <w:t>.</w:t>
      </w:r>
    </w:p>
    <w:p w:rsidR="009C37DE" w:rsidRPr="009C37DE" w:rsidRDefault="00AC24E0" w:rsidP="009C37DE">
      <w:pPr>
        <w:pStyle w:val="a3"/>
        <w:numPr>
          <w:ilvl w:val="0"/>
          <w:numId w:val="1"/>
        </w:numPr>
        <w:rPr>
          <w:b/>
        </w:rPr>
      </w:pPr>
      <w:r w:rsidRPr="00CA2262">
        <w:t>Виды уретральных катетеров</w:t>
      </w:r>
      <w:r w:rsidR="009C37DE">
        <w:t>.</w:t>
      </w:r>
    </w:p>
    <w:p w:rsidR="00CA2262" w:rsidRDefault="00AC24E0" w:rsidP="00CA2262">
      <w:pPr>
        <w:pStyle w:val="a3"/>
        <w:numPr>
          <w:ilvl w:val="0"/>
          <w:numId w:val="1"/>
        </w:numPr>
      </w:pPr>
      <w:r w:rsidRPr="009C37DE">
        <w:t>Катетеризация мочевого пузыря</w:t>
      </w:r>
      <w:r>
        <w:t>, показания и противопоказания</w:t>
      </w:r>
    </w:p>
    <w:p w:rsidR="00CA2262" w:rsidRDefault="009C37DE" w:rsidP="009C37DE">
      <w:pPr>
        <w:pStyle w:val="a3"/>
        <w:numPr>
          <w:ilvl w:val="0"/>
          <w:numId w:val="1"/>
        </w:numPr>
      </w:pPr>
      <w:r w:rsidRPr="009C37DE">
        <w:t xml:space="preserve">Потенциальные осложнения </w:t>
      </w:r>
      <w:r>
        <w:t>катетеризации.</w:t>
      </w:r>
    </w:p>
    <w:p w:rsidR="00CA2262" w:rsidRDefault="00CA2262" w:rsidP="00CA2262">
      <w:pPr>
        <w:pStyle w:val="a3"/>
        <w:ind w:left="502"/>
      </w:pPr>
    </w:p>
    <w:p w:rsidR="00CA2262" w:rsidRDefault="00CA2262" w:rsidP="00CA2262">
      <w:pPr>
        <w:tabs>
          <w:tab w:val="num" w:pos="993"/>
        </w:tabs>
        <w:jc w:val="both"/>
      </w:pPr>
    </w:p>
    <w:p w:rsidR="00CA2262" w:rsidRDefault="00CA2262" w:rsidP="00CA2262">
      <w:pPr>
        <w:tabs>
          <w:tab w:val="num" w:pos="993"/>
        </w:tabs>
        <w:jc w:val="both"/>
      </w:pPr>
    </w:p>
    <w:p w:rsidR="00CA2262" w:rsidRDefault="00CA2262" w:rsidP="00CA2262">
      <w:pPr>
        <w:tabs>
          <w:tab w:val="num" w:pos="993"/>
        </w:tabs>
        <w:jc w:val="both"/>
      </w:pPr>
    </w:p>
    <w:p w:rsidR="00CA2262" w:rsidRDefault="00CA2262" w:rsidP="00CA2262">
      <w:pPr>
        <w:tabs>
          <w:tab w:val="num" w:pos="993"/>
        </w:tabs>
        <w:jc w:val="both"/>
      </w:pPr>
    </w:p>
    <w:p w:rsidR="00261C6E" w:rsidRDefault="00261C6E" w:rsidP="00CA2262">
      <w:pPr>
        <w:tabs>
          <w:tab w:val="num" w:pos="993"/>
        </w:tabs>
        <w:jc w:val="both"/>
      </w:pPr>
    </w:p>
    <w:p w:rsidR="00261C6E" w:rsidRDefault="00261C6E" w:rsidP="00CA2262">
      <w:pPr>
        <w:tabs>
          <w:tab w:val="num" w:pos="993"/>
        </w:tabs>
        <w:jc w:val="both"/>
      </w:pPr>
    </w:p>
    <w:p w:rsidR="00CA2262" w:rsidRDefault="00CA2262" w:rsidP="00CA2262">
      <w:pPr>
        <w:tabs>
          <w:tab w:val="num" w:pos="993"/>
        </w:tabs>
        <w:jc w:val="both"/>
      </w:pPr>
    </w:p>
    <w:p w:rsidR="00CA2262" w:rsidRDefault="00CA2262" w:rsidP="00CA2262">
      <w:pPr>
        <w:tabs>
          <w:tab w:val="num" w:pos="993"/>
        </w:tabs>
        <w:jc w:val="both"/>
      </w:pPr>
    </w:p>
    <w:p w:rsidR="00CA2262" w:rsidRDefault="00CA2262" w:rsidP="00CA2262">
      <w:pPr>
        <w:tabs>
          <w:tab w:val="num" w:pos="993"/>
        </w:tabs>
        <w:jc w:val="both"/>
      </w:pPr>
    </w:p>
    <w:p w:rsidR="00CA2262" w:rsidRDefault="00CA2262" w:rsidP="00CA2262">
      <w:pPr>
        <w:tabs>
          <w:tab w:val="num" w:pos="993"/>
        </w:tabs>
        <w:jc w:val="both"/>
      </w:pPr>
    </w:p>
    <w:p w:rsidR="00B65B66" w:rsidRDefault="00B65B66" w:rsidP="00CA2262">
      <w:pPr>
        <w:tabs>
          <w:tab w:val="num" w:pos="993"/>
        </w:tabs>
        <w:jc w:val="both"/>
      </w:pPr>
    </w:p>
    <w:p w:rsidR="00733CB1" w:rsidRDefault="00733CB1" w:rsidP="00733CB1">
      <w:pPr>
        <w:tabs>
          <w:tab w:val="num" w:pos="993"/>
        </w:tabs>
        <w:jc w:val="center"/>
        <w:rPr>
          <w:b/>
          <w:sz w:val="28"/>
          <w:szCs w:val="28"/>
        </w:rPr>
      </w:pPr>
      <w:r>
        <w:rPr>
          <w:b/>
          <w:sz w:val="28"/>
          <w:szCs w:val="28"/>
        </w:rPr>
        <w:lastRenderedPageBreak/>
        <w:t>Строение мочевыделительной системы.</w:t>
      </w:r>
    </w:p>
    <w:p w:rsidR="00733CB1" w:rsidRPr="00733CB1" w:rsidRDefault="00733CB1" w:rsidP="00733CB1">
      <w:pPr>
        <w:tabs>
          <w:tab w:val="num" w:pos="993"/>
        </w:tabs>
        <w:jc w:val="center"/>
        <w:rPr>
          <w:b/>
          <w:sz w:val="28"/>
          <w:szCs w:val="28"/>
        </w:rPr>
      </w:pPr>
    </w:p>
    <w:p w:rsidR="0044026F" w:rsidRPr="0044026F" w:rsidRDefault="0044026F" w:rsidP="0044026F">
      <w:pPr>
        <w:tabs>
          <w:tab w:val="num" w:pos="993"/>
        </w:tabs>
        <w:jc w:val="both"/>
      </w:pPr>
      <w:r>
        <w:rPr>
          <w:b/>
        </w:rPr>
        <w:t xml:space="preserve"> </w:t>
      </w:r>
      <w:r w:rsidRPr="0044026F">
        <w:rPr>
          <w:b/>
        </w:rPr>
        <w:t>Мочеполовая система</w:t>
      </w:r>
      <w:r w:rsidRPr="0044026F">
        <w:t xml:space="preserve"> состоит из двух компонентов - мочевыделительной и половой. Объединение этих двух систем в один термин говорит о тесной взаимосвязи между органами этих двух систем.</w:t>
      </w:r>
    </w:p>
    <w:p w:rsidR="0044026F" w:rsidRDefault="0044026F" w:rsidP="0044026F">
      <w:pPr>
        <w:tabs>
          <w:tab w:val="num" w:pos="993"/>
        </w:tabs>
        <w:jc w:val="both"/>
      </w:pPr>
    </w:p>
    <w:p w:rsidR="0044026F" w:rsidRPr="0044026F" w:rsidRDefault="0044026F" w:rsidP="0044026F">
      <w:pPr>
        <w:tabs>
          <w:tab w:val="num" w:pos="993"/>
        </w:tabs>
        <w:jc w:val="both"/>
      </w:pPr>
      <w:r>
        <w:t xml:space="preserve">    </w:t>
      </w:r>
      <w:r w:rsidRPr="0044026F">
        <w:t>К органам мочеполовой системы относятся:</w:t>
      </w:r>
    </w:p>
    <w:p w:rsidR="0044026F" w:rsidRPr="0044026F" w:rsidRDefault="0044026F" w:rsidP="0044026F">
      <w:pPr>
        <w:tabs>
          <w:tab w:val="num" w:pos="993"/>
        </w:tabs>
        <w:jc w:val="both"/>
      </w:pPr>
      <w:r w:rsidRPr="0044026F">
        <w:rPr>
          <w:b/>
        </w:rPr>
        <w:t>Почки</w:t>
      </w:r>
      <w:r w:rsidRPr="0044026F">
        <w:t xml:space="preserve"> - это парный орган, который находится в так называемом забрюшинном пространстве. </w:t>
      </w:r>
    </w:p>
    <w:p w:rsidR="0044026F" w:rsidRPr="0044026F" w:rsidRDefault="0044026F" w:rsidP="0044026F">
      <w:pPr>
        <w:tabs>
          <w:tab w:val="num" w:pos="993"/>
        </w:tabs>
        <w:jc w:val="both"/>
      </w:pPr>
      <w:r w:rsidRPr="0044026F">
        <w:t>Основной составляющей единицей почки является нефрон. Это такой клубочек, который состоит из самого конечного «чашеобразного» участка трубочки, в который впадают капилляры. По этим капиллярам в клубочек идет кровь. В норме через мембрану клубочка не должны проходить некоторые компоненты крови: это лейкоциты, эритроциты, а также белок и сахар. Но при определенной патологии почек и других органов эти компоненты крови фильтруются через мембрану клубочка и попадают в мочу.</w:t>
      </w:r>
    </w:p>
    <w:p w:rsidR="0044026F" w:rsidRDefault="0044026F" w:rsidP="0044026F">
      <w:pPr>
        <w:tabs>
          <w:tab w:val="num" w:pos="993"/>
        </w:tabs>
        <w:jc w:val="both"/>
      </w:pPr>
      <w:r>
        <w:t xml:space="preserve">   </w:t>
      </w:r>
      <w:r w:rsidRPr="0044026F">
        <w:rPr>
          <w:b/>
        </w:rPr>
        <w:t>Итак, основная функция почек – это «фильтрация» крови.</w:t>
      </w:r>
      <w:r w:rsidRPr="0044026F">
        <w:t xml:space="preserve"> Почки – главный орган, который очищает кровь от всех шлаков и продуктов обмена. При их заболевании эта фильтрующая функция нарушается, что проявляется скоплением в крови продуктов обмена веществ.</w:t>
      </w:r>
    </w:p>
    <w:p w:rsidR="0044026F" w:rsidRDefault="0044026F" w:rsidP="0044026F">
      <w:pPr>
        <w:tabs>
          <w:tab w:val="num" w:pos="993"/>
        </w:tabs>
        <w:jc w:val="both"/>
      </w:pPr>
      <w:r w:rsidRPr="0044026F">
        <w:t xml:space="preserve"> </w:t>
      </w:r>
      <w:r>
        <w:t xml:space="preserve"> </w:t>
      </w:r>
      <w:r w:rsidRPr="0044026F">
        <w:rPr>
          <w:b/>
        </w:rPr>
        <w:t>Мочевой пузырь</w:t>
      </w:r>
      <w:r w:rsidRPr="0044026F">
        <w:t xml:space="preserve"> - представляет собой мешочек, стенка которого состоит из особой мышечной ткани.</w:t>
      </w:r>
    </w:p>
    <w:p w:rsidR="0044026F" w:rsidRDefault="0044026F" w:rsidP="0044026F">
      <w:pPr>
        <w:tabs>
          <w:tab w:val="num" w:pos="993"/>
        </w:tabs>
        <w:jc w:val="both"/>
      </w:pPr>
      <w:r>
        <w:t xml:space="preserve">  </w:t>
      </w:r>
      <w:r w:rsidRPr="0044026F">
        <w:rPr>
          <w:b/>
        </w:rPr>
        <w:t xml:space="preserve">Мочеточники </w:t>
      </w:r>
      <w:r w:rsidRPr="0044026F">
        <w:t xml:space="preserve">- представляют собой </w:t>
      </w:r>
      <w:r>
        <w:t>трубочки</w:t>
      </w:r>
      <w:r w:rsidRPr="0044026F">
        <w:t xml:space="preserve"> длиной около 30 см. Просвет мочеточника составляет 5 – 6 мм. </w:t>
      </w:r>
    </w:p>
    <w:p w:rsidR="0044026F" w:rsidRPr="0044026F" w:rsidRDefault="0044026F" w:rsidP="0044026F">
      <w:pPr>
        <w:tabs>
          <w:tab w:val="num" w:pos="993"/>
        </w:tabs>
        <w:jc w:val="both"/>
      </w:pPr>
      <w:r w:rsidRPr="0044026F">
        <w:t>Мочеточники впадают в мочевой пузырь.</w:t>
      </w:r>
    </w:p>
    <w:p w:rsidR="0044026F" w:rsidRPr="0044026F" w:rsidRDefault="00733CB1" w:rsidP="0044026F">
      <w:pPr>
        <w:tabs>
          <w:tab w:val="num" w:pos="993"/>
        </w:tabs>
        <w:jc w:val="both"/>
      </w:pPr>
      <w:r>
        <w:rPr>
          <w:b/>
        </w:rPr>
        <w:t xml:space="preserve">  </w:t>
      </w:r>
      <w:r w:rsidR="0044026F" w:rsidRPr="0044026F">
        <w:rPr>
          <w:b/>
        </w:rPr>
        <w:t xml:space="preserve">Уретра </w:t>
      </w:r>
      <w:r w:rsidR="0044026F" w:rsidRPr="0044026F">
        <w:t xml:space="preserve">- представляет собой трубку, которая служит для выведения мочи из мочевого пузыря. Уретра у мужчин и женщин отличается: у мужчин она длинная и узкая (длиной 20-40 см, шириной около 8 мм), а у женщин - короткая и широкая (длиной 3-4 см, шириной 1-1,5 см). </w:t>
      </w:r>
    </w:p>
    <w:p w:rsidR="00733CB1" w:rsidRDefault="00733CB1" w:rsidP="00841C01">
      <w:pPr>
        <w:tabs>
          <w:tab w:val="num" w:pos="993"/>
        </w:tabs>
        <w:jc w:val="center"/>
        <w:rPr>
          <w:b/>
          <w:sz w:val="28"/>
          <w:szCs w:val="28"/>
        </w:rPr>
      </w:pPr>
      <w:r>
        <w:rPr>
          <w:b/>
          <w:noProof/>
          <w:sz w:val="28"/>
          <w:szCs w:val="28"/>
        </w:rPr>
        <w:drawing>
          <wp:inline distT="0" distB="0" distL="0" distR="0">
            <wp:extent cx="3781425" cy="3786111"/>
            <wp:effectExtent l="0" t="0" r="0" b="5080"/>
            <wp:docPr id="18" name="Рисунок 18" descr="C:\Documents and Settings\User\Рабочий стол\мочеполовая-сист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мочеполовая-систем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4088" cy="3788778"/>
                    </a:xfrm>
                    <a:prstGeom prst="rect">
                      <a:avLst/>
                    </a:prstGeom>
                    <a:noFill/>
                    <a:ln>
                      <a:noFill/>
                    </a:ln>
                  </pic:spPr>
                </pic:pic>
              </a:graphicData>
            </a:graphic>
          </wp:inline>
        </w:drawing>
      </w:r>
    </w:p>
    <w:p w:rsidR="00733CB1" w:rsidRPr="00733CB1" w:rsidRDefault="00733CB1" w:rsidP="00733CB1">
      <w:pPr>
        <w:tabs>
          <w:tab w:val="num" w:pos="993"/>
        </w:tabs>
        <w:jc w:val="both"/>
      </w:pPr>
      <w:r w:rsidRPr="00733CB1">
        <w:t>Мочеполовая система выполняет важные функции в организме человека – это функция мочевыделения и репродуктивная функция.</w:t>
      </w:r>
    </w:p>
    <w:p w:rsidR="00AE723B" w:rsidRPr="00841C01" w:rsidRDefault="00AE723B" w:rsidP="00841C01">
      <w:pPr>
        <w:tabs>
          <w:tab w:val="num" w:pos="993"/>
        </w:tabs>
        <w:jc w:val="center"/>
        <w:rPr>
          <w:b/>
        </w:rPr>
      </w:pPr>
      <w:r w:rsidRPr="00D35917">
        <w:rPr>
          <w:b/>
          <w:sz w:val="28"/>
          <w:szCs w:val="28"/>
        </w:rPr>
        <w:lastRenderedPageBreak/>
        <w:t>Основные симптомы при заболеваниях почек</w:t>
      </w:r>
      <w:r w:rsidR="00841C01">
        <w:rPr>
          <w:b/>
        </w:rPr>
        <w:t>.</w:t>
      </w:r>
    </w:p>
    <w:p w:rsidR="00AE723B" w:rsidRDefault="00AE723B" w:rsidP="00AE723B">
      <w:pPr>
        <w:tabs>
          <w:tab w:val="num" w:pos="993"/>
        </w:tabs>
        <w:jc w:val="both"/>
      </w:pPr>
      <w:r>
        <w:t>Основные признаки болезней почек связаны с изменением процесса отделения мочи, что проявляется разнообразными симптомами.</w:t>
      </w:r>
    </w:p>
    <w:p w:rsidR="00AE723B" w:rsidRDefault="00AE723B" w:rsidP="00AE723B">
      <w:pPr>
        <w:tabs>
          <w:tab w:val="num" w:pos="993"/>
        </w:tabs>
        <w:jc w:val="both"/>
      </w:pPr>
      <w:r>
        <w:t xml:space="preserve">Процесс образования и выделения мочи называется </w:t>
      </w:r>
      <w:r w:rsidRPr="00841C01">
        <w:rPr>
          <w:b/>
        </w:rPr>
        <w:t>диурезом</w:t>
      </w:r>
      <w:r>
        <w:t>. Общее количество мочи, выделяемое человеком в течение суток (суточный диурез), колеблется в пределах от 1000 до 1800 мл. Количество мочи может уменьшаться или увеличиваться в зависимости от физиологических условий, наличия заболеваний.</w:t>
      </w:r>
      <w:r>
        <w:cr/>
      </w:r>
    </w:p>
    <w:p w:rsidR="00CA2262" w:rsidRDefault="00CA2262" w:rsidP="00CA2262">
      <w:pPr>
        <w:jc w:val="center"/>
        <w:rPr>
          <w:b/>
        </w:rPr>
      </w:pPr>
      <w:r w:rsidRPr="00D35917">
        <w:rPr>
          <w:b/>
          <w:sz w:val="28"/>
          <w:szCs w:val="28"/>
        </w:rPr>
        <w:t>Расстройства мочеиспускания (</w:t>
      </w:r>
      <w:proofErr w:type="spellStart"/>
      <w:r w:rsidRPr="00D35917">
        <w:rPr>
          <w:b/>
          <w:sz w:val="28"/>
          <w:szCs w:val="28"/>
        </w:rPr>
        <w:t>дизурические</w:t>
      </w:r>
      <w:proofErr w:type="spellEnd"/>
      <w:r w:rsidRPr="00D35917">
        <w:rPr>
          <w:b/>
          <w:sz w:val="28"/>
          <w:szCs w:val="28"/>
        </w:rPr>
        <w:t xml:space="preserve"> расстройства</w:t>
      </w:r>
      <w:r w:rsidRPr="001207D6">
        <w:rPr>
          <w:b/>
        </w:rPr>
        <w:t>)</w:t>
      </w:r>
      <w:r>
        <w:rPr>
          <w:b/>
        </w:rPr>
        <w:t xml:space="preserve">  </w:t>
      </w:r>
    </w:p>
    <w:p w:rsidR="00D35917" w:rsidRDefault="00D35917" w:rsidP="00CA2262">
      <w:pPr>
        <w:jc w:val="center"/>
        <w:rPr>
          <w:b/>
        </w:rPr>
      </w:pPr>
    </w:p>
    <w:p w:rsidR="00CA2262" w:rsidRDefault="00CA2262" w:rsidP="00CA2262">
      <w:pPr>
        <w:pStyle w:val="a3"/>
        <w:numPr>
          <w:ilvl w:val="0"/>
          <w:numId w:val="8"/>
        </w:numPr>
      </w:pPr>
      <w:r w:rsidRPr="00CA2262">
        <w:rPr>
          <w:b/>
          <w:i/>
        </w:rPr>
        <w:t>Поллакиурия</w:t>
      </w:r>
      <w:r>
        <w:t xml:space="preserve"> – учащение мочеиспускания:</w:t>
      </w:r>
    </w:p>
    <w:p w:rsidR="00CA2262" w:rsidRDefault="00CA2262" w:rsidP="00CA2262">
      <w:pPr>
        <w:pStyle w:val="a3"/>
        <w:numPr>
          <w:ilvl w:val="0"/>
          <w:numId w:val="4"/>
        </w:numPr>
        <w:jc w:val="both"/>
      </w:pPr>
      <w:proofErr w:type="gramStart"/>
      <w:r w:rsidRPr="00C927C3">
        <w:rPr>
          <w:i/>
        </w:rPr>
        <w:t>физиологическая</w:t>
      </w:r>
      <w:proofErr w:type="gramEnd"/>
      <w:r>
        <w:t xml:space="preserve"> – при беременности, приеме</w:t>
      </w:r>
      <w:r w:rsidRPr="008037F0">
        <w:t xml:space="preserve"> </w:t>
      </w:r>
      <w:r>
        <w:t>большого количества жидкости, переохлаждении;</w:t>
      </w:r>
    </w:p>
    <w:p w:rsidR="00CA2262" w:rsidRDefault="00CA2262" w:rsidP="00CA2262">
      <w:pPr>
        <w:pStyle w:val="a3"/>
        <w:numPr>
          <w:ilvl w:val="0"/>
          <w:numId w:val="4"/>
        </w:numPr>
        <w:jc w:val="both"/>
      </w:pPr>
      <w:proofErr w:type="gramStart"/>
      <w:r w:rsidRPr="00C927C3">
        <w:rPr>
          <w:i/>
        </w:rPr>
        <w:t>патологическая</w:t>
      </w:r>
      <w:proofErr w:type="gramEnd"/>
      <w:r>
        <w:t xml:space="preserve"> – при сахарном и несахарном диабете, воспалении мочевого пузыря, опухоли в мочевом пузыре.</w:t>
      </w:r>
    </w:p>
    <w:p w:rsidR="00CA2262" w:rsidRDefault="00CA2262" w:rsidP="00CA2262">
      <w:pPr>
        <w:ind w:left="360"/>
        <w:jc w:val="both"/>
      </w:pPr>
      <w:r w:rsidRPr="00984175">
        <w:rPr>
          <w:i/>
        </w:rPr>
        <w:t>Примечание</w:t>
      </w:r>
      <w:r>
        <w:t>: опухоли в матке и прямой кишке тоже могут быть причиной поллакиурии.</w:t>
      </w:r>
    </w:p>
    <w:p w:rsidR="00CA2262" w:rsidRDefault="00CA2262" w:rsidP="00CA2262">
      <w:pPr>
        <w:pStyle w:val="a3"/>
        <w:numPr>
          <w:ilvl w:val="0"/>
          <w:numId w:val="8"/>
        </w:numPr>
        <w:jc w:val="both"/>
      </w:pPr>
      <w:proofErr w:type="spellStart"/>
      <w:r w:rsidRPr="00984175">
        <w:rPr>
          <w:b/>
          <w:i/>
        </w:rPr>
        <w:t>Странгури</w:t>
      </w:r>
      <w:r>
        <w:t>я</w:t>
      </w:r>
      <w:proofErr w:type="spellEnd"/>
      <w:r>
        <w:t xml:space="preserve"> – болезненное затрудненное мочеиспускание. Может быть </w:t>
      </w:r>
      <w:proofErr w:type="gramStart"/>
      <w:r>
        <w:t>вызвана</w:t>
      </w:r>
      <w:proofErr w:type="gramEnd"/>
      <w:r>
        <w:t xml:space="preserve"> спазмом шейки мочевого пузыря при его воспалении, опухолью мочевого пузыря и мочеиспускательного канала.</w:t>
      </w:r>
    </w:p>
    <w:p w:rsidR="00CA2262" w:rsidRDefault="00CA2262" w:rsidP="00CA2262">
      <w:pPr>
        <w:jc w:val="both"/>
      </w:pPr>
      <w:r>
        <w:rPr>
          <w:i/>
        </w:rPr>
        <w:t xml:space="preserve">    </w:t>
      </w:r>
      <w:r w:rsidRPr="00984175">
        <w:rPr>
          <w:i/>
        </w:rPr>
        <w:t>Примечание</w:t>
      </w:r>
      <w:r>
        <w:t xml:space="preserve">: опухоль предстательной железы у мужчин - частая причина </w:t>
      </w:r>
      <w:proofErr w:type="spellStart"/>
      <w:r>
        <w:t>странгурии</w:t>
      </w:r>
      <w:proofErr w:type="spellEnd"/>
      <w:r>
        <w:t>.</w:t>
      </w:r>
    </w:p>
    <w:p w:rsidR="00CA2262" w:rsidRDefault="00CA2262" w:rsidP="00CA2262">
      <w:pPr>
        <w:pStyle w:val="a3"/>
        <w:numPr>
          <w:ilvl w:val="0"/>
          <w:numId w:val="8"/>
        </w:numPr>
        <w:tabs>
          <w:tab w:val="num" w:pos="284"/>
        </w:tabs>
        <w:jc w:val="both"/>
      </w:pPr>
      <w:r w:rsidRPr="00CA2262">
        <w:rPr>
          <w:b/>
          <w:i/>
        </w:rPr>
        <w:t>Ишурия</w:t>
      </w:r>
      <w:r>
        <w:t xml:space="preserve"> – острая задержка мочеиспускания, невозможность самостоятельного мочеиспускания  при переполненном мочевом пузыре:</w:t>
      </w:r>
    </w:p>
    <w:p w:rsidR="00CA2262" w:rsidRDefault="00CA2262" w:rsidP="00CA2262">
      <w:pPr>
        <w:pStyle w:val="a3"/>
        <w:numPr>
          <w:ilvl w:val="0"/>
          <w:numId w:val="5"/>
        </w:numPr>
        <w:jc w:val="both"/>
      </w:pPr>
      <w:r>
        <w:rPr>
          <w:i/>
        </w:rPr>
        <w:t>р</w:t>
      </w:r>
      <w:r w:rsidRPr="00C927C3">
        <w:rPr>
          <w:i/>
        </w:rPr>
        <w:t>ефлекторная (послеоперационная, послеродовая</w:t>
      </w:r>
      <w:r>
        <w:rPr>
          <w:b/>
          <w:i/>
        </w:rPr>
        <w:t xml:space="preserve">) – </w:t>
      </w:r>
      <w:r>
        <w:t>обусловлена неврогенным состоянием, отсутствием привычки мочиться в положении лежа, в присутствии посторонних, боязнью болезненности при напряжении;</w:t>
      </w:r>
    </w:p>
    <w:p w:rsidR="00CA2262" w:rsidRDefault="00CA2262" w:rsidP="00CA2262">
      <w:pPr>
        <w:pStyle w:val="a3"/>
        <w:numPr>
          <w:ilvl w:val="0"/>
          <w:numId w:val="5"/>
        </w:numPr>
        <w:jc w:val="both"/>
      </w:pPr>
      <w:r w:rsidRPr="00C927C3">
        <w:rPr>
          <w:i/>
        </w:rPr>
        <w:t>патологическая</w:t>
      </w:r>
      <w:r>
        <w:t xml:space="preserve"> – по причине механического препятствия (камни или опухоль в мочеиспускательном канале, опухоль предстательной железы).</w:t>
      </w:r>
    </w:p>
    <w:p w:rsidR="00CA2262" w:rsidRDefault="00CA2262" w:rsidP="00CA2262">
      <w:pPr>
        <w:pStyle w:val="a3"/>
        <w:numPr>
          <w:ilvl w:val="0"/>
          <w:numId w:val="8"/>
        </w:numPr>
        <w:tabs>
          <w:tab w:val="left" w:pos="284"/>
        </w:tabs>
        <w:jc w:val="both"/>
      </w:pPr>
      <w:r w:rsidRPr="00CA2262">
        <w:rPr>
          <w:b/>
          <w:i/>
        </w:rPr>
        <w:t>Полиурия</w:t>
      </w:r>
      <w:r>
        <w:t xml:space="preserve"> – увеличение суточного диуреза более 2л:</w:t>
      </w:r>
    </w:p>
    <w:p w:rsidR="00CA2262" w:rsidRDefault="00CA2262" w:rsidP="00CA2262">
      <w:pPr>
        <w:pStyle w:val="a3"/>
        <w:numPr>
          <w:ilvl w:val="0"/>
          <w:numId w:val="6"/>
        </w:numPr>
        <w:tabs>
          <w:tab w:val="left" w:pos="284"/>
          <w:tab w:val="left" w:pos="993"/>
        </w:tabs>
        <w:ind w:hanging="11"/>
        <w:jc w:val="both"/>
      </w:pPr>
      <w:proofErr w:type="gramStart"/>
      <w:r w:rsidRPr="008037F0">
        <w:rPr>
          <w:i/>
        </w:rPr>
        <w:t>физиологическа</w:t>
      </w:r>
      <w:r>
        <w:t>я</w:t>
      </w:r>
      <w:proofErr w:type="gramEnd"/>
      <w:r>
        <w:t xml:space="preserve"> – при приеме</w:t>
      </w:r>
      <w:r w:rsidRPr="008037F0">
        <w:t xml:space="preserve"> </w:t>
      </w:r>
      <w:r>
        <w:t>большого количества жидкости;</w:t>
      </w:r>
    </w:p>
    <w:p w:rsidR="00CA2262" w:rsidRDefault="00CA2262" w:rsidP="00CA2262">
      <w:pPr>
        <w:pStyle w:val="a3"/>
        <w:numPr>
          <w:ilvl w:val="0"/>
          <w:numId w:val="6"/>
        </w:numPr>
        <w:tabs>
          <w:tab w:val="left" w:pos="284"/>
          <w:tab w:val="left" w:pos="993"/>
        </w:tabs>
        <w:ind w:left="993" w:hanging="284"/>
        <w:jc w:val="both"/>
      </w:pPr>
      <w:proofErr w:type="gramStart"/>
      <w:r w:rsidRPr="00C927C3">
        <w:rPr>
          <w:i/>
        </w:rPr>
        <w:t>патологическая</w:t>
      </w:r>
      <w:proofErr w:type="gramEnd"/>
      <w:r>
        <w:t xml:space="preserve"> – при сахарном диабете, во время схождения отеков.</w:t>
      </w:r>
    </w:p>
    <w:p w:rsidR="00CA2262" w:rsidRDefault="00CA2262" w:rsidP="00CA2262">
      <w:pPr>
        <w:pStyle w:val="a3"/>
        <w:numPr>
          <w:ilvl w:val="0"/>
          <w:numId w:val="8"/>
        </w:numPr>
        <w:jc w:val="both"/>
      </w:pPr>
      <w:proofErr w:type="spellStart"/>
      <w:r w:rsidRPr="00850637">
        <w:rPr>
          <w:b/>
          <w:i/>
        </w:rPr>
        <w:t>Олигурия</w:t>
      </w:r>
      <w:proofErr w:type="spellEnd"/>
      <w:r>
        <w:t xml:space="preserve"> – уменьшение суточного диуреза менее 500мл:</w:t>
      </w:r>
    </w:p>
    <w:p w:rsidR="00CA2262" w:rsidRDefault="00CA2262" w:rsidP="00CA2262">
      <w:pPr>
        <w:pStyle w:val="a3"/>
        <w:numPr>
          <w:ilvl w:val="0"/>
          <w:numId w:val="7"/>
        </w:numPr>
        <w:tabs>
          <w:tab w:val="left" w:pos="284"/>
          <w:tab w:val="left" w:pos="993"/>
        </w:tabs>
        <w:jc w:val="both"/>
      </w:pPr>
      <w:proofErr w:type="gramStart"/>
      <w:r w:rsidRPr="008037F0">
        <w:rPr>
          <w:i/>
        </w:rPr>
        <w:t>физиологическа</w:t>
      </w:r>
      <w:r>
        <w:t>я</w:t>
      </w:r>
      <w:proofErr w:type="gramEnd"/>
      <w:r>
        <w:t xml:space="preserve"> – при ограниченном приеме жидкости, в жаркое время года, при повышенном потоотделении;</w:t>
      </w:r>
    </w:p>
    <w:p w:rsidR="00CA2262" w:rsidRDefault="00CA2262" w:rsidP="00CA2262">
      <w:pPr>
        <w:pStyle w:val="a3"/>
        <w:numPr>
          <w:ilvl w:val="0"/>
          <w:numId w:val="7"/>
        </w:numPr>
        <w:tabs>
          <w:tab w:val="left" w:pos="284"/>
          <w:tab w:val="left" w:pos="993"/>
        </w:tabs>
        <w:jc w:val="both"/>
      </w:pPr>
      <w:proofErr w:type="gramStart"/>
      <w:r w:rsidRPr="008037F0">
        <w:rPr>
          <w:i/>
        </w:rPr>
        <w:t>патологическая</w:t>
      </w:r>
      <w:proofErr w:type="gramEnd"/>
      <w:r>
        <w:t xml:space="preserve"> – при почечной недостаточности, рвоте, поносе,  лихорадке.</w:t>
      </w:r>
    </w:p>
    <w:p w:rsidR="00CA2262" w:rsidRDefault="00CA2262" w:rsidP="00CA2262">
      <w:pPr>
        <w:pStyle w:val="a3"/>
        <w:numPr>
          <w:ilvl w:val="0"/>
          <w:numId w:val="8"/>
        </w:numPr>
        <w:jc w:val="both"/>
      </w:pPr>
      <w:r w:rsidRPr="00850637">
        <w:rPr>
          <w:b/>
          <w:i/>
        </w:rPr>
        <w:t>Анурия</w:t>
      </w:r>
      <w:r>
        <w:t xml:space="preserve"> – полное прекращение мочеиспускания при </w:t>
      </w:r>
      <w:proofErr w:type="spellStart"/>
      <w:r>
        <w:t>непоступлении</w:t>
      </w:r>
      <w:proofErr w:type="spellEnd"/>
      <w:r>
        <w:t xml:space="preserve"> мочи в мочевой пузырь. Может возникнуть при нарушении кровообращения (шок, тромбоз, коллапс), при отравлениях ядами, при нарушении оттока мочи из-за камней, опухоли, травмы.</w:t>
      </w:r>
    </w:p>
    <w:p w:rsidR="00CA2262" w:rsidRDefault="00CA2262" w:rsidP="00CA2262">
      <w:pPr>
        <w:pStyle w:val="a3"/>
        <w:numPr>
          <w:ilvl w:val="0"/>
          <w:numId w:val="8"/>
        </w:numPr>
        <w:jc w:val="both"/>
      </w:pPr>
      <w:proofErr w:type="spellStart"/>
      <w:r w:rsidRPr="00850637">
        <w:rPr>
          <w:b/>
          <w:i/>
        </w:rPr>
        <w:t>Никтурия</w:t>
      </w:r>
      <w:proofErr w:type="spellEnd"/>
      <w:r>
        <w:t xml:space="preserve"> – преобладание ночного диуреза над </w:t>
      </w:r>
      <w:proofErr w:type="gramStart"/>
      <w:r>
        <w:t>дневным</w:t>
      </w:r>
      <w:proofErr w:type="gramEnd"/>
      <w:r>
        <w:t xml:space="preserve">. Свидетельствует о нарушении функции почек, </w:t>
      </w:r>
      <w:proofErr w:type="gramStart"/>
      <w:r>
        <w:t>возможна</w:t>
      </w:r>
      <w:proofErr w:type="gramEnd"/>
      <w:r>
        <w:t xml:space="preserve"> при сердечной недостаточности.</w:t>
      </w:r>
    </w:p>
    <w:p w:rsidR="00CA2262" w:rsidRDefault="00CA2262" w:rsidP="00CA2262">
      <w:pPr>
        <w:pStyle w:val="a3"/>
        <w:numPr>
          <w:ilvl w:val="0"/>
          <w:numId w:val="8"/>
        </w:numPr>
        <w:jc w:val="both"/>
      </w:pPr>
      <w:proofErr w:type="spellStart"/>
      <w:r>
        <w:rPr>
          <w:b/>
          <w:i/>
        </w:rPr>
        <w:t>Неудержание</w:t>
      </w:r>
      <w:proofErr w:type="spellEnd"/>
      <w:r>
        <w:rPr>
          <w:b/>
          <w:i/>
        </w:rPr>
        <w:t xml:space="preserve"> мочи </w:t>
      </w:r>
      <w:r>
        <w:t>– непроизвольное выделение небольших количеств мочи при физическом напряжении, кашле, напряжении мышц брюшного пресса. Встречается при воспалении мочевого пузыря, при первой стадии аденомы простаты.</w:t>
      </w:r>
    </w:p>
    <w:p w:rsidR="00CA2262" w:rsidRPr="00354B47" w:rsidRDefault="00CA2262" w:rsidP="00CA2262">
      <w:pPr>
        <w:pStyle w:val="a3"/>
        <w:numPr>
          <w:ilvl w:val="0"/>
          <w:numId w:val="8"/>
        </w:numPr>
        <w:jc w:val="both"/>
      </w:pPr>
      <w:r>
        <w:rPr>
          <w:b/>
          <w:i/>
        </w:rPr>
        <w:t xml:space="preserve">Недержание мочи </w:t>
      </w:r>
      <w:r>
        <w:t xml:space="preserve">– непроизвольное выделение мочи без позыва, неспособность управлять и контролировать мочевыделение. Причины: повреждение головного и спинного мозга, бессознательное состояние, снижение тонуса сфинктера </w:t>
      </w:r>
      <w:proofErr w:type="spellStart"/>
      <w:r>
        <w:t>мочесвого</w:t>
      </w:r>
      <w:proofErr w:type="spellEnd"/>
      <w:r>
        <w:t xml:space="preserve"> пузыря, опущение внутренних органов. </w:t>
      </w:r>
    </w:p>
    <w:p w:rsidR="00D707CF" w:rsidRDefault="00D707CF" w:rsidP="00CA2262">
      <w:pPr>
        <w:pStyle w:val="a3"/>
        <w:ind w:left="502"/>
      </w:pPr>
    </w:p>
    <w:p w:rsidR="00680501" w:rsidRDefault="00680501" w:rsidP="00CA2262">
      <w:pPr>
        <w:pStyle w:val="a3"/>
        <w:ind w:left="502"/>
      </w:pPr>
    </w:p>
    <w:p w:rsidR="00680501" w:rsidRDefault="00680501" w:rsidP="00CA2262">
      <w:pPr>
        <w:pStyle w:val="a3"/>
        <w:ind w:left="502"/>
      </w:pPr>
    </w:p>
    <w:p w:rsidR="00841C01" w:rsidRPr="00D35917" w:rsidRDefault="00841C01" w:rsidP="00841C01">
      <w:pPr>
        <w:pStyle w:val="a3"/>
        <w:ind w:left="502"/>
        <w:jc w:val="center"/>
        <w:rPr>
          <w:b/>
          <w:sz w:val="28"/>
          <w:szCs w:val="28"/>
        </w:rPr>
      </w:pPr>
      <w:r w:rsidRPr="00D35917">
        <w:rPr>
          <w:b/>
          <w:sz w:val="28"/>
          <w:szCs w:val="28"/>
        </w:rPr>
        <w:lastRenderedPageBreak/>
        <w:t>Сестринский уход за больными с заболеваниями почек</w:t>
      </w:r>
      <w:r w:rsidR="009F2CB9" w:rsidRPr="00D35917">
        <w:rPr>
          <w:b/>
          <w:sz w:val="28"/>
          <w:szCs w:val="28"/>
        </w:rPr>
        <w:t>.</w:t>
      </w:r>
    </w:p>
    <w:p w:rsidR="009F2CB9" w:rsidRPr="00D35917" w:rsidRDefault="009F2CB9" w:rsidP="00841C01">
      <w:pPr>
        <w:pStyle w:val="a3"/>
        <w:ind w:left="502"/>
        <w:jc w:val="center"/>
        <w:rPr>
          <w:b/>
          <w:sz w:val="28"/>
          <w:szCs w:val="28"/>
        </w:rPr>
      </w:pPr>
    </w:p>
    <w:p w:rsidR="00841C01" w:rsidRDefault="00841C01" w:rsidP="00814CBB">
      <w:pPr>
        <w:pStyle w:val="a3"/>
        <w:ind w:left="0"/>
        <w:jc w:val="both"/>
      </w:pPr>
      <w:r>
        <w:t>Медицинская сестра должна внимательно следить за состоянием больного.</w:t>
      </w:r>
    </w:p>
    <w:p w:rsidR="00841C01" w:rsidRDefault="00841C01" w:rsidP="00814CBB">
      <w:pPr>
        <w:pStyle w:val="a3"/>
        <w:ind w:left="0"/>
        <w:jc w:val="both"/>
      </w:pPr>
      <w:r>
        <w:t xml:space="preserve">    При остром и хроническом нефрите назначается диета – стол № 7. При остром нефрите в тяжелой форме и нефрите средней тяжести, хроническом нефрите при резко выраженной почечной недостаточности назначается стол № 7а для улучшения выведения из организма продуктов обмена веществ, уменьшения гипертензии и отеков. Это преимущественно растительная бессолевая диета с резким ограничением белков, количество жиров и углеводов снижено умеренно. Исключаются продукты, богатые экстрактивными веществами, эфирными маслами, щавелевой кислотой. Продукты отваривают, запекают, легко обжаривают. Пищу готовят без соли. Свободная жидкость равна суточному диурезу. Энергетическая ценность составляет 2100–2200 ккал. Режим питания – 5–6 раз в сутки.</w:t>
      </w:r>
    </w:p>
    <w:p w:rsidR="00841C01" w:rsidRDefault="00841C01" w:rsidP="00814CBB">
      <w:pPr>
        <w:pStyle w:val="a3"/>
        <w:ind w:left="0"/>
        <w:jc w:val="both"/>
      </w:pPr>
      <w:r>
        <w:t xml:space="preserve">    После диеты № 7а при этих же заболеваниях, при умеренно выраженной недостаточности почек назначается стол № 7б – это диета со значительным уменьшением белка и резким ограничением поваренной соли. Жиры и углеводы назначаются в пределах физиологической нормы. Пищу готовят без соли. Сравнительно с диетой № 7а в 2 раза увеличивается количество белка, в основном за счет включения мяса и рыбы (до 125 г), яиц (1 штука), молока и сметаны (до 120 г). Мясо и рыбу можно заменить тем же количеством творога. Картофель, овощи, сахар и растительное масло обеспечивают должное содержание жиров и углеводов. Свободная жидкость равна суточному количеству мочи. Энергетическая ценность составляет 2600–2800 ккал. Режим питания – 5–6 раз в сутки.</w:t>
      </w:r>
    </w:p>
    <w:p w:rsidR="00680501" w:rsidRDefault="00841C01" w:rsidP="00814CBB">
      <w:pPr>
        <w:pStyle w:val="a3"/>
        <w:ind w:left="0"/>
        <w:jc w:val="both"/>
      </w:pPr>
      <w:r>
        <w:t xml:space="preserve">    При наступлении периода выздоровления, а также при стойкой ремиссии и отсутствии у пациента признаков недостаточности назначается стол № 7. В диете несколько ограничивается содержание белков, жиры и углеводы назначаются в пределах физиологических норм, пищу готовят без поваренной соли. Соль выдают больному только для </w:t>
      </w:r>
      <w:proofErr w:type="spellStart"/>
      <w:r>
        <w:t>подсаливания</w:t>
      </w:r>
      <w:proofErr w:type="spellEnd"/>
      <w:r>
        <w:t xml:space="preserve"> уже готовых блюд (не более 3–6 г). Количество свободной жидкости уменьшено в среднем до 1 л.</w:t>
      </w:r>
    </w:p>
    <w:p w:rsidR="009F2CB9" w:rsidRDefault="009F2CB9" w:rsidP="00841C01">
      <w:pPr>
        <w:pStyle w:val="a3"/>
        <w:ind w:left="502"/>
        <w:jc w:val="both"/>
      </w:pPr>
    </w:p>
    <w:p w:rsidR="00680501" w:rsidRDefault="009F2CB9" w:rsidP="00814CBB">
      <w:pPr>
        <w:pStyle w:val="a3"/>
        <w:ind w:left="0"/>
        <w:jc w:val="both"/>
      </w:pPr>
      <w:r>
        <w:t xml:space="preserve">    </w:t>
      </w:r>
      <w:r w:rsidRPr="009F2CB9">
        <w:t xml:space="preserve">Среди больных с заболеваниями почек немало пожилых людей, что требует </w:t>
      </w:r>
      <w:r w:rsidRPr="00073747">
        <w:rPr>
          <w:b/>
        </w:rPr>
        <w:t>строгого соблюдения общего ухода</w:t>
      </w:r>
      <w:r w:rsidRPr="009F2CB9">
        <w:t>, поскольку неопрятность может вызывать ухудшение состояния. Необходимо ежедневно следить за количеством и окраской отделяемой мочи, ритмом мочеотделения, частотой позывов на мочеиспускание, задержкой мочеиспускания, ложными позывами или непроизвольным мочеотделением, появлением и характером развития болей.</w:t>
      </w:r>
    </w:p>
    <w:p w:rsidR="00073747" w:rsidRDefault="00073747" w:rsidP="00814CBB">
      <w:pPr>
        <w:pStyle w:val="a3"/>
        <w:ind w:left="0"/>
        <w:jc w:val="both"/>
      </w:pPr>
      <w:r>
        <w:t xml:space="preserve">В остром периоде болезни, при развитии недостаточности почек медицинская сестра должна </w:t>
      </w:r>
      <w:r w:rsidRPr="00073747">
        <w:rPr>
          <w:b/>
        </w:rPr>
        <w:t xml:space="preserve">следить за суточным диурезом </w:t>
      </w:r>
      <w:r>
        <w:rPr>
          <w:b/>
        </w:rPr>
        <w:t>пациента</w:t>
      </w:r>
      <w:r>
        <w:t>.</w:t>
      </w:r>
    </w:p>
    <w:p w:rsidR="00073747" w:rsidRDefault="0044026F" w:rsidP="00814CBB">
      <w:pPr>
        <w:pStyle w:val="a3"/>
        <w:ind w:left="0"/>
        <w:jc w:val="both"/>
      </w:pPr>
      <w:r>
        <w:rPr>
          <w:rFonts w:eastAsia="Calibri"/>
          <w:noProof/>
          <w:sz w:val="26"/>
          <w:szCs w:val="26"/>
        </w:rPr>
        <w:drawing>
          <wp:anchor distT="0" distB="0" distL="114300" distR="114300" simplePos="0" relativeHeight="251659264" behindDoc="0" locked="0" layoutInCell="1" allowOverlap="1" wp14:anchorId="4D6AA10F" wp14:editId="0EB18C53">
            <wp:simplePos x="0" y="0"/>
            <wp:positionH relativeFrom="column">
              <wp:posOffset>3215640</wp:posOffset>
            </wp:positionH>
            <wp:positionV relativeFrom="paragraph">
              <wp:posOffset>866140</wp:posOffset>
            </wp:positionV>
            <wp:extent cx="2647950" cy="22377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223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747">
        <w:t xml:space="preserve">   Необходимо контролировать режим дня пациента, ограждать его от переохлаждений и физических нагрузок. Категорически запрещается употребление спиртных напитков. У больных с хроническими заболеваниями почек возможно появление резкой головной боли, сонливости, подергивания отдельных групп мышц, тошноты, рвоты. Это должно настораживать медицинскую сестру, о чем она незамедлительно обязана сообщать врачу.</w:t>
      </w:r>
    </w:p>
    <w:p w:rsidR="00337C5A" w:rsidRDefault="00337C5A" w:rsidP="00073747">
      <w:pPr>
        <w:pStyle w:val="a3"/>
        <w:ind w:left="502"/>
        <w:jc w:val="both"/>
      </w:pPr>
    </w:p>
    <w:p w:rsidR="00D35917" w:rsidRDefault="00D35917" w:rsidP="00D35917">
      <w:pPr>
        <w:pStyle w:val="41"/>
        <w:ind w:left="40"/>
        <w:rPr>
          <w:rStyle w:val="40"/>
        </w:rPr>
      </w:pPr>
    </w:p>
    <w:p w:rsidR="00D35917" w:rsidRDefault="00D35917" w:rsidP="00D35917">
      <w:pPr>
        <w:pStyle w:val="41"/>
        <w:ind w:left="40"/>
        <w:rPr>
          <w:rStyle w:val="40"/>
        </w:rPr>
      </w:pPr>
    </w:p>
    <w:p w:rsidR="00D35917" w:rsidRDefault="00D35917" w:rsidP="00D35917">
      <w:pPr>
        <w:pStyle w:val="41"/>
        <w:ind w:left="40"/>
        <w:rPr>
          <w:rStyle w:val="40"/>
        </w:rPr>
      </w:pPr>
    </w:p>
    <w:p w:rsidR="00D35917" w:rsidRDefault="00D35917" w:rsidP="00D35917">
      <w:pPr>
        <w:pStyle w:val="41"/>
        <w:ind w:left="40"/>
        <w:rPr>
          <w:rStyle w:val="40"/>
        </w:rPr>
      </w:pPr>
    </w:p>
    <w:p w:rsidR="00D35917" w:rsidRDefault="00D35917" w:rsidP="00D35917">
      <w:pPr>
        <w:pStyle w:val="41"/>
        <w:ind w:left="40"/>
        <w:rPr>
          <w:rStyle w:val="40"/>
        </w:rPr>
      </w:pPr>
    </w:p>
    <w:p w:rsidR="00D35917" w:rsidRDefault="00D35917" w:rsidP="00D35917">
      <w:pPr>
        <w:pStyle w:val="41"/>
        <w:ind w:left="40"/>
        <w:rPr>
          <w:rStyle w:val="40"/>
        </w:rPr>
      </w:pPr>
    </w:p>
    <w:p w:rsidR="00814CBB" w:rsidRDefault="00814CBB" w:rsidP="00D35917">
      <w:pPr>
        <w:pStyle w:val="41"/>
        <w:ind w:left="40"/>
        <w:rPr>
          <w:rStyle w:val="40"/>
        </w:rPr>
      </w:pPr>
    </w:p>
    <w:p w:rsidR="00D35917" w:rsidRDefault="00D35917" w:rsidP="00D35917">
      <w:pPr>
        <w:pStyle w:val="41"/>
        <w:ind w:left="40"/>
        <w:rPr>
          <w:rStyle w:val="40"/>
        </w:rPr>
      </w:pPr>
      <w:r>
        <w:rPr>
          <w:rStyle w:val="40"/>
        </w:rPr>
        <w:lastRenderedPageBreak/>
        <w:t>СЕСТРИНСКИЙ ПРОЦЕСС ПРИ НАРУШЕНИИ МОЧЕВЫДЕЛЕНИЯ.</w:t>
      </w:r>
    </w:p>
    <w:p w:rsidR="00D35917" w:rsidRDefault="00D35917" w:rsidP="00D35917">
      <w:pPr>
        <w:pStyle w:val="41"/>
        <w:ind w:left="40"/>
        <w:rPr>
          <w:rFonts w:ascii="Arial Unicode MS" w:hAnsi="Arial Unicode MS"/>
        </w:rPr>
      </w:pPr>
      <w:r>
        <w:rPr>
          <w:rStyle w:val="40"/>
        </w:rPr>
        <w:t>Первый этап</w:t>
      </w:r>
      <w:r>
        <w:t xml:space="preserve"> - </w:t>
      </w:r>
      <w:r w:rsidRPr="005B2237">
        <w:rPr>
          <w:rFonts w:ascii="Times New Roman" w:hAnsi="Times New Roman"/>
          <w:sz w:val="24"/>
          <w:szCs w:val="24"/>
        </w:rPr>
        <w:t>обследование</w:t>
      </w:r>
      <w:r>
        <w:t xml:space="preserve"> </w:t>
      </w:r>
      <w:r>
        <w:rPr>
          <w:rStyle w:val="44"/>
        </w:rPr>
        <w:t>Учебные цеди и их содержание.</w:t>
      </w:r>
    </w:p>
    <w:p w:rsidR="00D35917" w:rsidRDefault="00D35917" w:rsidP="00D35917">
      <w:pPr>
        <w:pStyle w:val="51"/>
        <w:numPr>
          <w:ilvl w:val="0"/>
          <w:numId w:val="9"/>
        </w:numPr>
        <w:tabs>
          <w:tab w:val="left" w:pos="342"/>
        </w:tabs>
        <w:ind w:left="40" w:right="60"/>
      </w:pPr>
      <w:r>
        <w:t xml:space="preserve">Перечислить типичные жалобы пациента с нарушением удовлетворения потребности ВЫДЕЛЯТЬ через мочевыделительную систему ( </w:t>
      </w:r>
      <w:proofErr w:type="spellStart"/>
      <w:r>
        <w:t>Расспрос</w:t>
      </w:r>
      <w:proofErr w:type="gramStart"/>
      <w:r>
        <w:t>,с</w:t>
      </w:r>
      <w:proofErr w:type="gramEnd"/>
      <w:r>
        <w:t>бор</w:t>
      </w:r>
      <w:proofErr w:type="spellEnd"/>
      <w:r>
        <w:t xml:space="preserve"> субъективной информации).</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недержание мочи;</w:t>
      </w:r>
    </w:p>
    <w:p w:rsidR="00D35917" w:rsidRPr="005B2237" w:rsidRDefault="00D35917" w:rsidP="00D35917">
      <w:pPr>
        <w:pStyle w:val="41"/>
        <w:numPr>
          <w:ilvl w:val="0"/>
          <w:numId w:val="10"/>
        </w:numPr>
        <w:tabs>
          <w:tab w:val="left" w:pos="17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отеки,</w:t>
      </w:r>
    </w:p>
    <w:p w:rsidR="00D35917" w:rsidRPr="005B2237" w:rsidRDefault="00D35917" w:rsidP="00D35917">
      <w:pPr>
        <w:pStyle w:val="41"/>
        <w:ind w:left="40"/>
        <w:rPr>
          <w:rFonts w:ascii="Times New Roman" w:hAnsi="Times New Roman"/>
          <w:sz w:val="24"/>
          <w:szCs w:val="24"/>
        </w:rPr>
      </w:pPr>
      <w:r w:rsidRPr="005B2237">
        <w:rPr>
          <w:rFonts w:ascii="Times New Roman" w:hAnsi="Times New Roman"/>
          <w:sz w:val="24"/>
          <w:szCs w:val="24"/>
        </w:rPr>
        <w:t>-боли в пояснице;</w:t>
      </w:r>
    </w:p>
    <w:p w:rsidR="00D35917" w:rsidRPr="005B2237" w:rsidRDefault="00D35917" w:rsidP="00D35917">
      <w:pPr>
        <w:pStyle w:val="41"/>
        <w:numPr>
          <w:ilvl w:val="0"/>
          <w:numId w:val="10"/>
        </w:numPr>
        <w:tabs>
          <w:tab w:val="left" w:pos="16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дизурия;</w:t>
      </w:r>
    </w:p>
    <w:p w:rsidR="00D35917" w:rsidRDefault="00D35917" w:rsidP="00D35917">
      <w:pPr>
        <w:pStyle w:val="41"/>
        <w:numPr>
          <w:ilvl w:val="0"/>
          <w:numId w:val="10"/>
        </w:numPr>
        <w:tabs>
          <w:tab w:val="left" w:pos="165"/>
        </w:tabs>
        <w:spacing w:after="0" w:line="317" w:lineRule="exact"/>
        <w:ind w:left="40" w:firstLine="0"/>
        <w:jc w:val="left"/>
      </w:pPr>
      <w:r w:rsidRPr="005B2237">
        <w:rPr>
          <w:rFonts w:ascii="Times New Roman" w:hAnsi="Times New Roman"/>
          <w:sz w:val="24"/>
          <w:szCs w:val="24"/>
        </w:rPr>
        <w:t>лихорадка</w:t>
      </w:r>
      <w:r>
        <w:t>;</w:t>
      </w:r>
    </w:p>
    <w:p w:rsidR="00D35917" w:rsidRDefault="00D35917" w:rsidP="00D35917">
      <w:pPr>
        <w:pStyle w:val="51"/>
        <w:numPr>
          <w:ilvl w:val="0"/>
          <w:numId w:val="10"/>
        </w:numPr>
        <w:tabs>
          <w:tab w:val="left" w:pos="323"/>
        </w:tabs>
        <w:ind w:left="40" w:right="60"/>
      </w:pPr>
      <w:r>
        <w:t>при острой задержке мочи отсутствие мочеиспускания, боли над лобком беспокойное поведение пациента;</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при почечной колике сильнейшие боли с иррадиацией вниз в пах и конечности;</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 xml:space="preserve">при </w:t>
      </w:r>
      <w:proofErr w:type="gramStart"/>
      <w:r w:rsidRPr="005B2237">
        <w:rPr>
          <w:rFonts w:ascii="Times New Roman" w:hAnsi="Times New Roman"/>
          <w:sz w:val="24"/>
          <w:szCs w:val="24"/>
        </w:rPr>
        <w:t>повышенном</w:t>
      </w:r>
      <w:proofErr w:type="gramEnd"/>
      <w:r w:rsidRPr="005B2237">
        <w:rPr>
          <w:rFonts w:ascii="Times New Roman" w:hAnsi="Times New Roman"/>
          <w:sz w:val="24"/>
          <w:szCs w:val="24"/>
        </w:rPr>
        <w:t xml:space="preserve"> АД головная боль, тошнота, головокружение.</w:t>
      </w:r>
    </w:p>
    <w:p w:rsidR="00D35917" w:rsidRPr="005B2237" w:rsidRDefault="00D35917" w:rsidP="00D35917">
      <w:pPr>
        <w:pStyle w:val="41"/>
        <w:tabs>
          <w:tab w:val="left" w:pos="174"/>
        </w:tabs>
        <w:spacing w:after="0" w:line="317" w:lineRule="exact"/>
        <w:ind w:left="40" w:firstLine="0"/>
        <w:jc w:val="left"/>
        <w:rPr>
          <w:rFonts w:ascii="Times New Roman" w:hAnsi="Times New Roman"/>
          <w:sz w:val="24"/>
          <w:szCs w:val="24"/>
        </w:rPr>
      </w:pPr>
    </w:p>
    <w:p w:rsidR="00D35917" w:rsidRPr="00656768" w:rsidRDefault="00D35917" w:rsidP="00D35917">
      <w:pPr>
        <w:pStyle w:val="61"/>
        <w:numPr>
          <w:ilvl w:val="1"/>
          <w:numId w:val="10"/>
        </w:numPr>
        <w:tabs>
          <w:tab w:val="left" w:pos="429"/>
        </w:tabs>
        <w:ind w:left="40" w:right="60"/>
        <w:rPr>
          <w:i w:val="0"/>
          <w:sz w:val="24"/>
          <w:szCs w:val="24"/>
        </w:rPr>
      </w:pPr>
      <w:r w:rsidRPr="00656768">
        <w:rPr>
          <w:i w:val="0"/>
          <w:sz w:val="24"/>
          <w:szCs w:val="24"/>
        </w:rPr>
        <w:t>Уметь в беседе с пациентом собрать дополнительную информацию о нарушении удовлетворения потребности ВЫДЕЛЯТЬ через мочевыделительную систему.</w:t>
      </w:r>
    </w:p>
    <w:p w:rsidR="00D35917" w:rsidRPr="005B2237" w:rsidRDefault="00D35917" w:rsidP="00D35917">
      <w:pPr>
        <w:pStyle w:val="41"/>
        <w:ind w:left="40"/>
        <w:rPr>
          <w:rFonts w:ascii="Times New Roman" w:hAnsi="Times New Roman"/>
          <w:sz w:val="24"/>
          <w:szCs w:val="24"/>
        </w:rPr>
      </w:pPr>
      <w:r w:rsidRPr="005B2237">
        <w:rPr>
          <w:rFonts w:ascii="Times New Roman" w:hAnsi="Times New Roman"/>
          <w:sz w:val="24"/>
          <w:szCs w:val="24"/>
        </w:rPr>
        <w:t>-когда и как (остро или постепенно) начались проблемы?</w:t>
      </w:r>
    </w:p>
    <w:p w:rsidR="00D35917" w:rsidRPr="005B2237" w:rsidRDefault="00D35917" w:rsidP="00D35917">
      <w:pPr>
        <w:pStyle w:val="41"/>
        <w:numPr>
          <w:ilvl w:val="0"/>
          <w:numId w:val="10"/>
        </w:numPr>
        <w:tabs>
          <w:tab w:val="left" w:pos="179"/>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испытывает ли пациент сильные волнения, стрессы, нервно-психические нагрузки?</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нет ли постоянного переохлаждения, соответствует ли одежда сезону</w:t>
      </w:r>
      <w:proofErr w:type="gramStart"/>
      <w:r w:rsidRPr="005B2237">
        <w:rPr>
          <w:rFonts w:ascii="Times New Roman" w:hAnsi="Times New Roman"/>
          <w:sz w:val="24"/>
          <w:szCs w:val="24"/>
        </w:rPr>
        <w:t xml:space="preserve"> ?</w:t>
      </w:r>
      <w:proofErr w:type="gramEnd"/>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соблюдает ли пациент правила личной (интимной) гигиены?</w:t>
      </w:r>
    </w:p>
    <w:p w:rsidR="00D35917" w:rsidRPr="005B2237" w:rsidRDefault="00D35917" w:rsidP="00D35917">
      <w:pPr>
        <w:pStyle w:val="41"/>
        <w:numPr>
          <w:ilvl w:val="0"/>
          <w:numId w:val="10"/>
        </w:numPr>
        <w:tabs>
          <w:tab w:val="left" w:pos="16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часто ли употребляет алкоголь?</w:t>
      </w:r>
    </w:p>
    <w:p w:rsidR="00D35917" w:rsidRPr="005B2237" w:rsidRDefault="00D35917" w:rsidP="00D35917">
      <w:pPr>
        <w:pStyle w:val="71"/>
        <w:numPr>
          <w:ilvl w:val="0"/>
          <w:numId w:val="10"/>
        </w:numPr>
        <w:tabs>
          <w:tab w:val="left" w:pos="170"/>
        </w:tabs>
        <w:ind w:left="40" w:right="60"/>
        <w:rPr>
          <w:sz w:val="24"/>
          <w:szCs w:val="24"/>
        </w:rPr>
      </w:pPr>
      <w:r w:rsidRPr="005B2237">
        <w:rPr>
          <w:sz w:val="24"/>
          <w:szCs w:val="24"/>
        </w:rPr>
        <w:t xml:space="preserve">содержится ли в меню пациента много острой, соленой, копченой пищи? </w:t>
      </w:r>
      <w:proofErr w:type="gramStart"/>
      <w:r w:rsidRPr="005B2237">
        <w:rPr>
          <w:sz w:val="24"/>
          <w:szCs w:val="24"/>
        </w:rPr>
        <w:t>-д</w:t>
      </w:r>
      <w:proofErr w:type="gramEnd"/>
      <w:r w:rsidRPr="005B2237">
        <w:rPr>
          <w:sz w:val="24"/>
          <w:szCs w:val="24"/>
        </w:rPr>
        <w:t>остаточное ли количество выпиваемой за сутки жидкости ?).</w:t>
      </w:r>
    </w:p>
    <w:p w:rsidR="00D35917" w:rsidRPr="005B2237" w:rsidRDefault="00D35917" w:rsidP="00D35917">
      <w:pPr>
        <w:pStyle w:val="81"/>
        <w:ind w:left="40" w:right="60"/>
        <w:rPr>
          <w:sz w:val="24"/>
          <w:szCs w:val="24"/>
        </w:rPr>
      </w:pPr>
      <w:r w:rsidRPr="005B2237">
        <w:rPr>
          <w:sz w:val="24"/>
          <w:szCs w:val="24"/>
        </w:rPr>
        <w:t>-не принимал ли пациент длительно такие медикаменты, как аспирин, сульфаниламиды?</w:t>
      </w:r>
    </w:p>
    <w:p w:rsidR="00D35917" w:rsidRPr="005B2237" w:rsidRDefault="00D35917" w:rsidP="00D35917">
      <w:pPr>
        <w:pStyle w:val="91"/>
        <w:numPr>
          <w:ilvl w:val="0"/>
          <w:numId w:val="10"/>
        </w:numPr>
        <w:tabs>
          <w:tab w:val="left" w:pos="237"/>
        </w:tabs>
        <w:ind w:left="40" w:right="60"/>
        <w:rPr>
          <w:rFonts w:ascii="Times New Roman" w:hAnsi="Times New Roman" w:cs="Times New Roman"/>
          <w:sz w:val="24"/>
          <w:szCs w:val="24"/>
        </w:rPr>
      </w:pPr>
      <w:r w:rsidRPr="005B2237">
        <w:rPr>
          <w:rFonts w:ascii="Times New Roman" w:hAnsi="Times New Roman" w:cs="Times New Roman"/>
          <w:sz w:val="24"/>
          <w:szCs w:val="24"/>
        </w:rPr>
        <w:t>присутствует ли в бытовых и жилищных условиях источники постоянной сырости, холода?</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занимается ли постоянно физкультурой, закаливанием;</w:t>
      </w:r>
    </w:p>
    <w:p w:rsidR="00D35917" w:rsidRPr="005B2237" w:rsidRDefault="00D35917" w:rsidP="00D35917">
      <w:pPr>
        <w:pStyle w:val="41"/>
        <w:numPr>
          <w:ilvl w:val="0"/>
          <w:numId w:val="10"/>
        </w:numPr>
        <w:tabs>
          <w:tab w:val="left" w:pos="179"/>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нет ли в условиях труда физического перенапряжения, а так же сырости, холода?</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какими заболеваниями болел ранее (грипп, ангина, воспаление легких)?</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были ли у кого-нибудь из родственников проблемы с мочевыделением?</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какими заболеваниями болел ранее (грипп, ангина, воспаление легких)?</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были ли у кого-нибудь из родственников проблемы с мочевыделением?</w:t>
      </w:r>
    </w:p>
    <w:p w:rsidR="00D35917" w:rsidRPr="005B2237" w:rsidRDefault="00D35917" w:rsidP="00D35917">
      <w:pPr>
        <w:pStyle w:val="51"/>
        <w:numPr>
          <w:ilvl w:val="0"/>
          <w:numId w:val="10"/>
        </w:numPr>
        <w:tabs>
          <w:tab w:val="left" w:pos="203"/>
        </w:tabs>
        <w:ind w:left="40" w:right="60"/>
        <w:rPr>
          <w:sz w:val="24"/>
          <w:szCs w:val="24"/>
        </w:rPr>
      </w:pPr>
      <w:r w:rsidRPr="005B2237">
        <w:rPr>
          <w:sz w:val="24"/>
          <w:szCs w:val="24"/>
        </w:rPr>
        <w:t>у женщин выяснить, как протекала беременность (были ли отеки, как нарастала масса тела)</w:t>
      </w:r>
    </w:p>
    <w:p w:rsidR="00D35917" w:rsidRPr="005B2237" w:rsidRDefault="00D35917" w:rsidP="00D35917">
      <w:pPr>
        <w:pStyle w:val="51"/>
        <w:ind w:left="40" w:right="60"/>
        <w:rPr>
          <w:sz w:val="24"/>
          <w:szCs w:val="24"/>
        </w:rPr>
      </w:pPr>
      <w:r w:rsidRPr="005B2237">
        <w:rPr>
          <w:rStyle w:val="50"/>
          <w:sz w:val="24"/>
          <w:szCs w:val="24"/>
        </w:rPr>
        <w:t>ЗАПОМНИТЕ!</w:t>
      </w:r>
      <w:r w:rsidRPr="005B2237">
        <w:rPr>
          <w:sz w:val="24"/>
          <w:szCs w:val="24"/>
        </w:rPr>
        <w:t xml:space="preserve"> Факторы риска, способствующие нарушению функций </w:t>
      </w:r>
      <w:proofErr w:type="spellStart"/>
      <w:r w:rsidRPr="005B2237">
        <w:rPr>
          <w:sz w:val="24"/>
          <w:szCs w:val="24"/>
        </w:rPr>
        <w:t>мочеобразовательной</w:t>
      </w:r>
      <w:proofErr w:type="spellEnd"/>
      <w:r w:rsidRPr="005B2237">
        <w:rPr>
          <w:sz w:val="24"/>
          <w:szCs w:val="24"/>
        </w:rPr>
        <w:t xml:space="preserve"> и </w:t>
      </w:r>
      <w:proofErr w:type="gramStart"/>
      <w:r w:rsidRPr="005B2237">
        <w:rPr>
          <w:sz w:val="24"/>
          <w:szCs w:val="24"/>
        </w:rPr>
        <w:t>мочевыделительной</w:t>
      </w:r>
      <w:proofErr w:type="gramEnd"/>
      <w:r w:rsidRPr="005B2237">
        <w:rPr>
          <w:sz w:val="24"/>
          <w:szCs w:val="24"/>
        </w:rPr>
        <w:t xml:space="preserve"> систем:</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переохлаждение.</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алкоголизм,</w:t>
      </w:r>
    </w:p>
    <w:p w:rsidR="00D35917" w:rsidRPr="005B2237" w:rsidRDefault="00D35917" w:rsidP="00D35917">
      <w:pPr>
        <w:pStyle w:val="41"/>
        <w:numPr>
          <w:ilvl w:val="0"/>
          <w:numId w:val="10"/>
        </w:numPr>
        <w:tabs>
          <w:tab w:val="left" w:pos="17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курение,</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физическое и психическое перенапряжение,</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наличие кариозных зубов, частые боли в горле,</w:t>
      </w:r>
    </w:p>
    <w:p w:rsidR="00D35917" w:rsidRPr="005B2237" w:rsidRDefault="00D35917" w:rsidP="00D35917">
      <w:pPr>
        <w:pStyle w:val="41"/>
        <w:numPr>
          <w:ilvl w:val="0"/>
          <w:numId w:val="10"/>
        </w:numPr>
        <w:tabs>
          <w:tab w:val="left" w:pos="17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злоупотребление острой и соленой пищей,</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бесконтрольный прием лекарственных средств,</w:t>
      </w:r>
    </w:p>
    <w:p w:rsidR="00D35917" w:rsidRPr="005B2237" w:rsidRDefault="00D35917" w:rsidP="00D35917">
      <w:pPr>
        <w:pStyle w:val="41"/>
        <w:numPr>
          <w:ilvl w:val="0"/>
          <w:numId w:val="10"/>
        </w:numPr>
        <w:tabs>
          <w:tab w:val="left" w:pos="194"/>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одежда не по сезону</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lastRenderedPageBreak/>
        <w:t>случайные, беспорядочные половые связи без использования сре</w:t>
      </w:r>
      <w:proofErr w:type="gramStart"/>
      <w:r w:rsidRPr="005B2237">
        <w:rPr>
          <w:rFonts w:ascii="Times New Roman" w:hAnsi="Times New Roman"/>
          <w:sz w:val="24"/>
          <w:szCs w:val="24"/>
        </w:rPr>
        <w:t>дств пр</w:t>
      </w:r>
      <w:proofErr w:type="gramEnd"/>
      <w:r w:rsidRPr="005B2237">
        <w:rPr>
          <w:rFonts w:ascii="Times New Roman" w:hAnsi="Times New Roman"/>
          <w:sz w:val="24"/>
          <w:szCs w:val="24"/>
        </w:rPr>
        <w:t>едохранения.</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вредные условия труда,</w:t>
      </w:r>
    </w:p>
    <w:p w:rsidR="00D35917" w:rsidRPr="005B2237" w:rsidRDefault="00D35917" w:rsidP="00D35917">
      <w:pPr>
        <w:pStyle w:val="41"/>
        <w:numPr>
          <w:ilvl w:val="0"/>
          <w:numId w:val="10"/>
        </w:numPr>
        <w:tabs>
          <w:tab w:val="left" w:pos="194"/>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не соблюдение гигиены половых органов</w:t>
      </w:r>
    </w:p>
    <w:p w:rsidR="00D35917" w:rsidRPr="005B2237" w:rsidRDefault="00D35917" w:rsidP="00D35917">
      <w:pPr>
        <w:pStyle w:val="41"/>
        <w:numPr>
          <w:ilvl w:val="0"/>
          <w:numId w:val="11"/>
        </w:numPr>
        <w:tabs>
          <w:tab w:val="left" w:pos="343"/>
        </w:tabs>
        <w:spacing w:before="300" w:after="0" w:line="317" w:lineRule="exact"/>
        <w:ind w:left="60" w:right="60" w:firstLine="0"/>
        <w:jc w:val="left"/>
        <w:rPr>
          <w:rFonts w:ascii="Times New Roman" w:hAnsi="Times New Roman"/>
          <w:sz w:val="24"/>
          <w:szCs w:val="24"/>
        </w:rPr>
      </w:pPr>
      <w:r w:rsidRPr="005B2237">
        <w:rPr>
          <w:rFonts w:ascii="Times New Roman" w:hAnsi="Times New Roman"/>
          <w:sz w:val="24"/>
          <w:szCs w:val="24"/>
        </w:rPr>
        <w:t>Осматривая пациента по общему плану, выделить характерный объем данных при нарушении удовлетворения потребности ВЫДЕЛЯТЬ. (Сбор объективной информации).</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положение пациента (вынужденное при почечной колике и массивных отеках),</w:t>
      </w:r>
    </w:p>
    <w:p w:rsidR="00D35917" w:rsidRPr="005B2237" w:rsidRDefault="00D35917" w:rsidP="00D35917">
      <w:pPr>
        <w:pStyle w:val="41"/>
        <w:numPr>
          <w:ilvl w:val="0"/>
          <w:numId w:val="10"/>
        </w:numPr>
        <w:tabs>
          <w:tab w:val="left" w:pos="286"/>
        </w:tabs>
        <w:spacing w:after="0" w:line="317" w:lineRule="exact"/>
        <w:ind w:left="60" w:right="60" w:firstLine="0"/>
        <w:jc w:val="left"/>
        <w:rPr>
          <w:rFonts w:ascii="Times New Roman" w:hAnsi="Times New Roman"/>
          <w:sz w:val="24"/>
          <w:szCs w:val="24"/>
        </w:rPr>
      </w:pPr>
      <w:r w:rsidRPr="005B2237">
        <w:rPr>
          <w:rFonts w:ascii="Times New Roman" w:hAnsi="Times New Roman"/>
          <w:sz w:val="24"/>
          <w:szCs w:val="24"/>
        </w:rPr>
        <w:t>осмотр кожи (бледность, отечность век, лица, мацерация при недержании мочи, пролежни),</w:t>
      </w:r>
    </w:p>
    <w:p w:rsidR="00D35917" w:rsidRPr="005B2237" w:rsidRDefault="00D35917" w:rsidP="00D35917">
      <w:pPr>
        <w:pStyle w:val="41"/>
        <w:numPr>
          <w:ilvl w:val="0"/>
          <w:numId w:val="10"/>
        </w:numPr>
        <w:tabs>
          <w:tab w:val="left" w:pos="194"/>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запах мочи изо рта,</w:t>
      </w:r>
    </w:p>
    <w:p w:rsidR="00D35917" w:rsidRPr="005B2237" w:rsidRDefault="00D35917" w:rsidP="00D35917">
      <w:pPr>
        <w:pStyle w:val="41"/>
        <w:numPr>
          <w:ilvl w:val="0"/>
          <w:numId w:val="10"/>
        </w:numPr>
        <w:tabs>
          <w:tab w:val="left" w:pos="194"/>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визуальный осмотр мочи (цвет, количество, прозрачность примеси),</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сравнительное изм. водного баланса каждые 3 суток (взвешивание пациента)</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сравнит изм. массы тела каждые 3 суток,</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измерение температуры (лихорадка), профиль температуры,</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измерение АД (гипертония), профиль АД,</w:t>
      </w:r>
    </w:p>
    <w:p w:rsidR="00D35917" w:rsidRPr="005B2237" w:rsidRDefault="00D35917" w:rsidP="00D35917">
      <w:pPr>
        <w:pStyle w:val="111"/>
        <w:numPr>
          <w:ilvl w:val="0"/>
          <w:numId w:val="11"/>
        </w:numPr>
        <w:tabs>
          <w:tab w:val="left" w:pos="358"/>
        </w:tabs>
        <w:ind w:left="60" w:right="60"/>
        <w:rPr>
          <w:sz w:val="24"/>
          <w:szCs w:val="24"/>
        </w:rPr>
      </w:pPr>
      <w:r w:rsidRPr="00656768">
        <w:rPr>
          <w:i w:val="0"/>
          <w:sz w:val="24"/>
          <w:szCs w:val="24"/>
        </w:rPr>
        <w:t>Иметь представление о возможных лабораторных</w:t>
      </w:r>
      <w:r w:rsidRPr="00656768">
        <w:rPr>
          <w:rStyle w:val="110"/>
          <w:i/>
          <w:sz w:val="24"/>
          <w:szCs w:val="24"/>
        </w:rPr>
        <w:t xml:space="preserve"> и</w:t>
      </w:r>
      <w:r w:rsidRPr="00656768">
        <w:rPr>
          <w:i w:val="0"/>
          <w:sz w:val="24"/>
          <w:szCs w:val="24"/>
        </w:rPr>
        <w:t xml:space="preserve"> инструментальных методах исследования</w:t>
      </w:r>
      <w:r w:rsidRPr="005B2237">
        <w:rPr>
          <w:sz w:val="24"/>
          <w:szCs w:val="24"/>
        </w:rPr>
        <w:t>.</w:t>
      </w:r>
    </w:p>
    <w:p w:rsidR="00D35917" w:rsidRPr="005B2237" w:rsidRDefault="00D35917" w:rsidP="00D35917">
      <w:pPr>
        <w:pStyle w:val="41"/>
        <w:numPr>
          <w:ilvl w:val="0"/>
          <w:numId w:val="10"/>
        </w:numPr>
        <w:tabs>
          <w:tab w:val="left" w:pos="228"/>
        </w:tabs>
        <w:spacing w:after="0" w:line="317" w:lineRule="exact"/>
        <w:ind w:left="60" w:right="60" w:firstLine="0"/>
        <w:jc w:val="left"/>
        <w:rPr>
          <w:rFonts w:ascii="Times New Roman" w:hAnsi="Times New Roman"/>
          <w:sz w:val="24"/>
          <w:szCs w:val="24"/>
        </w:rPr>
      </w:pPr>
      <w:r w:rsidRPr="005B2237">
        <w:rPr>
          <w:rFonts w:ascii="Times New Roman" w:hAnsi="Times New Roman"/>
          <w:sz w:val="24"/>
          <w:szCs w:val="24"/>
        </w:rPr>
        <w:t xml:space="preserve">исследование мочи (общий анализ, по </w:t>
      </w:r>
      <w:proofErr w:type="spellStart"/>
      <w:r w:rsidRPr="005B2237">
        <w:rPr>
          <w:rFonts w:ascii="Times New Roman" w:hAnsi="Times New Roman"/>
          <w:sz w:val="24"/>
          <w:szCs w:val="24"/>
        </w:rPr>
        <w:t>Зимницкому</w:t>
      </w:r>
      <w:proofErr w:type="spellEnd"/>
      <w:r w:rsidRPr="005B2237">
        <w:rPr>
          <w:rFonts w:ascii="Times New Roman" w:hAnsi="Times New Roman"/>
          <w:sz w:val="24"/>
          <w:szCs w:val="24"/>
        </w:rPr>
        <w:t xml:space="preserve">, по </w:t>
      </w:r>
      <w:proofErr w:type="spellStart"/>
      <w:r w:rsidRPr="005B2237">
        <w:rPr>
          <w:rFonts w:ascii="Times New Roman" w:hAnsi="Times New Roman"/>
          <w:sz w:val="24"/>
          <w:szCs w:val="24"/>
        </w:rPr>
        <w:t>Амбюрже</w:t>
      </w:r>
      <w:proofErr w:type="spellEnd"/>
      <w:r w:rsidRPr="005B2237">
        <w:rPr>
          <w:rFonts w:ascii="Times New Roman" w:hAnsi="Times New Roman"/>
          <w:sz w:val="24"/>
          <w:szCs w:val="24"/>
        </w:rPr>
        <w:t xml:space="preserve">, по Нечипоренко, по </w:t>
      </w:r>
      <w:proofErr w:type="spellStart"/>
      <w:r w:rsidRPr="005B2237">
        <w:rPr>
          <w:rFonts w:ascii="Times New Roman" w:hAnsi="Times New Roman"/>
          <w:sz w:val="24"/>
          <w:szCs w:val="24"/>
        </w:rPr>
        <w:t>Аддис</w:t>
      </w:r>
      <w:proofErr w:type="spellEnd"/>
      <w:r w:rsidRPr="005B2237">
        <w:rPr>
          <w:rFonts w:ascii="Times New Roman" w:hAnsi="Times New Roman"/>
          <w:sz w:val="24"/>
          <w:szCs w:val="24"/>
        </w:rPr>
        <w:t>-Каковскому),</w:t>
      </w:r>
    </w:p>
    <w:p w:rsidR="00D35917" w:rsidRPr="005B2237" w:rsidRDefault="00D35917" w:rsidP="00D35917">
      <w:pPr>
        <w:pStyle w:val="41"/>
        <w:numPr>
          <w:ilvl w:val="0"/>
          <w:numId w:val="10"/>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рентгенография (обзорный снимок почек),</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УЗИ почек и мочевыделительной системы,</w:t>
      </w:r>
    </w:p>
    <w:p w:rsidR="00D35917" w:rsidRPr="005B2237" w:rsidRDefault="00D35917" w:rsidP="00D35917">
      <w:pPr>
        <w:pStyle w:val="41"/>
        <w:numPr>
          <w:ilvl w:val="0"/>
          <w:numId w:val="10"/>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урография,</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цистоскопия,</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proofErr w:type="spellStart"/>
      <w:r w:rsidRPr="005B2237">
        <w:rPr>
          <w:rFonts w:ascii="Times New Roman" w:hAnsi="Times New Roman"/>
          <w:sz w:val="24"/>
          <w:szCs w:val="24"/>
        </w:rPr>
        <w:t>хромоцистоскопия</w:t>
      </w:r>
      <w:proofErr w:type="spellEnd"/>
      <w:r w:rsidRPr="005B2237">
        <w:rPr>
          <w:rFonts w:ascii="Times New Roman" w:hAnsi="Times New Roman"/>
          <w:sz w:val="24"/>
          <w:szCs w:val="24"/>
        </w:rPr>
        <w:t>,</w:t>
      </w:r>
    </w:p>
    <w:p w:rsidR="00D35917" w:rsidRPr="005B2237" w:rsidRDefault="00D35917" w:rsidP="00D35917">
      <w:pPr>
        <w:pStyle w:val="41"/>
        <w:numPr>
          <w:ilvl w:val="0"/>
          <w:numId w:val="10"/>
        </w:numPr>
        <w:tabs>
          <w:tab w:val="left" w:pos="19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радиоизотопный метод исследования почек,</w:t>
      </w:r>
    </w:p>
    <w:p w:rsidR="00D35917" w:rsidRPr="005B2237" w:rsidRDefault="00D35917" w:rsidP="00D35917">
      <w:pPr>
        <w:pStyle w:val="41"/>
        <w:numPr>
          <w:ilvl w:val="0"/>
          <w:numId w:val="10"/>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прижизненная биопсия почек</w:t>
      </w:r>
    </w:p>
    <w:p w:rsidR="00D35917" w:rsidRPr="005B2237" w:rsidRDefault="00D35917" w:rsidP="00D35917">
      <w:pPr>
        <w:pStyle w:val="121"/>
        <w:spacing w:before="337" w:after="0" w:line="240" w:lineRule="auto"/>
        <w:ind w:left="60"/>
        <w:rPr>
          <w:sz w:val="24"/>
          <w:szCs w:val="24"/>
        </w:rPr>
      </w:pPr>
      <w:r w:rsidRPr="005B2237">
        <w:rPr>
          <w:sz w:val="24"/>
          <w:szCs w:val="24"/>
        </w:rPr>
        <w:t>Второй этап - ПОСТАНОВКА СЕСТРИНСКИХ ДИАГНОЗОВ</w:t>
      </w:r>
      <w:r w:rsidRPr="005B2237">
        <w:rPr>
          <w:rStyle w:val="120"/>
          <w:sz w:val="24"/>
          <w:szCs w:val="24"/>
        </w:rPr>
        <w:t xml:space="preserve"> (проблем пациента).</w:t>
      </w:r>
    </w:p>
    <w:p w:rsidR="00D35917" w:rsidRPr="005B2237" w:rsidRDefault="00D35917" w:rsidP="00D35917">
      <w:pPr>
        <w:pStyle w:val="121"/>
        <w:spacing w:before="344" w:after="0" w:line="317" w:lineRule="exact"/>
        <w:ind w:left="60"/>
        <w:rPr>
          <w:sz w:val="24"/>
          <w:szCs w:val="24"/>
        </w:rPr>
      </w:pPr>
      <w:r w:rsidRPr="005B2237">
        <w:rPr>
          <w:rStyle w:val="122"/>
          <w:sz w:val="24"/>
          <w:szCs w:val="24"/>
        </w:rPr>
        <w:t>Учебные цели и содержание.</w:t>
      </w:r>
    </w:p>
    <w:p w:rsidR="00D35917" w:rsidRPr="005B2237" w:rsidRDefault="00D35917" w:rsidP="00D35917">
      <w:pPr>
        <w:pStyle w:val="41"/>
        <w:numPr>
          <w:ilvl w:val="0"/>
          <w:numId w:val="14"/>
        </w:numPr>
        <w:spacing w:after="0" w:line="317" w:lineRule="exact"/>
        <w:ind w:right="60"/>
        <w:jc w:val="left"/>
        <w:rPr>
          <w:rStyle w:val="43"/>
          <w:sz w:val="24"/>
          <w:szCs w:val="24"/>
        </w:rPr>
      </w:pPr>
      <w:r w:rsidRPr="005B2237">
        <w:rPr>
          <w:rFonts w:ascii="Times New Roman" w:hAnsi="Times New Roman"/>
          <w:sz w:val="24"/>
          <w:szCs w:val="24"/>
        </w:rPr>
        <w:t>Перечислить сестринские диагнозы (проблемы) наиболее часто встречающиеся у пациентов с нарушением удовлетворения потребности ВЫДЕЛЯТЬ. Физиологические проблемы</w:t>
      </w:r>
      <w:r w:rsidRPr="005B2237">
        <w:rPr>
          <w:rStyle w:val="43"/>
          <w:sz w:val="24"/>
          <w:szCs w:val="24"/>
        </w:rPr>
        <w:t>:</w:t>
      </w:r>
    </w:p>
    <w:p w:rsidR="00D35917" w:rsidRPr="005B2237" w:rsidRDefault="00D35917" w:rsidP="00D35917">
      <w:pPr>
        <w:pStyle w:val="41"/>
        <w:numPr>
          <w:ilvl w:val="0"/>
          <w:numId w:val="14"/>
        </w:numPr>
        <w:spacing w:after="0" w:line="317" w:lineRule="exact"/>
        <w:ind w:right="60"/>
        <w:jc w:val="left"/>
        <w:rPr>
          <w:rFonts w:ascii="Times New Roman" w:hAnsi="Times New Roman"/>
          <w:b/>
          <w:sz w:val="24"/>
          <w:szCs w:val="24"/>
        </w:rPr>
      </w:pPr>
      <w:r w:rsidRPr="005B2237">
        <w:rPr>
          <w:rStyle w:val="43"/>
          <w:b/>
          <w:sz w:val="24"/>
          <w:szCs w:val="24"/>
        </w:rPr>
        <w:t xml:space="preserve"> настоящие</w:t>
      </w:r>
    </w:p>
    <w:p w:rsidR="00D35917" w:rsidRPr="005B2237" w:rsidRDefault="00D35917" w:rsidP="00D35917">
      <w:pPr>
        <w:pStyle w:val="41"/>
        <w:numPr>
          <w:ilvl w:val="0"/>
          <w:numId w:val="10"/>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отеки</w:t>
      </w:r>
    </w:p>
    <w:p w:rsidR="00D35917" w:rsidRPr="005B2237" w:rsidRDefault="00D35917" w:rsidP="00D35917">
      <w:pPr>
        <w:pStyle w:val="41"/>
        <w:numPr>
          <w:ilvl w:val="0"/>
          <w:numId w:val="10"/>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недержание мочи,</w:t>
      </w:r>
    </w:p>
    <w:p w:rsidR="00D35917" w:rsidRPr="005B2237" w:rsidRDefault="00D35917" w:rsidP="00D35917">
      <w:pPr>
        <w:pStyle w:val="41"/>
        <w:numPr>
          <w:ilvl w:val="0"/>
          <w:numId w:val="10"/>
        </w:numPr>
        <w:tabs>
          <w:tab w:val="left" w:pos="190"/>
        </w:tabs>
        <w:spacing w:after="0" w:line="317" w:lineRule="exact"/>
        <w:ind w:left="60" w:right="60" w:firstLine="0"/>
        <w:jc w:val="left"/>
        <w:rPr>
          <w:rFonts w:ascii="Times New Roman" w:hAnsi="Times New Roman"/>
          <w:sz w:val="24"/>
          <w:szCs w:val="24"/>
        </w:rPr>
      </w:pPr>
      <w:r w:rsidRPr="005B2237">
        <w:rPr>
          <w:rFonts w:ascii="Times New Roman" w:hAnsi="Times New Roman"/>
          <w:sz w:val="24"/>
          <w:szCs w:val="24"/>
        </w:rPr>
        <w:t>острая задержка мочи,</w:t>
      </w:r>
    </w:p>
    <w:p w:rsidR="00D35917" w:rsidRPr="005B2237" w:rsidRDefault="00D35917" w:rsidP="00D35917">
      <w:pPr>
        <w:pStyle w:val="41"/>
        <w:numPr>
          <w:ilvl w:val="0"/>
          <w:numId w:val="10"/>
        </w:numPr>
        <w:tabs>
          <w:tab w:val="left" w:pos="190"/>
        </w:tabs>
        <w:spacing w:after="0" w:line="317" w:lineRule="exact"/>
        <w:ind w:left="60" w:right="60" w:firstLine="0"/>
        <w:jc w:val="left"/>
        <w:rPr>
          <w:rFonts w:ascii="Times New Roman" w:hAnsi="Times New Roman"/>
          <w:b/>
          <w:sz w:val="24"/>
          <w:szCs w:val="24"/>
        </w:rPr>
      </w:pPr>
      <w:r w:rsidRPr="005B2237">
        <w:rPr>
          <w:rFonts w:ascii="Times New Roman" w:hAnsi="Times New Roman"/>
          <w:b/>
          <w:sz w:val="24"/>
          <w:szCs w:val="24"/>
        </w:rPr>
        <w:t xml:space="preserve"> </w:t>
      </w:r>
      <w:r w:rsidRPr="005B2237">
        <w:rPr>
          <w:rStyle w:val="43"/>
          <w:b/>
          <w:sz w:val="24"/>
          <w:szCs w:val="24"/>
        </w:rPr>
        <w:t>потенциальные</w:t>
      </w:r>
    </w:p>
    <w:p w:rsidR="00D35917" w:rsidRPr="005B2237" w:rsidRDefault="00D35917" w:rsidP="00D35917">
      <w:pPr>
        <w:pStyle w:val="41"/>
        <w:numPr>
          <w:ilvl w:val="0"/>
          <w:numId w:val="10"/>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риск развития нарушения целостности кожных покровов,</w:t>
      </w:r>
    </w:p>
    <w:p w:rsidR="00D35917" w:rsidRPr="005B2237" w:rsidRDefault="00D35917" w:rsidP="00D35917">
      <w:pPr>
        <w:pStyle w:val="41"/>
        <w:numPr>
          <w:ilvl w:val="0"/>
          <w:numId w:val="10"/>
        </w:numPr>
        <w:tabs>
          <w:tab w:val="left" w:pos="18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боль в пояснице,</w:t>
      </w:r>
    </w:p>
    <w:p w:rsidR="00D35917" w:rsidRPr="005B2237" w:rsidRDefault="00D35917" w:rsidP="00D35917">
      <w:pPr>
        <w:pStyle w:val="41"/>
        <w:numPr>
          <w:ilvl w:val="0"/>
          <w:numId w:val="10"/>
        </w:numPr>
        <w:tabs>
          <w:tab w:val="left" w:pos="170"/>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дизурия</w:t>
      </w:r>
    </w:p>
    <w:p w:rsidR="00D35917" w:rsidRPr="005B2237" w:rsidRDefault="00D35917" w:rsidP="00D35917">
      <w:pPr>
        <w:pStyle w:val="41"/>
        <w:ind w:left="60"/>
        <w:rPr>
          <w:rFonts w:ascii="Times New Roman" w:hAnsi="Times New Roman"/>
          <w:sz w:val="24"/>
          <w:szCs w:val="24"/>
        </w:rPr>
      </w:pPr>
      <w:r w:rsidRPr="005B2237">
        <w:rPr>
          <w:rFonts w:ascii="Times New Roman" w:hAnsi="Times New Roman"/>
          <w:sz w:val="24"/>
          <w:szCs w:val="24"/>
        </w:rPr>
        <w:t>Психологические, духовные, социальные проблемы (проблемы-спутники)</w:t>
      </w:r>
    </w:p>
    <w:p w:rsidR="00D35917" w:rsidRPr="005B2237" w:rsidRDefault="00D35917" w:rsidP="00D35917">
      <w:pPr>
        <w:pStyle w:val="41"/>
        <w:numPr>
          <w:ilvl w:val="0"/>
          <w:numId w:val="10"/>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 xml:space="preserve">дефицит </w:t>
      </w:r>
      <w:proofErr w:type="spellStart"/>
      <w:r w:rsidRPr="005B2237">
        <w:rPr>
          <w:rFonts w:ascii="Times New Roman" w:hAnsi="Times New Roman"/>
          <w:sz w:val="24"/>
          <w:szCs w:val="24"/>
        </w:rPr>
        <w:t>самоухода</w:t>
      </w:r>
      <w:proofErr w:type="spellEnd"/>
      <w:r w:rsidRPr="005B2237">
        <w:rPr>
          <w:rFonts w:ascii="Times New Roman" w:hAnsi="Times New Roman"/>
          <w:sz w:val="24"/>
          <w:szCs w:val="24"/>
        </w:rPr>
        <w:t>,</w:t>
      </w:r>
    </w:p>
    <w:p w:rsidR="00D35917" w:rsidRPr="005B2237" w:rsidRDefault="00D35917" w:rsidP="00D35917">
      <w:pPr>
        <w:pStyle w:val="41"/>
        <w:numPr>
          <w:ilvl w:val="0"/>
          <w:numId w:val="10"/>
        </w:numPr>
        <w:tabs>
          <w:tab w:val="left" w:pos="185"/>
        </w:tabs>
        <w:spacing w:after="0" w:line="317" w:lineRule="exact"/>
        <w:ind w:left="60" w:firstLine="0"/>
        <w:jc w:val="left"/>
        <w:rPr>
          <w:rFonts w:ascii="Times New Roman" w:hAnsi="Times New Roman"/>
          <w:sz w:val="24"/>
          <w:szCs w:val="24"/>
        </w:rPr>
      </w:pPr>
      <w:r w:rsidRPr="005B2237">
        <w:rPr>
          <w:rFonts w:ascii="Times New Roman" w:hAnsi="Times New Roman"/>
          <w:sz w:val="24"/>
          <w:szCs w:val="24"/>
        </w:rPr>
        <w:t>социальная изоляция,</w:t>
      </w:r>
    </w:p>
    <w:p w:rsidR="00D35917" w:rsidRPr="005B2237" w:rsidRDefault="00D35917" w:rsidP="00D35917">
      <w:pPr>
        <w:pStyle w:val="41"/>
        <w:numPr>
          <w:ilvl w:val="0"/>
          <w:numId w:val="10"/>
        </w:numPr>
        <w:tabs>
          <w:tab w:val="left" w:pos="165"/>
        </w:tabs>
        <w:spacing w:before="42" w:after="0" w:line="240" w:lineRule="auto"/>
        <w:ind w:left="40" w:firstLine="0"/>
        <w:jc w:val="left"/>
        <w:rPr>
          <w:rFonts w:ascii="Times New Roman" w:hAnsi="Times New Roman"/>
          <w:sz w:val="24"/>
          <w:szCs w:val="24"/>
        </w:rPr>
      </w:pPr>
      <w:r w:rsidRPr="005B2237">
        <w:rPr>
          <w:rFonts w:ascii="Times New Roman" w:hAnsi="Times New Roman"/>
          <w:sz w:val="24"/>
          <w:szCs w:val="24"/>
        </w:rPr>
        <w:lastRenderedPageBreak/>
        <w:t xml:space="preserve">проблемы адаптации, связанные с дефицитом </w:t>
      </w:r>
      <w:proofErr w:type="spellStart"/>
      <w:r w:rsidRPr="005B2237">
        <w:rPr>
          <w:rFonts w:ascii="Times New Roman" w:hAnsi="Times New Roman"/>
          <w:sz w:val="24"/>
          <w:szCs w:val="24"/>
        </w:rPr>
        <w:t>самоухода</w:t>
      </w:r>
      <w:proofErr w:type="spellEnd"/>
      <w:r w:rsidRPr="005B2237">
        <w:rPr>
          <w:rFonts w:ascii="Times New Roman" w:hAnsi="Times New Roman"/>
          <w:sz w:val="24"/>
          <w:szCs w:val="24"/>
        </w:rPr>
        <w:t>,</w:t>
      </w:r>
    </w:p>
    <w:p w:rsidR="00D35917" w:rsidRPr="005B2237" w:rsidRDefault="00D35917" w:rsidP="00D35917">
      <w:pPr>
        <w:pStyle w:val="41"/>
        <w:numPr>
          <w:ilvl w:val="0"/>
          <w:numId w:val="10"/>
        </w:numPr>
        <w:tabs>
          <w:tab w:val="left" w:pos="170"/>
        </w:tabs>
        <w:spacing w:before="22" w:after="0" w:line="240" w:lineRule="auto"/>
        <w:ind w:left="40" w:firstLine="0"/>
        <w:jc w:val="left"/>
        <w:rPr>
          <w:rFonts w:ascii="Times New Roman" w:hAnsi="Times New Roman"/>
          <w:sz w:val="24"/>
          <w:szCs w:val="24"/>
        </w:rPr>
      </w:pPr>
      <w:r w:rsidRPr="005B2237">
        <w:rPr>
          <w:rFonts w:ascii="Times New Roman" w:hAnsi="Times New Roman"/>
          <w:sz w:val="24"/>
          <w:szCs w:val="24"/>
        </w:rPr>
        <w:t>страх за свою жизнь, связанный с недостатком знаний о своем состоянии</w:t>
      </w:r>
    </w:p>
    <w:p w:rsidR="00D35917" w:rsidRPr="005B2237" w:rsidRDefault="00D35917" w:rsidP="00D35917">
      <w:pPr>
        <w:pStyle w:val="41"/>
        <w:spacing w:before="335" w:line="322" w:lineRule="exact"/>
        <w:ind w:left="40" w:right="20"/>
        <w:rPr>
          <w:rFonts w:ascii="Times New Roman" w:hAnsi="Times New Roman"/>
          <w:sz w:val="24"/>
          <w:szCs w:val="24"/>
        </w:rPr>
      </w:pPr>
      <w:r w:rsidRPr="005B2237">
        <w:rPr>
          <w:rStyle w:val="430"/>
          <w:sz w:val="24"/>
          <w:szCs w:val="24"/>
        </w:rPr>
        <w:t>ВСПОМНИТЕ!</w:t>
      </w:r>
      <w:r w:rsidRPr="005B2237">
        <w:rPr>
          <w:rFonts w:ascii="Times New Roman" w:hAnsi="Times New Roman"/>
          <w:sz w:val="24"/>
          <w:szCs w:val="24"/>
        </w:rPr>
        <w:t xml:space="preserve"> В любом случае медсестра оценивает степень значимости каждой проблемы и выбирает приоритеты.</w:t>
      </w:r>
    </w:p>
    <w:p w:rsidR="00D35917" w:rsidRPr="005B2237" w:rsidRDefault="00D35917" w:rsidP="00D35917">
      <w:pPr>
        <w:pStyle w:val="21"/>
        <w:spacing w:before="304" w:after="0" w:line="317" w:lineRule="exact"/>
        <w:ind w:left="40"/>
        <w:rPr>
          <w:sz w:val="24"/>
          <w:szCs w:val="24"/>
        </w:rPr>
      </w:pPr>
      <w:r w:rsidRPr="005B2237">
        <w:rPr>
          <w:sz w:val="24"/>
          <w:szCs w:val="24"/>
        </w:rPr>
        <w:t>Учебные цели и их содержание.</w:t>
      </w:r>
    </w:p>
    <w:p w:rsidR="00D35917" w:rsidRPr="005B2237" w:rsidRDefault="00D35917" w:rsidP="00D35917">
      <w:pPr>
        <w:pStyle w:val="131"/>
        <w:numPr>
          <w:ilvl w:val="0"/>
          <w:numId w:val="12"/>
        </w:numPr>
        <w:tabs>
          <w:tab w:val="left" w:pos="386"/>
        </w:tabs>
        <w:ind w:left="40"/>
        <w:rPr>
          <w:sz w:val="24"/>
          <w:szCs w:val="24"/>
        </w:rPr>
      </w:pPr>
      <w:r w:rsidRPr="005B2237">
        <w:rPr>
          <w:sz w:val="24"/>
          <w:szCs w:val="24"/>
        </w:rPr>
        <w:t>Уметь, привести примеры возможной постановки целей</w:t>
      </w:r>
    </w:p>
    <w:p w:rsidR="00D35917" w:rsidRPr="005B2237" w:rsidRDefault="00D35917" w:rsidP="00D35917">
      <w:pPr>
        <w:pStyle w:val="41"/>
        <w:ind w:left="40" w:right="20"/>
        <w:rPr>
          <w:rFonts w:ascii="Times New Roman" w:hAnsi="Times New Roman"/>
          <w:sz w:val="24"/>
          <w:szCs w:val="24"/>
        </w:rPr>
      </w:pPr>
      <w:r w:rsidRPr="005B2237">
        <w:rPr>
          <w:rStyle w:val="430"/>
          <w:sz w:val="24"/>
          <w:szCs w:val="24"/>
        </w:rPr>
        <w:t>Например:</w:t>
      </w:r>
      <w:r w:rsidRPr="005B2237">
        <w:rPr>
          <w:rFonts w:ascii="Times New Roman" w:hAnsi="Times New Roman"/>
          <w:sz w:val="24"/>
          <w:szCs w:val="24"/>
        </w:rPr>
        <w:t xml:space="preserve"> пациент отметит уменьшение отеков к концу недели (время индивидуально). ЦЕЛЬ: пациент будет адаптирован к своему состоянию и жизни в обществе к моменту выписки (время индивидуально). ЦЕЛЬ: обеспечить опорожнение мочевого пузыря.</w:t>
      </w:r>
    </w:p>
    <w:p w:rsidR="00D35917" w:rsidRPr="005B2237" w:rsidRDefault="00D35917" w:rsidP="00D35917">
      <w:pPr>
        <w:pStyle w:val="131"/>
        <w:numPr>
          <w:ilvl w:val="0"/>
          <w:numId w:val="12"/>
        </w:numPr>
        <w:tabs>
          <w:tab w:val="left" w:pos="515"/>
        </w:tabs>
        <w:ind w:left="40" w:right="20"/>
        <w:rPr>
          <w:sz w:val="24"/>
          <w:szCs w:val="24"/>
        </w:rPr>
      </w:pPr>
      <w:r w:rsidRPr="005B2237">
        <w:rPr>
          <w:sz w:val="24"/>
          <w:szCs w:val="24"/>
        </w:rPr>
        <w:t xml:space="preserve">Составить </w:t>
      </w:r>
      <w:r w:rsidRPr="00656768">
        <w:rPr>
          <w:b/>
          <w:sz w:val="28"/>
          <w:szCs w:val="28"/>
        </w:rPr>
        <w:t>индивидуальный</w:t>
      </w:r>
      <w:r>
        <w:rPr>
          <w:b/>
          <w:sz w:val="28"/>
          <w:szCs w:val="28"/>
        </w:rPr>
        <w:t xml:space="preserve"> пл</w:t>
      </w:r>
      <w:r w:rsidRPr="00656768">
        <w:rPr>
          <w:b/>
          <w:sz w:val="28"/>
          <w:szCs w:val="28"/>
        </w:rPr>
        <w:t>ан сестринской помощи</w:t>
      </w:r>
      <w:r w:rsidRPr="005B2237">
        <w:rPr>
          <w:sz w:val="24"/>
          <w:szCs w:val="24"/>
        </w:rPr>
        <w:t>, пользуясь стандартами сестринского вмешательства.</w:t>
      </w:r>
    </w:p>
    <w:p w:rsidR="00D35917" w:rsidRPr="005B2237" w:rsidRDefault="00D35917" w:rsidP="00D35917">
      <w:pPr>
        <w:pStyle w:val="41"/>
        <w:ind w:left="40" w:right="20"/>
        <w:rPr>
          <w:rFonts w:ascii="Times New Roman" w:hAnsi="Times New Roman"/>
          <w:sz w:val="24"/>
          <w:szCs w:val="24"/>
        </w:rPr>
      </w:pPr>
      <w:r w:rsidRPr="005B2237">
        <w:rPr>
          <w:rFonts w:ascii="Times New Roman" w:hAnsi="Times New Roman"/>
          <w:sz w:val="24"/>
          <w:szCs w:val="24"/>
        </w:rPr>
        <w:t>Пример составления индивидуального плана по конкретной ситуации, используя соответствующие стандарты сестринского вмешательства.</w:t>
      </w:r>
    </w:p>
    <w:p w:rsidR="00D35917" w:rsidRPr="005B2237" w:rsidRDefault="00D35917" w:rsidP="00D35917">
      <w:pPr>
        <w:pStyle w:val="41"/>
        <w:ind w:left="40" w:right="20"/>
        <w:rPr>
          <w:rFonts w:ascii="Times New Roman" w:hAnsi="Times New Roman"/>
          <w:sz w:val="24"/>
          <w:szCs w:val="24"/>
        </w:rPr>
      </w:pPr>
      <w:r w:rsidRPr="005B2237">
        <w:rPr>
          <w:rStyle w:val="430"/>
          <w:sz w:val="24"/>
          <w:szCs w:val="24"/>
        </w:rPr>
        <w:t>Ситуация.</w:t>
      </w:r>
      <w:r w:rsidRPr="005B2237">
        <w:rPr>
          <w:rFonts w:ascii="Times New Roman" w:hAnsi="Times New Roman"/>
          <w:sz w:val="24"/>
          <w:szCs w:val="24"/>
        </w:rPr>
        <w:t xml:space="preserve"> У пациента с сильным кашлем наблюдается недержание мочи во время кашлевого приступа. </w:t>
      </w:r>
      <w:r w:rsidRPr="005B2237">
        <w:rPr>
          <w:rStyle w:val="42"/>
          <w:sz w:val="24"/>
          <w:szCs w:val="24"/>
        </w:rPr>
        <w:t xml:space="preserve">СЕСТРИНСКИЕ ПРОБЛЕМЫ: </w:t>
      </w:r>
      <w:r w:rsidRPr="005B2237">
        <w:rPr>
          <w:rStyle w:val="4ArialNarrow"/>
          <w:rFonts w:ascii="Times New Roman" w:hAnsi="Times New Roman" w:cs="Times New Roman"/>
          <w:sz w:val="24"/>
          <w:szCs w:val="24"/>
        </w:rPr>
        <w:t>настоящие:</w:t>
      </w:r>
    </w:p>
    <w:p w:rsidR="00D35917" w:rsidRPr="005B2237" w:rsidRDefault="00D35917" w:rsidP="00D35917">
      <w:pPr>
        <w:pStyle w:val="41"/>
        <w:numPr>
          <w:ilvl w:val="0"/>
          <w:numId w:val="10"/>
        </w:numPr>
        <w:tabs>
          <w:tab w:val="left" w:pos="170"/>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недержание мочи,</w:t>
      </w:r>
    </w:p>
    <w:p w:rsidR="00D35917" w:rsidRPr="005B2237" w:rsidRDefault="00D35917" w:rsidP="00D35917">
      <w:pPr>
        <w:pStyle w:val="41"/>
        <w:numPr>
          <w:ilvl w:val="0"/>
          <w:numId w:val="10"/>
        </w:numPr>
        <w:tabs>
          <w:tab w:val="left" w:pos="165"/>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кашель.</w:t>
      </w:r>
    </w:p>
    <w:p w:rsidR="00D35917" w:rsidRPr="005B2237" w:rsidRDefault="00D35917" w:rsidP="00D35917">
      <w:pPr>
        <w:pStyle w:val="21"/>
        <w:spacing w:before="0" w:after="0" w:line="317" w:lineRule="exact"/>
        <w:ind w:left="40"/>
        <w:rPr>
          <w:sz w:val="24"/>
          <w:szCs w:val="24"/>
        </w:rPr>
      </w:pPr>
      <w:r w:rsidRPr="005B2237">
        <w:rPr>
          <w:sz w:val="24"/>
          <w:szCs w:val="24"/>
        </w:rPr>
        <w:t>потенциальные:</w:t>
      </w:r>
    </w:p>
    <w:p w:rsidR="00D35917" w:rsidRDefault="00D35917" w:rsidP="00D35917">
      <w:pPr>
        <w:pStyle w:val="41"/>
        <w:numPr>
          <w:ilvl w:val="0"/>
          <w:numId w:val="10"/>
        </w:numPr>
        <w:tabs>
          <w:tab w:val="left" w:pos="165"/>
        </w:tabs>
        <w:spacing w:after="0" w:line="317" w:lineRule="exact"/>
        <w:ind w:left="40" w:right="20" w:firstLine="0"/>
        <w:jc w:val="left"/>
        <w:rPr>
          <w:rFonts w:ascii="Times New Roman" w:hAnsi="Times New Roman"/>
          <w:sz w:val="24"/>
          <w:szCs w:val="24"/>
        </w:rPr>
      </w:pPr>
      <w:r w:rsidRPr="005B2237">
        <w:rPr>
          <w:rFonts w:ascii="Times New Roman" w:hAnsi="Times New Roman"/>
          <w:sz w:val="24"/>
          <w:szCs w:val="24"/>
        </w:rPr>
        <w:t>риск нарушения целостности кожных покровов.</w:t>
      </w:r>
    </w:p>
    <w:p w:rsidR="00D35917" w:rsidRPr="005B2237" w:rsidRDefault="00D35917" w:rsidP="00D35917">
      <w:pPr>
        <w:pStyle w:val="41"/>
        <w:tabs>
          <w:tab w:val="left" w:pos="165"/>
        </w:tabs>
        <w:spacing w:after="0" w:line="317" w:lineRule="exact"/>
        <w:ind w:left="40" w:right="20" w:firstLine="0"/>
        <w:jc w:val="left"/>
        <w:rPr>
          <w:rFonts w:ascii="Times New Roman" w:hAnsi="Times New Roman"/>
          <w:sz w:val="24"/>
          <w:szCs w:val="24"/>
        </w:rPr>
      </w:pPr>
      <w:r w:rsidRPr="005B2237">
        <w:rPr>
          <w:rStyle w:val="430"/>
          <w:sz w:val="24"/>
          <w:szCs w:val="24"/>
        </w:rPr>
        <w:t>Приоритетные сестринские диагнозы</w:t>
      </w:r>
      <w:r w:rsidRPr="005B2237">
        <w:rPr>
          <w:rFonts w:ascii="Times New Roman" w:hAnsi="Times New Roman"/>
          <w:sz w:val="24"/>
          <w:szCs w:val="24"/>
        </w:rPr>
        <w:t xml:space="preserve"> (проблемы):</w:t>
      </w:r>
    </w:p>
    <w:p w:rsidR="00D35917" w:rsidRPr="005B2237" w:rsidRDefault="00D35917" w:rsidP="00D35917">
      <w:pPr>
        <w:pStyle w:val="41"/>
        <w:numPr>
          <w:ilvl w:val="0"/>
          <w:numId w:val="10"/>
        </w:numPr>
        <w:tabs>
          <w:tab w:val="left" w:pos="174"/>
        </w:tabs>
        <w:spacing w:after="0" w:line="317" w:lineRule="exact"/>
        <w:ind w:left="40" w:firstLine="0"/>
        <w:jc w:val="left"/>
        <w:rPr>
          <w:rFonts w:ascii="Times New Roman" w:hAnsi="Times New Roman"/>
          <w:sz w:val="24"/>
          <w:szCs w:val="24"/>
        </w:rPr>
      </w:pPr>
      <w:r w:rsidRPr="005B2237">
        <w:rPr>
          <w:rFonts w:ascii="Times New Roman" w:hAnsi="Times New Roman"/>
          <w:sz w:val="24"/>
          <w:szCs w:val="24"/>
        </w:rPr>
        <w:t>кашель</w:t>
      </w:r>
    </w:p>
    <w:p w:rsidR="00D35917" w:rsidRPr="005B2237" w:rsidRDefault="00D35917" w:rsidP="00D35917">
      <w:pPr>
        <w:pStyle w:val="71"/>
        <w:ind w:left="40" w:right="20"/>
        <w:rPr>
          <w:sz w:val="24"/>
          <w:szCs w:val="24"/>
        </w:rPr>
      </w:pPr>
      <w:r w:rsidRPr="005B2237">
        <w:rPr>
          <w:sz w:val="24"/>
          <w:szCs w:val="24"/>
        </w:rPr>
        <w:t>ЦЕЛЬ: пациент отметит уменьшение кашля и связанного с ним недержания мочи к концу недели.</w:t>
      </w:r>
    </w:p>
    <w:p w:rsidR="00D35917" w:rsidRPr="005B2237" w:rsidRDefault="00D35917" w:rsidP="00D35917">
      <w:pPr>
        <w:pStyle w:val="41"/>
        <w:ind w:left="40"/>
        <w:rPr>
          <w:rFonts w:ascii="Times New Roman" w:hAnsi="Times New Roman"/>
          <w:sz w:val="24"/>
          <w:szCs w:val="24"/>
        </w:rPr>
      </w:pPr>
      <w:r w:rsidRPr="005B2237">
        <w:rPr>
          <w:rFonts w:ascii="Times New Roman" w:hAnsi="Times New Roman"/>
          <w:sz w:val="24"/>
          <w:szCs w:val="24"/>
        </w:rPr>
        <w:t>ХАРАКТЕР СЕСТРИНСКОГО ВМЕШАТЕЛЬСТВА:</w:t>
      </w:r>
    </w:p>
    <w:p w:rsidR="00D35917" w:rsidRPr="005B2237" w:rsidRDefault="00D35917" w:rsidP="00D35917">
      <w:pPr>
        <w:pStyle w:val="71"/>
        <w:numPr>
          <w:ilvl w:val="0"/>
          <w:numId w:val="13"/>
        </w:numPr>
        <w:tabs>
          <w:tab w:val="left" w:pos="352"/>
        </w:tabs>
        <w:ind w:left="40" w:right="20"/>
        <w:rPr>
          <w:sz w:val="24"/>
          <w:szCs w:val="24"/>
        </w:rPr>
      </w:pPr>
      <w:r w:rsidRPr="005B2237">
        <w:rPr>
          <w:sz w:val="24"/>
          <w:szCs w:val="24"/>
        </w:rPr>
        <w:t>Обеспечить прием теплого питья, не раздражающего слизистую в объеме, назначенном врачом;</w:t>
      </w:r>
    </w:p>
    <w:p w:rsidR="00D35917" w:rsidRPr="005B2237" w:rsidRDefault="00D35917" w:rsidP="00D35917">
      <w:pPr>
        <w:pStyle w:val="41"/>
        <w:numPr>
          <w:ilvl w:val="0"/>
          <w:numId w:val="13"/>
        </w:numPr>
        <w:tabs>
          <w:tab w:val="left" w:pos="280"/>
        </w:tabs>
        <w:spacing w:after="0" w:line="317" w:lineRule="exact"/>
        <w:ind w:left="40"/>
        <w:jc w:val="left"/>
        <w:rPr>
          <w:rFonts w:ascii="Times New Roman" w:hAnsi="Times New Roman"/>
          <w:sz w:val="24"/>
          <w:szCs w:val="24"/>
        </w:rPr>
      </w:pPr>
      <w:r w:rsidRPr="005B2237">
        <w:rPr>
          <w:rFonts w:ascii="Times New Roman" w:hAnsi="Times New Roman"/>
          <w:sz w:val="24"/>
          <w:szCs w:val="24"/>
        </w:rPr>
        <w:t xml:space="preserve">Обеспечить простейшие </w:t>
      </w:r>
      <w:proofErr w:type="spellStart"/>
      <w:r w:rsidRPr="005B2237">
        <w:rPr>
          <w:rFonts w:ascii="Times New Roman" w:hAnsi="Times New Roman"/>
          <w:sz w:val="24"/>
          <w:szCs w:val="24"/>
        </w:rPr>
        <w:t>физиопроцедуры</w:t>
      </w:r>
      <w:proofErr w:type="spellEnd"/>
      <w:r w:rsidRPr="005B2237">
        <w:rPr>
          <w:rFonts w:ascii="Times New Roman" w:hAnsi="Times New Roman"/>
          <w:sz w:val="24"/>
          <w:szCs w:val="24"/>
        </w:rPr>
        <w:t xml:space="preserve"> по назначению врача;</w:t>
      </w:r>
    </w:p>
    <w:p w:rsidR="00D35917" w:rsidRPr="005B2237" w:rsidRDefault="00D35917" w:rsidP="00D35917">
      <w:pPr>
        <w:pStyle w:val="41"/>
        <w:numPr>
          <w:ilvl w:val="0"/>
          <w:numId w:val="13"/>
        </w:numPr>
        <w:tabs>
          <w:tab w:val="left" w:pos="280"/>
        </w:tabs>
        <w:spacing w:after="0" w:line="317" w:lineRule="exact"/>
        <w:ind w:left="40"/>
        <w:jc w:val="left"/>
        <w:rPr>
          <w:rFonts w:ascii="Times New Roman" w:hAnsi="Times New Roman"/>
          <w:sz w:val="24"/>
          <w:szCs w:val="24"/>
        </w:rPr>
      </w:pPr>
      <w:r w:rsidRPr="005B2237">
        <w:rPr>
          <w:rFonts w:ascii="Times New Roman" w:hAnsi="Times New Roman"/>
          <w:sz w:val="24"/>
          <w:szCs w:val="24"/>
        </w:rPr>
        <w:t>Обеспечить проведение ингаляций с эфирными маслами;</w:t>
      </w:r>
    </w:p>
    <w:p w:rsidR="00D35917" w:rsidRPr="005B2237" w:rsidRDefault="00D35917" w:rsidP="00D35917">
      <w:pPr>
        <w:pStyle w:val="41"/>
        <w:numPr>
          <w:ilvl w:val="0"/>
          <w:numId w:val="13"/>
        </w:numPr>
        <w:tabs>
          <w:tab w:val="left" w:pos="285"/>
        </w:tabs>
        <w:spacing w:after="0" w:line="317" w:lineRule="exact"/>
        <w:ind w:left="40"/>
        <w:jc w:val="left"/>
        <w:rPr>
          <w:rFonts w:ascii="Times New Roman" w:hAnsi="Times New Roman"/>
          <w:sz w:val="24"/>
          <w:szCs w:val="24"/>
        </w:rPr>
      </w:pPr>
      <w:r w:rsidRPr="005B2237">
        <w:rPr>
          <w:rFonts w:ascii="Times New Roman" w:hAnsi="Times New Roman"/>
          <w:sz w:val="24"/>
          <w:szCs w:val="24"/>
        </w:rPr>
        <w:t>Обучить пациента самостоятельному проведению ингаляций;</w:t>
      </w:r>
    </w:p>
    <w:p w:rsidR="00D35917" w:rsidRPr="005B2237" w:rsidRDefault="00D35917" w:rsidP="00D35917">
      <w:pPr>
        <w:pStyle w:val="41"/>
        <w:numPr>
          <w:ilvl w:val="0"/>
          <w:numId w:val="13"/>
        </w:numPr>
        <w:tabs>
          <w:tab w:val="left" w:pos="280"/>
        </w:tabs>
        <w:spacing w:after="0" w:line="317" w:lineRule="exact"/>
        <w:ind w:left="40"/>
        <w:jc w:val="left"/>
        <w:rPr>
          <w:rFonts w:ascii="Times New Roman" w:hAnsi="Times New Roman"/>
          <w:sz w:val="24"/>
          <w:szCs w:val="24"/>
        </w:rPr>
      </w:pPr>
      <w:r w:rsidRPr="005B2237">
        <w:rPr>
          <w:rFonts w:ascii="Times New Roman" w:hAnsi="Times New Roman"/>
          <w:sz w:val="24"/>
          <w:szCs w:val="24"/>
        </w:rPr>
        <w:t>Обеспечить прием противокашлевых средств по назначению врача.</w:t>
      </w:r>
    </w:p>
    <w:p w:rsidR="00D35917" w:rsidRPr="005B2237" w:rsidRDefault="00D35917" w:rsidP="00D35917">
      <w:pPr>
        <w:pStyle w:val="41"/>
        <w:numPr>
          <w:ilvl w:val="0"/>
          <w:numId w:val="13"/>
        </w:numPr>
        <w:tabs>
          <w:tab w:val="left" w:pos="386"/>
        </w:tabs>
        <w:spacing w:after="0" w:line="317" w:lineRule="exact"/>
        <w:ind w:left="40" w:right="20"/>
        <w:jc w:val="left"/>
        <w:rPr>
          <w:rFonts w:ascii="Times New Roman" w:hAnsi="Times New Roman"/>
          <w:sz w:val="24"/>
          <w:szCs w:val="24"/>
        </w:rPr>
      </w:pPr>
      <w:r w:rsidRPr="005B2237">
        <w:rPr>
          <w:rFonts w:ascii="Times New Roman" w:hAnsi="Times New Roman"/>
          <w:sz w:val="24"/>
          <w:szCs w:val="24"/>
        </w:rPr>
        <w:t>Обеспечить гигиену постели - смену нательного и постельного белья по мере загрязнения, обшить матрац клеенкой,</w:t>
      </w:r>
    </w:p>
    <w:p w:rsidR="00D35917" w:rsidRPr="005B2237" w:rsidRDefault="00D35917" w:rsidP="00D35917">
      <w:pPr>
        <w:pStyle w:val="71"/>
        <w:numPr>
          <w:ilvl w:val="0"/>
          <w:numId w:val="13"/>
        </w:numPr>
        <w:tabs>
          <w:tab w:val="left" w:pos="328"/>
        </w:tabs>
        <w:ind w:left="40" w:right="20"/>
        <w:rPr>
          <w:sz w:val="24"/>
          <w:szCs w:val="24"/>
        </w:rPr>
      </w:pPr>
      <w:r w:rsidRPr="005B2237">
        <w:rPr>
          <w:sz w:val="24"/>
          <w:szCs w:val="24"/>
        </w:rPr>
        <w:t xml:space="preserve">Обеспечить личную гигиену - подмывание по мере необходимости, уход за кожей промежности </w:t>
      </w:r>
      <w:proofErr w:type="gramStart"/>
      <w:r w:rsidRPr="005B2237">
        <w:rPr>
          <w:sz w:val="24"/>
          <w:szCs w:val="24"/>
        </w:rPr>
        <w:t>-с</w:t>
      </w:r>
      <w:proofErr w:type="gramEnd"/>
      <w:r w:rsidRPr="005B2237">
        <w:rPr>
          <w:sz w:val="24"/>
          <w:szCs w:val="24"/>
        </w:rPr>
        <w:t>мазывание вазелином;</w:t>
      </w:r>
    </w:p>
    <w:p w:rsidR="00D35917" w:rsidRPr="005B2237" w:rsidRDefault="00D35917" w:rsidP="00D35917">
      <w:pPr>
        <w:pStyle w:val="71"/>
        <w:numPr>
          <w:ilvl w:val="0"/>
          <w:numId w:val="13"/>
        </w:numPr>
        <w:tabs>
          <w:tab w:val="left" w:pos="352"/>
        </w:tabs>
        <w:ind w:left="40" w:right="20"/>
        <w:rPr>
          <w:sz w:val="24"/>
          <w:szCs w:val="24"/>
        </w:rPr>
      </w:pPr>
      <w:r w:rsidRPr="005B2237">
        <w:rPr>
          <w:sz w:val="24"/>
          <w:szCs w:val="24"/>
        </w:rPr>
        <w:t>Укрепить на теле пациента съемный индивидуальный мочеприемник, в постели обеспечить мочеприемником;</w:t>
      </w:r>
    </w:p>
    <w:p w:rsidR="00D35917" w:rsidRPr="005B2237" w:rsidRDefault="00D35917" w:rsidP="00D35917">
      <w:pPr>
        <w:pStyle w:val="71"/>
        <w:numPr>
          <w:ilvl w:val="0"/>
          <w:numId w:val="13"/>
        </w:numPr>
        <w:tabs>
          <w:tab w:val="left" w:pos="304"/>
        </w:tabs>
        <w:ind w:left="40"/>
        <w:rPr>
          <w:sz w:val="24"/>
          <w:szCs w:val="24"/>
        </w:rPr>
      </w:pPr>
      <w:r w:rsidRPr="005B2237">
        <w:rPr>
          <w:sz w:val="24"/>
          <w:szCs w:val="24"/>
        </w:rPr>
        <w:t>Обеспечить психологическую поддержку пациенту.</w:t>
      </w:r>
    </w:p>
    <w:p w:rsidR="00D35917" w:rsidRPr="005B2237" w:rsidRDefault="00D35917" w:rsidP="00D35917">
      <w:pPr>
        <w:pStyle w:val="41"/>
        <w:ind w:left="40" w:right="20"/>
        <w:rPr>
          <w:rFonts w:ascii="Times New Roman" w:hAnsi="Times New Roman"/>
          <w:sz w:val="24"/>
          <w:szCs w:val="24"/>
        </w:rPr>
      </w:pPr>
      <w:r w:rsidRPr="005B2237">
        <w:rPr>
          <w:rFonts w:ascii="Times New Roman" w:hAnsi="Times New Roman"/>
          <w:sz w:val="24"/>
          <w:szCs w:val="24"/>
        </w:rPr>
        <w:t xml:space="preserve">Примечание: смотрите также стандарты сестринского вмешательства при нарушении функции дыхания </w:t>
      </w:r>
      <w:proofErr w:type="gramStart"/>
      <w:r w:rsidRPr="005B2237">
        <w:rPr>
          <w:rFonts w:ascii="Times New Roman" w:hAnsi="Times New Roman"/>
          <w:sz w:val="24"/>
          <w:szCs w:val="24"/>
        </w:rPr>
        <w:t>в</w:t>
      </w:r>
      <w:proofErr w:type="gramEnd"/>
      <w:r w:rsidRPr="005B2237">
        <w:rPr>
          <w:rFonts w:ascii="Times New Roman" w:hAnsi="Times New Roman"/>
          <w:sz w:val="24"/>
          <w:szCs w:val="24"/>
        </w:rPr>
        <w:t>.</w:t>
      </w:r>
    </w:p>
    <w:p w:rsidR="00D35917" w:rsidRPr="005B2237" w:rsidRDefault="00D35917" w:rsidP="00D35917">
      <w:pPr>
        <w:pStyle w:val="41"/>
        <w:numPr>
          <w:ilvl w:val="1"/>
          <w:numId w:val="13"/>
        </w:numPr>
        <w:tabs>
          <w:tab w:val="left" w:pos="261"/>
        </w:tabs>
        <w:spacing w:after="0" w:line="317" w:lineRule="exact"/>
        <w:ind w:left="40"/>
        <w:jc w:val="left"/>
        <w:rPr>
          <w:rFonts w:ascii="Times New Roman" w:hAnsi="Times New Roman"/>
          <w:sz w:val="24"/>
          <w:szCs w:val="24"/>
        </w:rPr>
      </w:pPr>
      <w:r w:rsidRPr="005B2237">
        <w:rPr>
          <w:rFonts w:ascii="Times New Roman" w:hAnsi="Times New Roman"/>
          <w:sz w:val="24"/>
          <w:szCs w:val="24"/>
        </w:rPr>
        <w:t>Уметь согласовать запланированный уход с пациентом.</w:t>
      </w:r>
    </w:p>
    <w:p w:rsidR="00D35917" w:rsidRPr="005B2237" w:rsidRDefault="00D35917" w:rsidP="00D35917">
      <w:pPr>
        <w:pStyle w:val="51"/>
        <w:ind w:left="20"/>
        <w:rPr>
          <w:sz w:val="24"/>
          <w:szCs w:val="24"/>
        </w:rPr>
      </w:pPr>
      <w:r w:rsidRPr="005B2237">
        <w:rPr>
          <w:rStyle w:val="510"/>
          <w:sz w:val="24"/>
          <w:szCs w:val="24"/>
        </w:rPr>
        <w:t>ЗАПОМНИТЕ!</w:t>
      </w:r>
      <w:r w:rsidRPr="005B2237">
        <w:rPr>
          <w:sz w:val="24"/>
          <w:szCs w:val="24"/>
        </w:rPr>
        <w:t xml:space="preserve"> Медсестре для достижения целей ухода необходимо заручиться</w:t>
      </w:r>
    </w:p>
    <w:p w:rsidR="00D35917" w:rsidRPr="005B2237" w:rsidRDefault="00D35917" w:rsidP="00D35917">
      <w:pPr>
        <w:pStyle w:val="51"/>
        <w:ind w:left="20"/>
        <w:rPr>
          <w:sz w:val="24"/>
          <w:szCs w:val="24"/>
        </w:rPr>
      </w:pPr>
      <w:r w:rsidRPr="005B2237">
        <w:rPr>
          <w:sz w:val="24"/>
          <w:szCs w:val="24"/>
        </w:rPr>
        <w:t>пониманием и поддержкой пациента, для этого следует подробно обсудить с ним</w:t>
      </w:r>
    </w:p>
    <w:p w:rsidR="00D35917" w:rsidRPr="005B2237" w:rsidRDefault="00D35917" w:rsidP="00D35917">
      <w:pPr>
        <w:pStyle w:val="41"/>
        <w:ind w:left="20"/>
        <w:rPr>
          <w:rFonts w:ascii="Times New Roman" w:hAnsi="Times New Roman"/>
          <w:sz w:val="24"/>
          <w:szCs w:val="24"/>
        </w:rPr>
      </w:pPr>
      <w:r w:rsidRPr="005B2237">
        <w:rPr>
          <w:rFonts w:ascii="Times New Roman" w:hAnsi="Times New Roman"/>
          <w:sz w:val="24"/>
          <w:szCs w:val="24"/>
        </w:rPr>
        <w:t>каждый пункт плана сестринской помощи.</w:t>
      </w:r>
    </w:p>
    <w:p w:rsidR="00D35917" w:rsidRPr="005B2237" w:rsidRDefault="00D35917" w:rsidP="00D35917">
      <w:pPr>
        <w:pStyle w:val="71"/>
        <w:ind w:left="20"/>
        <w:rPr>
          <w:sz w:val="24"/>
          <w:szCs w:val="24"/>
        </w:rPr>
      </w:pPr>
      <w:r w:rsidRPr="005B2237">
        <w:rPr>
          <w:sz w:val="24"/>
          <w:szCs w:val="24"/>
        </w:rPr>
        <w:t>Повторите алгоритм тактики общения с пациентом.</w:t>
      </w:r>
    </w:p>
    <w:p w:rsidR="00D35917" w:rsidRPr="005B2237" w:rsidRDefault="00D35917" w:rsidP="00D35917">
      <w:pPr>
        <w:pStyle w:val="41"/>
        <w:ind w:left="20"/>
        <w:rPr>
          <w:rFonts w:ascii="Times New Roman" w:hAnsi="Times New Roman"/>
          <w:sz w:val="24"/>
          <w:szCs w:val="24"/>
        </w:rPr>
      </w:pPr>
      <w:r w:rsidRPr="005B2237">
        <w:rPr>
          <w:rStyle w:val="420"/>
          <w:sz w:val="24"/>
          <w:szCs w:val="24"/>
        </w:rPr>
        <w:lastRenderedPageBreak/>
        <w:t>Четвертый этап - РЕАЛИЗАЦИЯ</w:t>
      </w:r>
      <w:r w:rsidRPr="005B2237">
        <w:rPr>
          <w:rStyle w:val="410"/>
          <w:sz w:val="24"/>
          <w:szCs w:val="24"/>
        </w:rPr>
        <w:t>.</w:t>
      </w:r>
      <w:r w:rsidRPr="005B2237">
        <w:rPr>
          <w:rStyle w:val="421"/>
          <w:sz w:val="24"/>
          <w:szCs w:val="24"/>
        </w:rPr>
        <w:t xml:space="preserve"> Учебные цели и их содержание</w:t>
      </w:r>
      <w:r w:rsidRPr="005B2237">
        <w:rPr>
          <w:rFonts w:ascii="Times New Roman" w:hAnsi="Times New Roman"/>
          <w:sz w:val="24"/>
          <w:szCs w:val="24"/>
        </w:rPr>
        <w:t>.</w:t>
      </w:r>
    </w:p>
    <w:p w:rsidR="00D35917" w:rsidRPr="005B2237" w:rsidRDefault="00D35917" w:rsidP="00D35917">
      <w:pPr>
        <w:pStyle w:val="51"/>
        <w:ind w:left="20"/>
        <w:rPr>
          <w:sz w:val="24"/>
          <w:szCs w:val="24"/>
        </w:rPr>
      </w:pPr>
      <w:r w:rsidRPr="005B2237">
        <w:rPr>
          <w:sz w:val="24"/>
          <w:szCs w:val="24"/>
        </w:rPr>
        <w:t xml:space="preserve">1. Уметь практически реализовать намеченный план сестринского ухода. </w:t>
      </w:r>
      <w:proofErr w:type="gramStart"/>
      <w:r w:rsidRPr="005B2237">
        <w:rPr>
          <w:sz w:val="24"/>
          <w:szCs w:val="24"/>
        </w:rPr>
        <w:t>(Навыки</w:t>
      </w:r>
      <w:proofErr w:type="gramEnd"/>
    </w:p>
    <w:p w:rsidR="00D35917" w:rsidRPr="005B2237" w:rsidRDefault="00D35917" w:rsidP="00D35917">
      <w:pPr>
        <w:pStyle w:val="41"/>
        <w:ind w:left="20"/>
        <w:rPr>
          <w:rFonts w:ascii="Times New Roman" w:hAnsi="Times New Roman"/>
          <w:sz w:val="24"/>
          <w:szCs w:val="24"/>
        </w:rPr>
      </w:pPr>
      <w:proofErr w:type="gramStart"/>
      <w:r w:rsidRPr="005B2237">
        <w:rPr>
          <w:rFonts w:ascii="Times New Roman" w:hAnsi="Times New Roman"/>
          <w:sz w:val="24"/>
          <w:szCs w:val="24"/>
        </w:rPr>
        <w:t>выделены</w:t>
      </w:r>
      <w:proofErr w:type="gramEnd"/>
      <w:r w:rsidRPr="005B2237">
        <w:rPr>
          <w:rFonts w:ascii="Times New Roman" w:hAnsi="Times New Roman"/>
          <w:sz w:val="24"/>
          <w:szCs w:val="24"/>
        </w:rPr>
        <w:t xml:space="preserve"> шрифтом).</w:t>
      </w:r>
    </w:p>
    <w:p w:rsidR="00D35917" w:rsidRPr="005B2237" w:rsidRDefault="00D35917" w:rsidP="00D35917">
      <w:pPr>
        <w:pStyle w:val="41"/>
        <w:ind w:left="20"/>
        <w:rPr>
          <w:rFonts w:ascii="Times New Roman" w:hAnsi="Times New Roman"/>
          <w:sz w:val="24"/>
          <w:szCs w:val="24"/>
        </w:rPr>
      </w:pPr>
      <w:r w:rsidRPr="005B2237">
        <w:rPr>
          <w:rFonts w:ascii="Times New Roman" w:hAnsi="Times New Roman"/>
          <w:sz w:val="24"/>
          <w:szCs w:val="24"/>
        </w:rPr>
        <w:t>Повторите технику выполнения следующих манипуляций:</w:t>
      </w:r>
    </w:p>
    <w:p w:rsidR="00D35917" w:rsidRPr="005B2237" w:rsidRDefault="00D35917" w:rsidP="00D35917">
      <w:pPr>
        <w:pStyle w:val="41"/>
        <w:numPr>
          <w:ilvl w:val="0"/>
          <w:numId w:val="10"/>
        </w:numPr>
        <w:tabs>
          <w:tab w:val="left" w:pos="150"/>
        </w:tabs>
        <w:spacing w:after="0" w:line="317" w:lineRule="exact"/>
        <w:ind w:left="20" w:right="40" w:firstLine="0"/>
        <w:jc w:val="left"/>
        <w:rPr>
          <w:rFonts w:ascii="Times New Roman" w:hAnsi="Times New Roman"/>
          <w:sz w:val="24"/>
          <w:szCs w:val="24"/>
        </w:rPr>
      </w:pPr>
      <w:r w:rsidRPr="005B2237">
        <w:rPr>
          <w:rFonts w:ascii="Times New Roman" w:hAnsi="Times New Roman"/>
          <w:sz w:val="24"/>
          <w:szCs w:val="24"/>
        </w:rPr>
        <w:t xml:space="preserve">измерение АД; </w:t>
      </w:r>
    </w:p>
    <w:p w:rsidR="00D35917" w:rsidRPr="005B2237" w:rsidRDefault="00D35917" w:rsidP="00D35917">
      <w:pPr>
        <w:pStyle w:val="41"/>
        <w:numPr>
          <w:ilvl w:val="0"/>
          <w:numId w:val="10"/>
        </w:numPr>
        <w:tabs>
          <w:tab w:val="left" w:pos="150"/>
        </w:tabs>
        <w:spacing w:after="0" w:line="317" w:lineRule="exact"/>
        <w:ind w:left="20" w:right="40" w:firstLine="0"/>
        <w:jc w:val="left"/>
        <w:rPr>
          <w:rFonts w:ascii="Times New Roman" w:hAnsi="Times New Roman"/>
          <w:sz w:val="24"/>
          <w:szCs w:val="24"/>
        </w:rPr>
      </w:pPr>
      <w:r w:rsidRPr="005B2237">
        <w:rPr>
          <w:rFonts w:ascii="Times New Roman" w:hAnsi="Times New Roman"/>
          <w:sz w:val="24"/>
          <w:szCs w:val="24"/>
        </w:rPr>
        <w:t>-ПОДМЫВАНИЕ;</w:t>
      </w:r>
    </w:p>
    <w:p w:rsidR="00D35917" w:rsidRPr="005B2237" w:rsidRDefault="00D35917" w:rsidP="00D35917">
      <w:pPr>
        <w:pStyle w:val="41"/>
        <w:numPr>
          <w:ilvl w:val="0"/>
          <w:numId w:val="10"/>
        </w:numPr>
        <w:tabs>
          <w:tab w:val="left" w:pos="15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катетеризация мочевого пузыря.</w:t>
      </w:r>
    </w:p>
    <w:p w:rsidR="00D35917" w:rsidRPr="005B2237" w:rsidRDefault="00D35917" w:rsidP="00D35917">
      <w:pPr>
        <w:pStyle w:val="41"/>
        <w:numPr>
          <w:ilvl w:val="0"/>
          <w:numId w:val="10"/>
        </w:numPr>
        <w:tabs>
          <w:tab w:val="left" w:pos="154"/>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промывание мочевого пузыря:</w:t>
      </w:r>
    </w:p>
    <w:p w:rsidR="00D35917" w:rsidRPr="005B2237" w:rsidRDefault="00D35917" w:rsidP="00D35917">
      <w:pPr>
        <w:pStyle w:val="41"/>
        <w:numPr>
          <w:ilvl w:val="0"/>
          <w:numId w:val="10"/>
        </w:numPr>
        <w:tabs>
          <w:tab w:val="left" w:pos="14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подсчет водного баланса:</w:t>
      </w:r>
    </w:p>
    <w:p w:rsidR="00D35917" w:rsidRPr="005B2237" w:rsidRDefault="00D35917" w:rsidP="00D35917">
      <w:pPr>
        <w:pStyle w:val="41"/>
        <w:numPr>
          <w:ilvl w:val="0"/>
          <w:numId w:val="10"/>
        </w:numPr>
        <w:tabs>
          <w:tab w:val="left" w:pos="15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ОПРЕДЕЛЕНИЕ МАССЫ ТЕЛА;</w:t>
      </w:r>
    </w:p>
    <w:p w:rsidR="00D35917" w:rsidRPr="005B2237" w:rsidRDefault="00D35917" w:rsidP="00D35917">
      <w:pPr>
        <w:pStyle w:val="41"/>
        <w:numPr>
          <w:ilvl w:val="0"/>
          <w:numId w:val="10"/>
        </w:numPr>
        <w:tabs>
          <w:tab w:val="left" w:pos="13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 xml:space="preserve">в/м, в/в, </w:t>
      </w:r>
      <w:proofErr w:type="gramStart"/>
      <w:r w:rsidRPr="005B2237">
        <w:rPr>
          <w:rFonts w:ascii="Times New Roman" w:hAnsi="Times New Roman"/>
          <w:sz w:val="24"/>
          <w:szCs w:val="24"/>
        </w:rPr>
        <w:t>п</w:t>
      </w:r>
      <w:proofErr w:type="gramEnd"/>
      <w:r w:rsidRPr="005B2237">
        <w:rPr>
          <w:rFonts w:ascii="Times New Roman" w:hAnsi="Times New Roman"/>
          <w:sz w:val="24"/>
          <w:szCs w:val="24"/>
        </w:rPr>
        <w:t>/к инъекции;</w:t>
      </w:r>
    </w:p>
    <w:p w:rsidR="00D35917" w:rsidRPr="005B2237" w:rsidRDefault="00D35917" w:rsidP="00D35917">
      <w:pPr>
        <w:pStyle w:val="41"/>
        <w:numPr>
          <w:ilvl w:val="0"/>
          <w:numId w:val="10"/>
        </w:numPr>
        <w:tabs>
          <w:tab w:val="left" w:pos="150"/>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капельное вливание;*</w:t>
      </w:r>
    </w:p>
    <w:p w:rsidR="00D35917" w:rsidRPr="005B2237" w:rsidRDefault="00D35917" w:rsidP="00D35917">
      <w:pPr>
        <w:pStyle w:val="41"/>
        <w:numPr>
          <w:ilvl w:val="0"/>
          <w:numId w:val="10"/>
        </w:numPr>
        <w:tabs>
          <w:tab w:val="left" w:pos="145"/>
        </w:tabs>
        <w:spacing w:after="0" w:line="317" w:lineRule="exact"/>
        <w:ind w:left="20" w:firstLine="0"/>
        <w:jc w:val="left"/>
        <w:rPr>
          <w:rFonts w:ascii="Times New Roman" w:hAnsi="Times New Roman"/>
          <w:sz w:val="24"/>
          <w:szCs w:val="24"/>
        </w:rPr>
      </w:pPr>
      <w:proofErr w:type="gramStart"/>
      <w:r w:rsidRPr="005B2237">
        <w:rPr>
          <w:rFonts w:ascii="Times New Roman" w:hAnsi="Times New Roman"/>
          <w:sz w:val="24"/>
          <w:szCs w:val="24"/>
        </w:rPr>
        <w:t>КОНТРОЛЬ ЗА</w:t>
      </w:r>
      <w:proofErr w:type="gramEnd"/>
      <w:r w:rsidRPr="005B2237">
        <w:rPr>
          <w:rFonts w:ascii="Times New Roman" w:hAnsi="Times New Roman"/>
          <w:sz w:val="24"/>
          <w:szCs w:val="24"/>
        </w:rPr>
        <w:t xml:space="preserve"> ПЕРЕДАЧАМИ, КОНТРОЛЬ ТУМБОЧЕК, ХОЛОДИЛЬНИКА;</w:t>
      </w:r>
    </w:p>
    <w:p w:rsidR="00D35917" w:rsidRPr="005B2237" w:rsidRDefault="00D35917" w:rsidP="00D35917">
      <w:pPr>
        <w:pStyle w:val="41"/>
        <w:numPr>
          <w:ilvl w:val="0"/>
          <w:numId w:val="10"/>
        </w:numPr>
        <w:tabs>
          <w:tab w:val="left" w:pos="145"/>
        </w:tabs>
        <w:spacing w:after="0" w:line="317" w:lineRule="exact"/>
        <w:ind w:left="20" w:firstLine="0"/>
        <w:jc w:val="left"/>
        <w:rPr>
          <w:rFonts w:ascii="Times New Roman" w:hAnsi="Times New Roman"/>
          <w:sz w:val="24"/>
          <w:szCs w:val="24"/>
        </w:rPr>
      </w:pPr>
      <w:r w:rsidRPr="005B2237">
        <w:rPr>
          <w:rFonts w:ascii="Times New Roman" w:hAnsi="Times New Roman"/>
          <w:sz w:val="24"/>
          <w:szCs w:val="24"/>
        </w:rPr>
        <w:t>ДЕЗИНФЕКЦИЯ МОЧЕПРИЕМНИКОВ, КАТЕТЕРОВ.</w:t>
      </w:r>
    </w:p>
    <w:p w:rsidR="00D35917" w:rsidRPr="005B2237" w:rsidRDefault="00D35917" w:rsidP="00D35917">
      <w:pPr>
        <w:pStyle w:val="51"/>
        <w:ind w:left="20" w:right="40"/>
        <w:rPr>
          <w:sz w:val="24"/>
          <w:szCs w:val="24"/>
        </w:rPr>
      </w:pPr>
      <w:r w:rsidRPr="005B2237">
        <w:rPr>
          <w:sz w:val="24"/>
          <w:szCs w:val="24"/>
        </w:rPr>
        <w:t>Изучите стандарты сестринской деятельности при вышеописанных проблемах. Не забудьте, что такие пункты плана, как беседа с пациентом и его родственниками, обучение их элементам ухода и т</w:t>
      </w:r>
      <w:proofErr w:type="gramStart"/>
      <w:r w:rsidRPr="005B2237">
        <w:rPr>
          <w:sz w:val="24"/>
          <w:szCs w:val="24"/>
        </w:rPr>
        <w:t xml:space="preserve"> .</w:t>
      </w:r>
      <w:proofErr w:type="gramEnd"/>
      <w:r w:rsidRPr="005B2237">
        <w:rPr>
          <w:sz w:val="24"/>
          <w:szCs w:val="24"/>
        </w:rPr>
        <w:t>п. занимают важное место в реализации плана ухода, пункты плана, как беседа с пациентом и его родственниками, обучение их элементам ухода и т .п. занимают важное место в реализации плана ухода.</w:t>
      </w:r>
    </w:p>
    <w:p w:rsidR="00D35917" w:rsidRPr="005B2237" w:rsidRDefault="00D35917" w:rsidP="00D35917">
      <w:pPr>
        <w:pStyle w:val="121"/>
        <w:spacing w:after="0" w:line="317" w:lineRule="exact"/>
        <w:ind w:left="20"/>
        <w:jc w:val="both"/>
        <w:rPr>
          <w:sz w:val="24"/>
          <w:szCs w:val="24"/>
        </w:rPr>
      </w:pPr>
      <w:r w:rsidRPr="005B2237">
        <w:rPr>
          <w:sz w:val="24"/>
          <w:szCs w:val="24"/>
        </w:rPr>
        <w:t>Пятый этап - ОЦЕНКА,</w:t>
      </w:r>
    </w:p>
    <w:p w:rsidR="00D35917" w:rsidRPr="005B2237" w:rsidRDefault="00D35917" w:rsidP="00D35917">
      <w:pPr>
        <w:pStyle w:val="41"/>
        <w:ind w:left="20" w:right="40"/>
        <w:rPr>
          <w:rFonts w:ascii="Times New Roman" w:hAnsi="Times New Roman"/>
          <w:sz w:val="24"/>
          <w:szCs w:val="24"/>
        </w:rPr>
      </w:pPr>
      <w:r w:rsidRPr="005B2237">
        <w:rPr>
          <w:rStyle w:val="421"/>
          <w:sz w:val="24"/>
          <w:szCs w:val="24"/>
        </w:rPr>
        <w:t xml:space="preserve">Учебные цепи и их содержание. </w:t>
      </w:r>
      <w:r w:rsidRPr="005B2237">
        <w:rPr>
          <w:rFonts w:ascii="Times New Roman" w:hAnsi="Times New Roman"/>
          <w:sz w:val="24"/>
          <w:szCs w:val="24"/>
        </w:rPr>
        <w:t xml:space="preserve">7. Провести оценку эффективности сестринского ухода. </w:t>
      </w:r>
      <w:proofErr w:type="gramStart"/>
      <w:r w:rsidRPr="005B2237">
        <w:rPr>
          <w:rStyle w:val="420"/>
          <w:sz w:val="24"/>
          <w:szCs w:val="24"/>
        </w:rPr>
        <w:t>ВНИМАНИИ</w:t>
      </w:r>
      <w:proofErr w:type="gramEnd"/>
      <w:r w:rsidRPr="005B2237">
        <w:rPr>
          <w:rStyle w:val="420"/>
          <w:sz w:val="24"/>
          <w:szCs w:val="24"/>
        </w:rPr>
        <w:t>!</w:t>
      </w:r>
      <w:r w:rsidRPr="005B2237">
        <w:rPr>
          <w:rFonts w:ascii="Times New Roman" w:hAnsi="Times New Roman"/>
          <w:sz w:val="24"/>
          <w:szCs w:val="24"/>
        </w:rPr>
        <w:t xml:space="preserve"> Вспомните три аспекта оценки. Пример оценки ухода.</w:t>
      </w:r>
    </w:p>
    <w:p w:rsidR="00D35917" w:rsidRPr="005B2237" w:rsidRDefault="00D35917" w:rsidP="00D35917">
      <w:pPr>
        <w:pStyle w:val="41"/>
        <w:ind w:left="20" w:right="40"/>
        <w:rPr>
          <w:rFonts w:ascii="Times New Roman" w:hAnsi="Times New Roman"/>
          <w:sz w:val="24"/>
          <w:szCs w:val="24"/>
        </w:rPr>
      </w:pPr>
      <w:r w:rsidRPr="005B2237">
        <w:rPr>
          <w:rFonts w:ascii="Times New Roman" w:hAnsi="Times New Roman"/>
          <w:sz w:val="24"/>
          <w:szCs w:val="24"/>
        </w:rPr>
        <w:t xml:space="preserve">Через неделю пациент сообщил медсестре, что состояние </w:t>
      </w:r>
      <w:proofErr w:type="gramStart"/>
      <w:r w:rsidRPr="005B2237">
        <w:rPr>
          <w:rFonts w:ascii="Times New Roman" w:hAnsi="Times New Roman"/>
          <w:sz w:val="24"/>
          <w:szCs w:val="24"/>
        </w:rPr>
        <w:t>ого</w:t>
      </w:r>
      <w:proofErr w:type="gramEnd"/>
      <w:r w:rsidRPr="005B2237">
        <w:rPr>
          <w:rFonts w:ascii="Times New Roman" w:hAnsi="Times New Roman"/>
          <w:sz w:val="24"/>
          <w:szCs w:val="24"/>
        </w:rPr>
        <w:t xml:space="preserve"> улучшилось, кашель уменьшился и связанное с ним недержание мочи прекратилось. Цепь достигнута. </w:t>
      </w:r>
      <w:r w:rsidRPr="005B2237">
        <w:rPr>
          <w:rStyle w:val="420"/>
          <w:sz w:val="24"/>
          <w:szCs w:val="24"/>
        </w:rPr>
        <w:t>ВНИМАНИЕ!</w:t>
      </w:r>
      <w:r w:rsidRPr="005B2237">
        <w:rPr>
          <w:rFonts w:ascii="Times New Roman" w:hAnsi="Times New Roman"/>
          <w:sz w:val="24"/>
          <w:szCs w:val="24"/>
        </w:rPr>
        <w:t xml:space="preserve"> Уметь оформить схему сестринской истории болезни. Еще раз вспомните последовательность регистрации всех 5-ти этапов сестринского процесса.</w:t>
      </w:r>
    </w:p>
    <w:p w:rsidR="00337C5A" w:rsidRDefault="00337C5A" w:rsidP="00073747">
      <w:pPr>
        <w:pStyle w:val="a3"/>
        <w:ind w:left="502"/>
        <w:jc w:val="both"/>
      </w:pPr>
    </w:p>
    <w:p w:rsidR="00F20527" w:rsidRPr="00F20527" w:rsidRDefault="00F20527" w:rsidP="00F20527">
      <w:pPr>
        <w:shd w:val="clear" w:color="auto" w:fill="FFFFFF"/>
        <w:spacing w:line="322" w:lineRule="exact"/>
        <w:ind w:left="1140"/>
        <w:rPr>
          <w:rFonts w:eastAsia="Calibri"/>
          <w:b/>
          <w:bCs/>
          <w:lang w:eastAsia="en-US"/>
        </w:rPr>
      </w:pPr>
      <w:r w:rsidRPr="00F20527">
        <w:rPr>
          <w:rFonts w:eastAsia="Calibri"/>
          <w:b/>
          <w:bCs/>
          <w:lang w:eastAsia="en-US"/>
        </w:rPr>
        <w:t>СТАНДАРТЫ ДЕЯТЕЛЬНОСТИ МЕДСЕСТРЫ</w:t>
      </w:r>
    </w:p>
    <w:p w:rsidR="00F20527" w:rsidRPr="00F20527" w:rsidRDefault="00F20527" w:rsidP="00F20527">
      <w:pPr>
        <w:shd w:val="clear" w:color="auto" w:fill="FFFFFF"/>
        <w:spacing w:line="322" w:lineRule="exact"/>
        <w:ind w:left="1140"/>
        <w:rPr>
          <w:rFonts w:eastAsia="Calibri"/>
          <w:b/>
          <w:bCs/>
          <w:lang w:eastAsia="en-US"/>
        </w:rPr>
      </w:pPr>
      <w:r w:rsidRPr="00F20527">
        <w:rPr>
          <w:rFonts w:eastAsia="Calibri"/>
          <w:b/>
          <w:bCs/>
          <w:lang w:eastAsia="en-US"/>
        </w:rPr>
        <w:t>ПРИ НАРУШЕНИИ УДОВЛЕТВОРЕНИЯ ПОТРЕБНОСТИ</w:t>
      </w:r>
    </w:p>
    <w:p w:rsidR="00F20527" w:rsidRDefault="00F20527" w:rsidP="00F20527">
      <w:pPr>
        <w:shd w:val="clear" w:color="auto" w:fill="FFFFFF"/>
        <w:spacing w:line="322" w:lineRule="exact"/>
        <w:ind w:left="1140"/>
        <w:rPr>
          <w:rFonts w:eastAsia="Calibri"/>
          <w:b/>
          <w:bCs/>
          <w:lang w:eastAsia="en-US"/>
        </w:rPr>
      </w:pPr>
      <w:r w:rsidRPr="00F20527">
        <w:rPr>
          <w:rFonts w:eastAsia="Calibri"/>
          <w:b/>
          <w:bCs/>
          <w:lang w:eastAsia="en-US"/>
        </w:rPr>
        <w:t>ВЫДЕЛЯТЬ, ОРГАНАМИ МОЧЕВЫДЕЛЕНИЯ.</w:t>
      </w:r>
    </w:p>
    <w:p w:rsidR="00F20527" w:rsidRDefault="00F20527" w:rsidP="00F20527">
      <w:pPr>
        <w:shd w:val="clear" w:color="auto" w:fill="FFFFFF"/>
        <w:spacing w:line="322" w:lineRule="exact"/>
        <w:ind w:left="1140"/>
        <w:rPr>
          <w:rFonts w:eastAsia="Calibri"/>
          <w:b/>
          <w:bCs/>
          <w:lang w:eastAsia="en-US"/>
        </w:rPr>
      </w:pPr>
    </w:p>
    <w:p w:rsidR="00F20527" w:rsidRPr="00F20527" w:rsidRDefault="00F20527" w:rsidP="00F20527">
      <w:pPr>
        <w:shd w:val="clear" w:color="auto" w:fill="FFFFFF"/>
        <w:spacing w:line="322" w:lineRule="exact"/>
        <w:ind w:left="40"/>
        <w:rPr>
          <w:rFonts w:eastAsia="Calibri"/>
          <w:b/>
          <w:bCs/>
          <w:lang w:eastAsia="en-US"/>
        </w:rPr>
      </w:pPr>
      <w:r w:rsidRPr="00F20527">
        <w:rPr>
          <w:rFonts w:eastAsia="Calibri"/>
          <w:b/>
          <w:lang w:eastAsia="en-US"/>
        </w:rPr>
        <w:t>1. СЕСТРИНСКИЙ ДИАГНОЗ</w:t>
      </w:r>
      <w:r w:rsidRPr="00F20527">
        <w:rPr>
          <w:rFonts w:eastAsia="Calibri"/>
          <w:lang w:eastAsia="en-US"/>
        </w:rPr>
        <w:t xml:space="preserve">: Острая задержка мочи </w:t>
      </w:r>
      <w:r>
        <w:rPr>
          <w:rFonts w:eastAsia="Calibri"/>
          <w:lang w:eastAsia="en-US"/>
        </w:rPr>
        <w:t xml:space="preserve"> /ишурия/</w:t>
      </w:r>
      <w:r w:rsidRPr="00F20527">
        <w:rPr>
          <w:rFonts w:eastAsia="Calibri"/>
          <w:lang w:eastAsia="en-US"/>
        </w:rPr>
        <w:t>.</w:t>
      </w:r>
    </w:p>
    <w:p w:rsidR="00F20527" w:rsidRPr="00F20527" w:rsidRDefault="00F20527" w:rsidP="00F20527">
      <w:pPr>
        <w:shd w:val="clear" w:color="auto" w:fill="FFFFFF"/>
        <w:spacing w:before="244" w:line="317" w:lineRule="exact"/>
        <w:ind w:right="2840"/>
        <w:jc w:val="both"/>
        <w:rPr>
          <w:rFonts w:eastAsia="Calibri"/>
          <w:lang w:eastAsia="en-US"/>
        </w:rPr>
      </w:pPr>
      <w:r w:rsidRPr="00F20527">
        <w:rPr>
          <w:rFonts w:eastAsia="Calibri"/>
          <w:lang w:eastAsia="en-US"/>
        </w:rPr>
        <w:t xml:space="preserve"> </w:t>
      </w:r>
      <w:r>
        <w:rPr>
          <w:rFonts w:eastAsia="Calibri"/>
          <w:lang w:eastAsia="en-US"/>
        </w:rPr>
        <w:t>2</w:t>
      </w:r>
      <w:r w:rsidRPr="00F20527">
        <w:rPr>
          <w:rFonts w:eastAsia="Calibri"/>
          <w:lang w:eastAsia="en-US"/>
        </w:rPr>
        <w:t xml:space="preserve">. ЦЕЛЬ: Обеспечить срочное опорожнение мочевого пузыря. </w:t>
      </w:r>
    </w:p>
    <w:p w:rsidR="00F20527" w:rsidRPr="00F20527" w:rsidRDefault="00F20527" w:rsidP="00F20527">
      <w:pPr>
        <w:shd w:val="clear" w:color="auto" w:fill="FFFFFF"/>
        <w:spacing w:before="244" w:line="317" w:lineRule="exact"/>
        <w:ind w:left="40" w:right="2840"/>
        <w:jc w:val="both"/>
        <w:rPr>
          <w:rFonts w:eastAsia="Calibri"/>
          <w:lang w:eastAsia="en-US"/>
        </w:rPr>
      </w:pPr>
      <w:r>
        <w:rPr>
          <w:rFonts w:eastAsia="Calibri"/>
          <w:lang w:eastAsia="en-US"/>
        </w:rPr>
        <w:t>3</w:t>
      </w:r>
      <w:r w:rsidRPr="00F20527">
        <w:rPr>
          <w:rFonts w:eastAsia="Calibri"/>
          <w:lang w:eastAsia="en-US"/>
        </w:rPr>
        <w:t>.</w:t>
      </w:r>
      <w:r>
        <w:rPr>
          <w:rFonts w:eastAsia="Calibri"/>
          <w:lang w:eastAsia="en-US"/>
        </w:rPr>
        <w:t xml:space="preserve"> </w:t>
      </w:r>
      <w:r w:rsidRPr="00F20527">
        <w:rPr>
          <w:rFonts w:eastAsia="Calibri"/>
          <w:lang w:eastAsia="en-US"/>
        </w:rPr>
        <w:t>ХАРАКТЕР СЕСТРИНСКОГО ВМЕШАТЕЛЬСТВА.</w:t>
      </w:r>
    </w:p>
    <w:p w:rsidR="00F20527" w:rsidRPr="00F20527" w:rsidRDefault="00F20527" w:rsidP="00F20527">
      <w:pPr>
        <w:shd w:val="clear" w:color="auto" w:fill="FFFFFF"/>
        <w:tabs>
          <w:tab w:val="left" w:pos="246"/>
        </w:tabs>
        <w:spacing w:line="317" w:lineRule="exact"/>
        <w:jc w:val="both"/>
        <w:rPr>
          <w:rFonts w:eastAsia="Calibri"/>
          <w:lang w:eastAsia="en-US"/>
        </w:rPr>
      </w:pPr>
      <w:r>
        <w:rPr>
          <w:rFonts w:eastAsia="Calibri"/>
          <w:lang w:eastAsia="en-US"/>
        </w:rPr>
        <w:t xml:space="preserve">1). </w:t>
      </w:r>
      <w:r w:rsidRPr="00F20527">
        <w:rPr>
          <w:rFonts w:eastAsia="Calibri"/>
          <w:lang w:eastAsia="en-US"/>
        </w:rPr>
        <w:t>Срочно вызвать врача.</w:t>
      </w:r>
    </w:p>
    <w:p w:rsidR="00F20527" w:rsidRPr="00F20527" w:rsidRDefault="00F20527" w:rsidP="00F20527">
      <w:pPr>
        <w:shd w:val="clear" w:color="auto" w:fill="FFFFFF"/>
        <w:tabs>
          <w:tab w:val="left" w:pos="275"/>
        </w:tabs>
        <w:spacing w:line="317" w:lineRule="exact"/>
        <w:jc w:val="both"/>
        <w:rPr>
          <w:rFonts w:eastAsia="Calibri"/>
          <w:lang w:eastAsia="en-US"/>
        </w:rPr>
      </w:pPr>
      <w:r>
        <w:rPr>
          <w:rFonts w:eastAsia="Calibri"/>
          <w:lang w:eastAsia="en-US"/>
        </w:rPr>
        <w:t>2).</w:t>
      </w:r>
      <w:r w:rsidRPr="00F20527">
        <w:rPr>
          <w:rFonts w:eastAsia="Calibri"/>
          <w:lang w:eastAsia="en-US"/>
        </w:rPr>
        <w:t>Обеспечить физический и психический покой.</w:t>
      </w:r>
    </w:p>
    <w:p w:rsidR="00F20527" w:rsidRPr="00F20527" w:rsidRDefault="00F20527" w:rsidP="00F20527">
      <w:pPr>
        <w:shd w:val="clear" w:color="auto" w:fill="FFFFFF"/>
        <w:tabs>
          <w:tab w:val="left" w:pos="1571"/>
        </w:tabs>
        <w:spacing w:line="317" w:lineRule="exact"/>
        <w:ind w:right="20"/>
        <w:jc w:val="both"/>
        <w:rPr>
          <w:rFonts w:eastAsia="Calibri"/>
          <w:lang w:eastAsia="en-US"/>
        </w:rPr>
      </w:pPr>
      <w:r>
        <w:rPr>
          <w:rFonts w:eastAsia="Calibri"/>
          <w:lang w:eastAsia="en-US"/>
        </w:rPr>
        <w:t xml:space="preserve">3). </w:t>
      </w:r>
      <w:r w:rsidRPr="00F20527">
        <w:rPr>
          <w:rFonts w:eastAsia="Calibri"/>
          <w:lang w:eastAsia="en-US"/>
        </w:rPr>
        <w:t>Использовать</w:t>
      </w:r>
      <w:r w:rsidRPr="00F20527">
        <w:rPr>
          <w:rFonts w:eastAsia="Calibri"/>
          <w:lang w:eastAsia="en-US"/>
        </w:rPr>
        <w:tab/>
        <w:t>приемы рефлекторного опорожнения мочевого пузыря (звук водяной струи, орошение половых органов теплой водой, теплое судно).</w:t>
      </w:r>
    </w:p>
    <w:p w:rsidR="00F20527" w:rsidRPr="00F20527" w:rsidRDefault="00F20527" w:rsidP="00F20527">
      <w:pPr>
        <w:shd w:val="clear" w:color="auto" w:fill="FFFFFF"/>
        <w:tabs>
          <w:tab w:val="left" w:pos="280"/>
        </w:tabs>
        <w:spacing w:line="317" w:lineRule="exact"/>
        <w:jc w:val="both"/>
        <w:rPr>
          <w:rFonts w:eastAsia="Calibri"/>
          <w:lang w:eastAsia="en-US"/>
        </w:rPr>
      </w:pPr>
      <w:r>
        <w:rPr>
          <w:rFonts w:eastAsia="Calibri"/>
          <w:lang w:eastAsia="en-US"/>
        </w:rPr>
        <w:t>4).</w:t>
      </w:r>
      <w:r w:rsidRPr="00F20527">
        <w:rPr>
          <w:rFonts w:eastAsia="Calibri"/>
          <w:lang w:eastAsia="en-US"/>
        </w:rPr>
        <w:t>Применить по назначению врача теплую грелку на надлобковую область.</w:t>
      </w:r>
    </w:p>
    <w:p w:rsidR="00F20527" w:rsidRPr="00F20527" w:rsidRDefault="00F20527" w:rsidP="00F20527">
      <w:pPr>
        <w:shd w:val="clear" w:color="auto" w:fill="FFFFFF"/>
        <w:tabs>
          <w:tab w:val="left" w:pos="314"/>
        </w:tabs>
        <w:spacing w:line="317" w:lineRule="exact"/>
        <w:ind w:right="20"/>
        <w:jc w:val="both"/>
        <w:rPr>
          <w:rFonts w:eastAsia="Calibri"/>
          <w:lang w:eastAsia="en-US"/>
        </w:rPr>
      </w:pPr>
      <w:r>
        <w:rPr>
          <w:rFonts w:eastAsia="Calibri"/>
          <w:lang w:eastAsia="en-US"/>
        </w:rPr>
        <w:t>5).</w:t>
      </w:r>
      <w:r w:rsidRPr="00F20527">
        <w:rPr>
          <w:rFonts w:eastAsia="Calibri"/>
          <w:lang w:eastAsia="en-US"/>
        </w:rPr>
        <w:t>При отсутствии эффекта, по назначению врача, провести катетеризацию мочевого пузыря мягким катетером.</w:t>
      </w:r>
    </w:p>
    <w:p w:rsidR="00F20527" w:rsidRPr="00F20527" w:rsidRDefault="00F20527" w:rsidP="00F20527">
      <w:pPr>
        <w:shd w:val="clear" w:color="auto" w:fill="FFFFFF"/>
        <w:tabs>
          <w:tab w:val="left" w:pos="270"/>
        </w:tabs>
        <w:spacing w:line="317" w:lineRule="exact"/>
        <w:jc w:val="both"/>
        <w:rPr>
          <w:rFonts w:eastAsia="Calibri"/>
          <w:lang w:eastAsia="en-US"/>
        </w:rPr>
      </w:pPr>
      <w:r>
        <w:rPr>
          <w:rFonts w:eastAsia="Calibri"/>
          <w:lang w:eastAsia="en-US"/>
        </w:rPr>
        <w:t>6).</w:t>
      </w:r>
      <w:r w:rsidRPr="00F20527">
        <w:rPr>
          <w:rFonts w:eastAsia="Calibri"/>
          <w:lang w:eastAsia="en-US"/>
        </w:rPr>
        <w:t>Измерить количество выделенной мочи и осмотреть ее визуально.</w:t>
      </w:r>
    </w:p>
    <w:p w:rsidR="00F20527" w:rsidRPr="00F20527" w:rsidRDefault="00F20527" w:rsidP="00F20527">
      <w:pPr>
        <w:shd w:val="clear" w:color="auto" w:fill="FFFFFF"/>
        <w:tabs>
          <w:tab w:val="left" w:pos="448"/>
        </w:tabs>
        <w:spacing w:line="322" w:lineRule="exact"/>
        <w:ind w:right="20"/>
        <w:jc w:val="both"/>
        <w:rPr>
          <w:rFonts w:eastAsia="Calibri"/>
          <w:lang w:eastAsia="en-US"/>
        </w:rPr>
      </w:pPr>
      <w:r>
        <w:rPr>
          <w:rFonts w:eastAsia="Calibri"/>
          <w:lang w:eastAsia="en-US"/>
        </w:rPr>
        <w:t>7).</w:t>
      </w:r>
      <w:r w:rsidRPr="00F20527">
        <w:rPr>
          <w:rFonts w:eastAsia="Calibri"/>
          <w:lang w:eastAsia="en-US"/>
        </w:rPr>
        <w:t>Обеспечить наблюдение за состоянием пациента (температура, регулярность мочеиспускания, количество мочи).</w:t>
      </w:r>
    </w:p>
    <w:p w:rsidR="00F20527" w:rsidRPr="00F20527" w:rsidRDefault="00F20527" w:rsidP="0038574E">
      <w:pPr>
        <w:shd w:val="clear" w:color="auto" w:fill="FFFFFF"/>
        <w:tabs>
          <w:tab w:val="left" w:pos="328"/>
        </w:tabs>
        <w:spacing w:line="322" w:lineRule="exact"/>
        <w:ind w:right="20"/>
        <w:jc w:val="both"/>
        <w:rPr>
          <w:rFonts w:eastAsia="Calibri"/>
          <w:lang w:eastAsia="en-US"/>
        </w:rPr>
      </w:pPr>
      <w:r>
        <w:rPr>
          <w:rFonts w:eastAsia="Calibri"/>
          <w:lang w:eastAsia="en-US"/>
        </w:rPr>
        <w:lastRenderedPageBreak/>
        <w:t>8).</w:t>
      </w:r>
      <w:r w:rsidRPr="00F20527">
        <w:rPr>
          <w:rFonts w:eastAsia="Calibri"/>
          <w:lang w:eastAsia="en-US"/>
        </w:rPr>
        <w:t>По назначению врача обеспечить промывание мочевого пузыря: катетера раствором риванола 1:1000 или 1</w:t>
      </w:r>
      <w:proofErr w:type="gramStart"/>
      <w:r w:rsidRPr="00F20527">
        <w:rPr>
          <w:rFonts w:eastAsia="Calibri"/>
          <w:lang w:eastAsia="en-US"/>
        </w:rPr>
        <w:t xml:space="preserve"> :</w:t>
      </w:r>
      <w:proofErr w:type="gramEnd"/>
      <w:r w:rsidRPr="00F20527">
        <w:rPr>
          <w:rFonts w:eastAsia="Calibri"/>
          <w:lang w:eastAsia="en-US"/>
        </w:rPr>
        <w:t xml:space="preserve">5000 р-ром </w:t>
      </w:r>
      <w:proofErr w:type="spellStart"/>
      <w:r w:rsidRPr="00F20527">
        <w:rPr>
          <w:rFonts w:eastAsia="Calibri"/>
          <w:lang w:eastAsia="en-US"/>
        </w:rPr>
        <w:t>фурациллина</w:t>
      </w:r>
      <w:proofErr w:type="spellEnd"/>
      <w:r w:rsidRPr="00F20527">
        <w:rPr>
          <w:rFonts w:eastAsia="Calibri"/>
          <w:lang w:eastAsia="en-US"/>
        </w:rPr>
        <w:t>.</w:t>
      </w:r>
    </w:p>
    <w:p w:rsidR="00F20527" w:rsidRDefault="00F20527" w:rsidP="0038574E">
      <w:pPr>
        <w:shd w:val="clear" w:color="auto" w:fill="FFFFFF"/>
        <w:spacing w:before="244" w:after="60" w:line="259" w:lineRule="exact"/>
        <w:ind w:left="40" w:right="20"/>
        <w:jc w:val="both"/>
        <w:rPr>
          <w:rFonts w:eastAsia="Calibri"/>
          <w:lang w:eastAsia="en-US"/>
        </w:rPr>
      </w:pPr>
      <w:r>
        <w:rPr>
          <w:rFonts w:eastAsia="Calibri"/>
          <w:b/>
          <w:iCs/>
          <w:shd w:val="clear" w:color="auto" w:fill="FFFFFF"/>
          <w:lang w:eastAsia="en-US"/>
        </w:rPr>
        <w:t>1</w:t>
      </w:r>
      <w:r w:rsidRPr="00F20527">
        <w:rPr>
          <w:rFonts w:eastAsia="Calibri"/>
          <w:b/>
          <w:iCs/>
          <w:shd w:val="clear" w:color="auto" w:fill="FFFFFF"/>
          <w:lang w:eastAsia="en-US"/>
        </w:rPr>
        <w:t>.СЕСТРИНСКИЙДИАГНОЗ</w:t>
      </w:r>
      <w:r w:rsidRPr="00F20527">
        <w:rPr>
          <w:rFonts w:eastAsia="Calibri"/>
          <w:i/>
          <w:iCs/>
          <w:shd w:val="clear" w:color="auto" w:fill="FFFFFF"/>
          <w:lang w:eastAsia="en-US"/>
        </w:rPr>
        <w:t>:</w:t>
      </w:r>
      <w:r w:rsidRPr="00F20527">
        <w:rPr>
          <w:rFonts w:eastAsia="Calibri"/>
          <w:lang w:eastAsia="en-US"/>
        </w:rPr>
        <w:t xml:space="preserve"> Почечная колика (острый приступ боли в пояснице). </w:t>
      </w:r>
    </w:p>
    <w:p w:rsidR="00F20527" w:rsidRDefault="00F20527" w:rsidP="0038574E">
      <w:pPr>
        <w:shd w:val="clear" w:color="auto" w:fill="FFFFFF"/>
        <w:spacing w:before="244" w:after="60" w:line="259" w:lineRule="exact"/>
        <w:ind w:left="40" w:right="20"/>
        <w:jc w:val="both"/>
        <w:rPr>
          <w:rFonts w:eastAsia="Calibri"/>
          <w:lang w:eastAsia="en-US"/>
        </w:rPr>
      </w:pPr>
      <w:r>
        <w:rPr>
          <w:rFonts w:eastAsia="Calibri"/>
          <w:lang w:eastAsia="en-US"/>
        </w:rPr>
        <w:t>2</w:t>
      </w:r>
      <w:r w:rsidRPr="00F20527">
        <w:rPr>
          <w:rFonts w:eastAsia="Calibri"/>
          <w:lang w:eastAsia="en-US"/>
        </w:rPr>
        <w:t xml:space="preserve">.ЦЕЛИ: Пациент отметит снижение боли </w:t>
      </w:r>
      <w:proofErr w:type="gramStart"/>
      <w:r w:rsidRPr="00F20527">
        <w:rPr>
          <w:rFonts w:eastAsia="Calibri"/>
          <w:lang w:eastAsia="en-US"/>
        </w:rPr>
        <w:t>до</w:t>
      </w:r>
      <w:proofErr w:type="gramEnd"/>
      <w:r w:rsidRPr="00F20527">
        <w:rPr>
          <w:rFonts w:eastAsia="Calibri"/>
          <w:lang w:eastAsia="en-US"/>
        </w:rPr>
        <w:t xml:space="preserve"> терпимой (время индивидуально). </w:t>
      </w:r>
    </w:p>
    <w:p w:rsidR="00F20527" w:rsidRPr="00F20527" w:rsidRDefault="00F20527" w:rsidP="0038574E">
      <w:pPr>
        <w:shd w:val="clear" w:color="auto" w:fill="FFFFFF"/>
        <w:spacing w:before="244" w:after="60" w:line="259" w:lineRule="exact"/>
        <w:ind w:left="40" w:right="20"/>
        <w:jc w:val="both"/>
        <w:rPr>
          <w:rFonts w:eastAsia="Calibri"/>
          <w:lang w:eastAsia="en-US"/>
        </w:rPr>
      </w:pPr>
      <w:r>
        <w:rPr>
          <w:rFonts w:eastAsia="Calibri"/>
          <w:lang w:eastAsia="en-US"/>
        </w:rPr>
        <w:t>3</w:t>
      </w:r>
      <w:r w:rsidRPr="00F20527">
        <w:rPr>
          <w:rFonts w:eastAsia="Calibri"/>
          <w:lang w:eastAsia="en-US"/>
        </w:rPr>
        <w:t>. ХАРАКТЕР СЕСТРИНСКОГО ВМЕШАТЕЛЬСТВА:</w:t>
      </w:r>
    </w:p>
    <w:p w:rsidR="00F20527" w:rsidRPr="00F20527" w:rsidRDefault="00F20527" w:rsidP="0038574E">
      <w:pPr>
        <w:numPr>
          <w:ilvl w:val="2"/>
          <w:numId w:val="15"/>
        </w:numPr>
        <w:shd w:val="clear" w:color="auto" w:fill="FFFFFF"/>
        <w:tabs>
          <w:tab w:val="left" w:pos="333"/>
        </w:tabs>
        <w:spacing w:line="317" w:lineRule="exact"/>
        <w:jc w:val="both"/>
        <w:rPr>
          <w:rFonts w:eastAsia="Calibri"/>
          <w:lang w:eastAsia="en-US"/>
        </w:rPr>
      </w:pPr>
      <w:r w:rsidRPr="00F20527">
        <w:rPr>
          <w:rFonts w:eastAsia="Calibri"/>
          <w:lang w:eastAsia="en-US"/>
        </w:rPr>
        <w:t>Срочно вызвать врача.</w:t>
      </w:r>
    </w:p>
    <w:p w:rsidR="00F20527" w:rsidRPr="00F20527" w:rsidRDefault="00F20527" w:rsidP="0038574E">
      <w:pPr>
        <w:numPr>
          <w:ilvl w:val="2"/>
          <w:numId w:val="15"/>
        </w:numPr>
        <w:shd w:val="clear" w:color="auto" w:fill="FFFFFF"/>
        <w:tabs>
          <w:tab w:val="left" w:pos="347"/>
        </w:tabs>
        <w:spacing w:line="317" w:lineRule="exact"/>
        <w:jc w:val="both"/>
        <w:rPr>
          <w:rFonts w:eastAsia="Calibri"/>
          <w:lang w:eastAsia="en-US"/>
        </w:rPr>
      </w:pPr>
      <w:r w:rsidRPr="00F20527">
        <w:rPr>
          <w:rFonts w:eastAsia="Calibri"/>
          <w:lang w:eastAsia="en-US"/>
        </w:rPr>
        <w:t>Обеспечить физический и психический покой.</w:t>
      </w:r>
    </w:p>
    <w:p w:rsidR="00F20527" w:rsidRPr="00F20527" w:rsidRDefault="00F20527" w:rsidP="0038574E">
      <w:pPr>
        <w:numPr>
          <w:ilvl w:val="2"/>
          <w:numId w:val="15"/>
        </w:numPr>
        <w:shd w:val="clear" w:color="auto" w:fill="FFFFFF"/>
        <w:tabs>
          <w:tab w:val="left" w:pos="362"/>
        </w:tabs>
        <w:spacing w:line="317" w:lineRule="exact"/>
        <w:jc w:val="both"/>
        <w:rPr>
          <w:rFonts w:eastAsia="Calibri"/>
          <w:lang w:eastAsia="en-US"/>
        </w:rPr>
      </w:pPr>
      <w:r>
        <w:rPr>
          <w:rFonts w:eastAsia="Calibri"/>
          <w:lang w:eastAsia="en-US"/>
        </w:rPr>
        <w:t>П</w:t>
      </w:r>
      <w:r w:rsidRPr="00F20527">
        <w:rPr>
          <w:rFonts w:eastAsia="Calibri"/>
          <w:lang w:eastAsia="en-US"/>
        </w:rPr>
        <w:t>рименить теплую грелку на поясницу.</w:t>
      </w:r>
    </w:p>
    <w:p w:rsidR="00F20527" w:rsidRPr="00F20527" w:rsidRDefault="00F20527" w:rsidP="0038574E">
      <w:pPr>
        <w:numPr>
          <w:ilvl w:val="2"/>
          <w:numId w:val="15"/>
        </w:numPr>
        <w:shd w:val="clear" w:color="auto" w:fill="FFFFFF"/>
        <w:tabs>
          <w:tab w:val="left" w:pos="299"/>
        </w:tabs>
        <w:spacing w:line="317" w:lineRule="exact"/>
        <w:jc w:val="both"/>
        <w:rPr>
          <w:rFonts w:eastAsia="Calibri"/>
          <w:lang w:eastAsia="en-US"/>
        </w:rPr>
      </w:pPr>
      <w:r w:rsidRPr="00F20527">
        <w:rPr>
          <w:rFonts w:eastAsia="Calibri"/>
          <w:lang w:eastAsia="en-US"/>
        </w:rPr>
        <w:t>По назначению врача провести горячую ванну 20 минут.</w:t>
      </w:r>
    </w:p>
    <w:p w:rsidR="00F20527" w:rsidRPr="00F20527" w:rsidRDefault="00F20527" w:rsidP="0038574E">
      <w:pPr>
        <w:numPr>
          <w:ilvl w:val="2"/>
          <w:numId w:val="15"/>
        </w:numPr>
        <w:shd w:val="clear" w:color="auto" w:fill="FFFFFF"/>
        <w:tabs>
          <w:tab w:val="left" w:pos="285"/>
        </w:tabs>
        <w:spacing w:line="317" w:lineRule="exact"/>
        <w:jc w:val="both"/>
        <w:rPr>
          <w:rFonts w:eastAsia="Calibri"/>
          <w:lang w:eastAsia="en-US"/>
        </w:rPr>
      </w:pPr>
      <w:r w:rsidRPr="00F20527">
        <w:rPr>
          <w:rFonts w:eastAsia="Calibri"/>
          <w:lang w:eastAsia="en-US"/>
        </w:rPr>
        <w:t>Обеспечить применение лекарственных средств по назначению</w:t>
      </w:r>
    </w:p>
    <w:p w:rsidR="00F20527" w:rsidRPr="00F20527" w:rsidRDefault="00F20527" w:rsidP="0038574E">
      <w:pPr>
        <w:numPr>
          <w:ilvl w:val="2"/>
          <w:numId w:val="15"/>
        </w:numPr>
        <w:shd w:val="clear" w:color="auto" w:fill="FFFFFF"/>
        <w:tabs>
          <w:tab w:val="left" w:pos="328"/>
        </w:tabs>
        <w:spacing w:line="317" w:lineRule="exact"/>
        <w:ind w:right="20"/>
        <w:jc w:val="both"/>
        <w:rPr>
          <w:rFonts w:eastAsia="Calibri"/>
          <w:lang w:eastAsia="en-US"/>
        </w:rPr>
      </w:pPr>
      <w:r w:rsidRPr="00F20527">
        <w:rPr>
          <w:rFonts w:eastAsia="Calibri"/>
          <w:lang w:eastAsia="en-US"/>
        </w:rPr>
        <w:t>Обеспечить наблюдение за общим состоянием пациента: пульс, АД, температура, выделение мочи</w:t>
      </w:r>
      <w:proofErr w:type="gramStart"/>
      <w:r w:rsidRPr="00F20527">
        <w:rPr>
          <w:rFonts w:eastAsia="Calibri"/>
          <w:lang w:eastAsia="en-US"/>
        </w:rPr>
        <w:t>.</w:t>
      </w:r>
      <w:proofErr w:type="gramEnd"/>
      <w:r>
        <w:rPr>
          <w:rFonts w:eastAsia="Calibri"/>
          <w:lang w:eastAsia="en-US"/>
        </w:rPr>
        <w:t xml:space="preserve"> </w:t>
      </w:r>
      <w:proofErr w:type="gramStart"/>
      <w:r w:rsidRPr="00F20527">
        <w:rPr>
          <w:rFonts w:eastAsia="Calibri"/>
          <w:lang w:eastAsia="en-US"/>
        </w:rPr>
        <w:t>в</w:t>
      </w:r>
      <w:proofErr w:type="gramEnd"/>
      <w:r w:rsidRPr="00F20527">
        <w:rPr>
          <w:rFonts w:eastAsia="Calibri"/>
          <w:lang w:eastAsia="en-US"/>
        </w:rPr>
        <w:t>изуальный осмотр мочи</w:t>
      </w:r>
      <w:r>
        <w:rPr>
          <w:rFonts w:eastAsia="Calibri"/>
          <w:lang w:eastAsia="en-US"/>
        </w:rPr>
        <w:t>.</w:t>
      </w:r>
    </w:p>
    <w:p w:rsidR="00F20527" w:rsidRPr="00F20527" w:rsidRDefault="00F20527" w:rsidP="0038574E">
      <w:pPr>
        <w:numPr>
          <w:ilvl w:val="2"/>
          <w:numId w:val="15"/>
        </w:numPr>
        <w:shd w:val="clear" w:color="auto" w:fill="FFFFFF"/>
        <w:tabs>
          <w:tab w:val="left" w:pos="285"/>
        </w:tabs>
        <w:spacing w:line="317" w:lineRule="exact"/>
        <w:jc w:val="both"/>
        <w:rPr>
          <w:rFonts w:eastAsia="Calibri"/>
          <w:lang w:eastAsia="en-US"/>
        </w:rPr>
      </w:pPr>
      <w:r w:rsidRPr="00F20527">
        <w:rPr>
          <w:rFonts w:eastAsia="Calibri"/>
          <w:lang w:eastAsia="en-US"/>
        </w:rPr>
        <w:t>Провести беседу с родственниками об объеме первой доврачебной помощи в случае</w:t>
      </w:r>
    </w:p>
    <w:p w:rsidR="00F20527" w:rsidRPr="00F20527" w:rsidRDefault="00F20527" w:rsidP="0038574E">
      <w:pPr>
        <w:shd w:val="clear" w:color="auto" w:fill="FFFFFF"/>
        <w:spacing w:before="53" w:after="60"/>
        <w:ind w:left="40" w:right="20" w:firstLine="260"/>
        <w:jc w:val="both"/>
        <w:rPr>
          <w:rFonts w:eastAsia="Calibri"/>
          <w:lang w:eastAsia="en-US"/>
        </w:rPr>
      </w:pPr>
      <w:r w:rsidRPr="00F20527">
        <w:rPr>
          <w:rFonts w:eastAsia="Calibri"/>
          <w:lang w:eastAsia="en-US"/>
        </w:rPr>
        <w:t xml:space="preserve">возникновения почечной колики. </w:t>
      </w:r>
    </w:p>
    <w:p w:rsidR="00F20527" w:rsidRDefault="00F20527" w:rsidP="0038574E">
      <w:pPr>
        <w:shd w:val="clear" w:color="auto" w:fill="FFFFFF"/>
        <w:spacing w:before="92"/>
        <w:ind w:left="40"/>
        <w:jc w:val="both"/>
        <w:rPr>
          <w:rFonts w:eastAsia="Calibri"/>
          <w:shd w:val="clear" w:color="auto" w:fill="FFFFFF"/>
          <w:lang w:eastAsia="en-US"/>
        </w:rPr>
      </w:pPr>
      <w:r>
        <w:rPr>
          <w:rFonts w:eastAsia="Calibri"/>
          <w:b/>
          <w:shd w:val="clear" w:color="auto" w:fill="FFFFFF"/>
          <w:lang w:eastAsia="en-US"/>
        </w:rPr>
        <w:t>1</w:t>
      </w:r>
      <w:r w:rsidRPr="00F20527">
        <w:rPr>
          <w:rFonts w:eastAsia="Calibri"/>
          <w:b/>
          <w:shd w:val="clear" w:color="auto" w:fill="FFFFFF"/>
          <w:lang w:eastAsia="en-US"/>
        </w:rPr>
        <w:t>.</w:t>
      </w:r>
      <w:r w:rsidRPr="00F20527">
        <w:rPr>
          <w:rFonts w:eastAsia="Calibri"/>
          <w:b/>
          <w:iCs/>
          <w:lang w:eastAsia="en-US"/>
        </w:rPr>
        <w:t xml:space="preserve"> СЕСТРИНСКИЙ ДИАГНОЗ</w:t>
      </w:r>
      <w:r w:rsidRPr="00F20527">
        <w:rPr>
          <w:rFonts w:eastAsia="Calibri"/>
          <w:i/>
          <w:iCs/>
          <w:lang w:eastAsia="en-US"/>
        </w:rPr>
        <w:t>:</w:t>
      </w:r>
      <w:r w:rsidRPr="00F20527">
        <w:rPr>
          <w:rFonts w:eastAsia="Calibri"/>
          <w:shd w:val="clear" w:color="auto" w:fill="FFFFFF"/>
          <w:lang w:eastAsia="en-US"/>
        </w:rPr>
        <w:t xml:space="preserve"> Недержание мочи.</w:t>
      </w:r>
      <w:r w:rsidR="0038574E">
        <w:rPr>
          <w:rFonts w:eastAsia="Calibri"/>
          <w:shd w:val="clear" w:color="auto" w:fill="FFFFFF"/>
          <w:lang w:eastAsia="en-US"/>
        </w:rPr>
        <w:t xml:space="preserve"> </w:t>
      </w:r>
    </w:p>
    <w:p w:rsidR="0038574E" w:rsidRDefault="0038574E" w:rsidP="0038574E">
      <w:pPr>
        <w:shd w:val="clear" w:color="auto" w:fill="FFFFFF"/>
        <w:spacing w:before="92"/>
        <w:ind w:left="40"/>
        <w:jc w:val="both"/>
        <w:rPr>
          <w:rFonts w:eastAsia="Calibri"/>
          <w:shd w:val="clear" w:color="auto" w:fill="FFFFFF"/>
          <w:lang w:eastAsia="en-US"/>
        </w:rPr>
      </w:pPr>
    </w:p>
    <w:p w:rsidR="00F20527" w:rsidRPr="00F20527" w:rsidRDefault="0038574E" w:rsidP="0038574E">
      <w:pPr>
        <w:shd w:val="clear" w:color="auto" w:fill="FFFFFF"/>
        <w:spacing w:after="60"/>
        <w:ind w:left="40" w:right="20"/>
        <w:jc w:val="both"/>
        <w:rPr>
          <w:rFonts w:eastAsia="Calibri"/>
          <w:lang w:eastAsia="en-US"/>
        </w:rPr>
      </w:pPr>
      <w:r>
        <w:rPr>
          <w:rFonts w:eastAsia="Calibri"/>
          <w:lang w:eastAsia="en-US"/>
        </w:rPr>
        <w:t>2.Ц</w:t>
      </w:r>
      <w:r w:rsidR="00F20527" w:rsidRPr="00F20527">
        <w:rPr>
          <w:rFonts w:eastAsia="Calibri"/>
          <w:lang w:eastAsia="en-US"/>
        </w:rPr>
        <w:t xml:space="preserve">ЕЛИ: КРАТКОСРОЧНАЯ - Пациент осознает к концу недели, что при соответствующем лечении эти тягостные явления уменьшатся или пройдут; ДОЛГОСРОЧНАЯ - Пациент будет подготовлен к жизни в обществе к моменту выписки (социальный комфорт). </w:t>
      </w:r>
    </w:p>
    <w:p w:rsidR="00F20527" w:rsidRPr="00F20527" w:rsidRDefault="0038574E" w:rsidP="0038574E">
      <w:pPr>
        <w:shd w:val="clear" w:color="auto" w:fill="FFFFFF"/>
        <w:spacing w:after="60"/>
        <w:ind w:right="20"/>
        <w:jc w:val="both"/>
        <w:rPr>
          <w:rFonts w:eastAsia="Calibri"/>
          <w:lang w:eastAsia="en-US"/>
        </w:rPr>
      </w:pPr>
      <w:r>
        <w:rPr>
          <w:rFonts w:eastAsia="Calibri"/>
          <w:lang w:eastAsia="en-US"/>
        </w:rPr>
        <w:t>3</w:t>
      </w:r>
      <w:r w:rsidR="00F20527" w:rsidRPr="00F20527">
        <w:rPr>
          <w:rFonts w:eastAsia="Calibri"/>
          <w:lang w:eastAsia="en-US"/>
        </w:rPr>
        <w:t>. ХАРАКТЕР СЕСТРИНСКОГО ВМЕШАТЕЛЬСТВА:</w:t>
      </w:r>
    </w:p>
    <w:p w:rsidR="00F20527" w:rsidRPr="00F20527" w:rsidRDefault="00F20527" w:rsidP="0038574E">
      <w:pPr>
        <w:numPr>
          <w:ilvl w:val="3"/>
          <w:numId w:val="15"/>
        </w:numPr>
        <w:shd w:val="clear" w:color="auto" w:fill="FFFFFF"/>
        <w:spacing w:after="60" w:line="259" w:lineRule="exact"/>
        <w:ind w:right="20"/>
        <w:jc w:val="both"/>
        <w:rPr>
          <w:rFonts w:eastAsia="Calibri"/>
          <w:lang w:eastAsia="en-US"/>
        </w:rPr>
      </w:pPr>
      <w:r w:rsidRPr="00F20527">
        <w:rPr>
          <w:rFonts w:eastAsia="Calibri"/>
          <w:lang w:eastAsia="en-US"/>
        </w:rPr>
        <w:t>Обеспечить изоляцию пациента (ширма отдельная палата)</w:t>
      </w:r>
    </w:p>
    <w:p w:rsidR="00F20527" w:rsidRPr="00F20527" w:rsidRDefault="00F20527" w:rsidP="0038574E">
      <w:pPr>
        <w:numPr>
          <w:ilvl w:val="3"/>
          <w:numId w:val="15"/>
        </w:numPr>
        <w:shd w:val="clear" w:color="auto" w:fill="FFFFFF"/>
        <w:tabs>
          <w:tab w:val="left" w:pos="294"/>
        </w:tabs>
        <w:spacing w:line="317" w:lineRule="exact"/>
        <w:jc w:val="both"/>
        <w:rPr>
          <w:rFonts w:eastAsia="Calibri"/>
          <w:lang w:eastAsia="en-US"/>
        </w:rPr>
      </w:pPr>
      <w:r w:rsidRPr="00F20527">
        <w:rPr>
          <w:rFonts w:eastAsia="Calibri"/>
          <w:lang w:eastAsia="en-US"/>
        </w:rPr>
        <w:t>Обеспечить полноценную диету с ограничением жидкости до I литра в сутки.</w:t>
      </w:r>
    </w:p>
    <w:p w:rsidR="00F20527" w:rsidRPr="00F20527" w:rsidRDefault="00F20527" w:rsidP="0038574E">
      <w:pPr>
        <w:numPr>
          <w:ilvl w:val="3"/>
          <w:numId w:val="15"/>
        </w:numPr>
        <w:shd w:val="clear" w:color="auto" w:fill="FFFFFF"/>
        <w:tabs>
          <w:tab w:val="left" w:pos="314"/>
        </w:tabs>
        <w:spacing w:line="317" w:lineRule="exact"/>
        <w:ind w:right="20"/>
        <w:jc w:val="both"/>
        <w:rPr>
          <w:rFonts w:eastAsia="Calibri"/>
          <w:lang w:eastAsia="en-US"/>
        </w:rPr>
      </w:pPr>
      <w:proofErr w:type="gramStart"/>
      <w:r w:rsidRPr="00F20527">
        <w:rPr>
          <w:rFonts w:eastAsia="Calibri"/>
          <w:lang w:eastAsia="en-US"/>
        </w:rPr>
        <w:t>Обеспечить соблюдение личной гигиены пациента (смена нательного и постельного белья, обшить матрац медиц</w:t>
      </w:r>
      <w:r w:rsidR="0038574E">
        <w:rPr>
          <w:rFonts w:eastAsia="Calibri"/>
          <w:lang w:eastAsia="en-US"/>
        </w:rPr>
        <w:t xml:space="preserve">инской  </w:t>
      </w:r>
      <w:r w:rsidRPr="00F20527">
        <w:rPr>
          <w:rFonts w:eastAsia="Calibri"/>
          <w:lang w:eastAsia="en-US"/>
        </w:rPr>
        <w:t>пленкой.</w:t>
      </w:r>
      <w:proofErr w:type="gramEnd"/>
    </w:p>
    <w:p w:rsidR="00F20527" w:rsidRPr="00F20527" w:rsidRDefault="00F20527" w:rsidP="0038574E">
      <w:pPr>
        <w:numPr>
          <w:ilvl w:val="3"/>
          <w:numId w:val="15"/>
        </w:numPr>
        <w:shd w:val="clear" w:color="auto" w:fill="FFFFFF"/>
        <w:tabs>
          <w:tab w:val="left" w:pos="362"/>
        </w:tabs>
        <w:spacing w:line="317" w:lineRule="exact"/>
        <w:ind w:right="20"/>
        <w:jc w:val="both"/>
        <w:rPr>
          <w:rFonts w:eastAsia="Calibri"/>
          <w:lang w:eastAsia="en-US"/>
        </w:rPr>
      </w:pPr>
      <w:r w:rsidRPr="00F20527">
        <w:rPr>
          <w:rFonts w:eastAsia="Calibri"/>
          <w:lang w:eastAsia="en-US"/>
        </w:rPr>
        <w:t>Обеспечить гигиену промежности регулярное подмывание пациента смазывание промежности 3 раза в день вазелиновым маслом.</w:t>
      </w:r>
    </w:p>
    <w:p w:rsidR="00F20527" w:rsidRPr="00F20527" w:rsidRDefault="00F20527" w:rsidP="0038574E">
      <w:pPr>
        <w:numPr>
          <w:ilvl w:val="3"/>
          <w:numId w:val="15"/>
        </w:numPr>
        <w:shd w:val="clear" w:color="auto" w:fill="FFFFFF"/>
        <w:tabs>
          <w:tab w:val="left" w:pos="285"/>
        </w:tabs>
        <w:spacing w:line="317" w:lineRule="exact"/>
        <w:jc w:val="both"/>
        <w:rPr>
          <w:rFonts w:eastAsia="Calibri"/>
          <w:lang w:eastAsia="en-US"/>
        </w:rPr>
      </w:pPr>
      <w:r w:rsidRPr="00F20527">
        <w:rPr>
          <w:rFonts w:eastAsia="Calibri"/>
          <w:lang w:eastAsia="en-US"/>
        </w:rPr>
        <w:t>Обеспечить регулярное проветривание палат в течение дня четыре раза по 20 минут</w:t>
      </w:r>
      <w:r w:rsidR="0038574E">
        <w:rPr>
          <w:rFonts w:eastAsia="Calibri"/>
          <w:lang w:eastAsia="en-US"/>
        </w:rPr>
        <w:t>.</w:t>
      </w:r>
    </w:p>
    <w:p w:rsidR="00F20527" w:rsidRPr="00F20527" w:rsidRDefault="00F20527" w:rsidP="0038574E">
      <w:pPr>
        <w:numPr>
          <w:ilvl w:val="3"/>
          <w:numId w:val="15"/>
        </w:numPr>
        <w:shd w:val="clear" w:color="auto" w:fill="FFFFFF"/>
        <w:tabs>
          <w:tab w:val="left" w:pos="419"/>
        </w:tabs>
        <w:spacing w:line="317" w:lineRule="exact"/>
        <w:ind w:right="40"/>
        <w:jc w:val="both"/>
        <w:rPr>
          <w:rFonts w:eastAsia="Calibri"/>
          <w:lang w:eastAsia="en-US"/>
        </w:rPr>
      </w:pPr>
      <w:r w:rsidRPr="00F20527">
        <w:rPr>
          <w:rFonts w:eastAsia="Calibri"/>
          <w:lang w:eastAsia="en-US"/>
        </w:rPr>
        <w:t>Влажную уборку палат с дезинфицирующими растворами 2 раза в сутки использовать дезодоранты.</w:t>
      </w:r>
    </w:p>
    <w:p w:rsidR="00F20527" w:rsidRPr="00F20527" w:rsidRDefault="00F20527" w:rsidP="0038574E">
      <w:pPr>
        <w:numPr>
          <w:ilvl w:val="3"/>
          <w:numId w:val="15"/>
        </w:numPr>
        <w:shd w:val="clear" w:color="auto" w:fill="FFFFFF"/>
        <w:tabs>
          <w:tab w:val="left" w:pos="362"/>
        </w:tabs>
        <w:spacing w:line="317" w:lineRule="exact"/>
        <w:ind w:right="40"/>
        <w:jc w:val="both"/>
        <w:rPr>
          <w:rFonts w:eastAsia="Calibri"/>
          <w:lang w:eastAsia="en-US"/>
        </w:rPr>
      </w:pPr>
      <w:r w:rsidRPr="00F20527">
        <w:rPr>
          <w:rFonts w:eastAsia="Calibri"/>
          <w:lang w:eastAsia="en-US"/>
        </w:rPr>
        <w:t>Обеспечить пациента мочеприемником и при необходимости укрепить на теле пациента съемный мочеприемник, регулярно его дезинфицировать</w:t>
      </w:r>
      <w:r w:rsidR="0038574E">
        <w:rPr>
          <w:rFonts w:eastAsia="Calibri"/>
          <w:lang w:eastAsia="en-US"/>
        </w:rPr>
        <w:t>, или применять памперсы.</w:t>
      </w:r>
    </w:p>
    <w:p w:rsidR="00F20527" w:rsidRPr="00F20527" w:rsidRDefault="00F20527" w:rsidP="0038574E">
      <w:pPr>
        <w:numPr>
          <w:ilvl w:val="3"/>
          <w:numId w:val="15"/>
        </w:numPr>
        <w:shd w:val="clear" w:color="auto" w:fill="FFFFFF"/>
        <w:tabs>
          <w:tab w:val="left" w:pos="328"/>
        </w:tabs>
        <w:spacing w:line="317" w:lineRule="exact"/>
        <w:ind w:right="40"/>
        <w:jc w:val="both"/>
        <w:rPr>
          <w:rFonts w:eastAsia="Calibri"/>
          <w:lang w:eastAsia="en-US"/>
        </w:rPr>
      </w:pPr>
      <w:r w:rsidRPr="00F20527">
        <w:rPr>
          <w:rFonts w:eastAsia="Calibri"/>
          <w:lang w:eastAsia="en-US"/>
        </w:rPr>
        <w:t>Обеспечить психологическую поддержку пациенту (регулярные беседы, подобрать популярную литературу, познакомить с пациентом, длительно пользующимся мочеприемником) Обеспечить поддержку родственников.</w:t>
      </w:r>
    </w:p>
    <w:p w:rsidR="00F20527" w:rsidRPr="00F20527" w:rsidRDefault="00F20527" w:rsidP="00F20527">
      <w:pPr>
        <w:numPr>
          <w:ilvl w:val="3"/>
          <w:numId w:val="15"/>
        </w:numPr>
        <w:shd w:val="clear" w:color="auto" w:fill="FFFFFF"/>
        <w:tabs>
          <w:tab w:val="left" w:pos="429"/>
        </w:tabs>
        <w:spacing w:before="42"/>
        <w:ind w:right="580"/>
        <w:jc w:val="both"/>
        <w:rPr>
          <w:rFonts w:eastAsia="Calibri"/>
          <w:lang w:eastAsia="en-US"/>
        </w:rPr>
      </w:pPr>
      <w:r w:rsidRPr="00F20527">
        <w:rPr>
          <w:rFonts w:eastAsia="Calibri"/>
          <w:lang w:eastAsia="en-US"/>
        </w:rPr>
        <w:t xml:space="preserve">Обучить пациента и его родственников использованию мочеприемника и его дезинфекции, особенностям ухода, использовать памперсы и урологические прокладки </w:t>
      </w:r>
    </w:p>
    <w:p w:rsidR="00F20527" w:rsidRPr="00F20527" w:rsidRDefault="0038574E" w:rsidP="0038574E">
      <w:pPr>
        <w:shd w:val="clear" w:color="auto" w:fill="FFFFFF"/>
        <w:tabs>
          <w:tab w:val="left" w:pos="366"/>
        </w:tabs>
        <w:spacing w:before="92" w:line="317" w:lineRule="exact"/>
        <w:ind w:right="40"/>
        <w:jc w:val="both"/>
        <w:rPr>
          <w:rFonts w:eastAsia="Calibri"/>
          <w:lang w:eastAsia="en-US"/>
        </w:rPr>
      </w:pPr>
      <w:r>
        <w:rPr>
          <w:rFonts w:eastAsia="Calibri"/>
          <w:b/>
          <w:iCs/>
          <w:shd w:val="clear" w:color="auto" w:fill="FFFFFF"/>
          <w:lang w:eastAsia="en-US"/>
        </w:rPr>
        <w:t xml:space="preserve">1. </w:t>
      </w:r>
      <w:proofErr w:type="gramStart"/>
      <w:r w:rsidR="00F20527" w:rsidRPr="0038574E">
        <w:rPr>
          <w:rFonts w:eastAsia="Calibri"/>
          <w:b/>
          <w:iCs/>
          <w:shd w:val="clear" w:color="auto" w:fill="FFFFFF"/>
          <w:lang w:eastAsia="en-US"/>
        </w:rPr>
        <w:t>СЕСТРИНСКИЙ ДИАГНОЗ</w:t>
      </w:r>
      <w:r w:rsidR="00F20527" w:rsidRPr="0038574E">
        <w:rPr>
          <w:rFonts w:eastAsia="Calibri"/>
          <w:iCs/>
          <w:shd w:val="clear" w:color="auto" w:fill="FFFFFF"/>
          <w:lang w:eastAsia="en-US"/>
        </w:rPr>
        <w:t>;</w:t>
      </w:r>
      <w:r w:rsidR="00F20527" w:rsidRPr="00F20527">
        <w:rPr>
          <w:rFonts w:eastAsia="Calibri"/>
          <w:lang w:eastAsia="en-US"/>
        </w:rPr>
        <w:t xml:space="preserve"> Дизурия {болезненное учащенное затрудненное мочеиспускание).</w:t>
      </w:r>
      <w:proofErr w:type="gramEnd"/>
    </w:p>
    <w:p w:rsidR="00F20527" w:rsidRPr="00F20527" w:rsidRDefault="0038574E" w:rsidP="0038574E">
      <w:pPr>
        <w:shd w:val="clear" w:color="auto" w:fill="FFFFFF"/>
        <w:tabs>
          <w:tab w:val="left" w:pos="366"/>
        </w:tabs>
        <w:spacing w:line="317" w:lineRule="exact"/>
        <w:ind w:right="40"/>
        <w:jc w:val="both"/>
        <w:rPr>
          <w:rFonts w:eastAsia="Calibri"/>
          <w:lang w:eastAsia="en-US"/>
        </w:rPr>
      </w:pPr>
      <w:r>
        <w:rPr>
          <w:rFonts w:eastAsia="Calibri"/>
          <w:lang w:eastAsia="en-US"/>
        </w:rPr>
        <w:t>2.</w:t>
      </w:r>
      <w:r w:rsidR="00F20527" w:rsidRPr="00F20527">
        <w:rPr>
          <w:rFonts w:eastAsia="Calibri"/>
          <w:lang w:eastAsia="en-US"/>
        </w:rPr>
        <w:t xml:space="preserve">ЦЕЛИ: </w:t>
      </w:r>
      <w:proofErr w:type="gramStart"/>
      <w:r w:rsidR="00F20527" w:rsidRPr="00F20527">
        <w:rPr>
          <w:rFonts w:eastAsia="Calibri"/>
          <w:lang w:eastAsia="en-US"/>
        </w:rPr>
        <w:t>КРАТКОСРОЧНАЯ</w:t>
      </w:r>
      <w:proofErr w:type="gramEnd"/>
      <w:r w:rsidR="00F20527" w:rsidRPr="00F20527">
        <w:rPr>
          <w:rFonts w:eastAsia="Calibri"/>
          <w:lang w:eastAsia="en-US"/>
        </w:rPr>
        <w:t xml:space="preserve"> - Пациент отметит уменьшение частоты и боли при мочеиспускании к гонцу первой недели. </w:t>
      </w:r>
    </w:p>
    <w:p w:rsidR="00F20527" w:rsidRPr="00F20527" w:rsidRDefault="00F20527" w:rsidP="0038574E">
      <w:pPr>
        <w:shd w:val="clear" w:color="auto" w:fill="FFFFFF"/>
        <w:tabs>
          <w:tab w:val="left" w:pos="366"/>
        </w:tabs>
        <w:spacing w:line="317" w:lineRule="exact"/>
        <w:ind w:right="40"/>
        <w:jc w:val="both"/>
        <w:rPr>
          <w:rFonts w:eastAsia="Calibri"/>
          <w:lang w:eastAsia="en-US"/>
        </w:rPr>
      </w:pPr>
      <w:proofErr w:type="gramStart"/>
      <w:r w:rsidRPr="00F20527">
        <w:rPr>
          <w:rFonts w:eastAsia="Calibri"/>
          <w:lang w:eastAsia="en-US"/>
        </w:rPr>
        <w:lastRenderedPageBreak/>
        <w:t>ДОЛГОСРОЧНАЯ - Пациент продемонстрирует знания о факторах риска переохлаждение, соблюдение личной гигиены, питание)</w:t>
      </w:r>
      <w:r w:rsidR="0038574E">
        <w:rPr>
          <w:rFonts w:eastAsia="Calibri"/>
          <w:lang w:eastAsia="en-US"/>
        </w:rPr>
        <w:t>.</w:t>
      </w:r>
      <w:proofErr w:type="gramEnd"/>
    </w:p>
    <w:p w:rsidR="00F20527" w:rsidRPr="00F20527" w:rsidRDefault="0038574E" w:rsidP="0038574E">
      <w:pPr>
        <w:shd w:val="clear" w:color="auto" w:fill="FFFFFF"/>
        <w:tabs>
          <w:tab w:val="left" w:pos="376"/>
        </w:tabs>
        <w:spacing w:line="317" w:lineRule="exact"/>
        <w:rPr>
          <w:rFonts w:eastAsia="Calibri"/>
          <w:lang w:eastAsia="en-US"/>
        </w:rPr>
      </w:pPr>
      <w:r>
        <w:rPr>
          <w:rFonts w:eastAsia="Calibri"/>
          <w:lang w:eastAsia="en-US"/>
        </w:rPr>
        <w:t>3.</w:t>
      </w:r>
      <w:r w:rsidR="00F20527" w:rsidRPr="00F20527">
        <w:rPr>
          <w:rFonts w:eastAsia="Calibri"/>
          <w:lang w:eastAsia="en-US"/>
        </w:rPr>
        <w:t>ХАРАКТЕР СЕСТРИНСКОГО ВМЕШАТЕЛЬСТВА:</w:t>
      </w:r>
    </w:p>
    <w:p w:rsidR="00F20527" w:rsidRPr="00F20527" w:rsidRDefault="00F20527" w:rsidP="00F20527">
      <w:pPr>
        <w:numPr>
          <w:ilvl w:val="5"/>
          <w:numId w:val="15"/>
        </w:numPr>
        <w:shd w:val="clear" w:color="auto" w:fill="FFFFFF"/>
        <w:tabs>
          <w:tab w:val="left" w:pos="309"/>
        </w:tabs>
        <w:spacing w:line="317" w:lineRule="exact"/>
        <w:ind w:right="40"/>
        <w:jc w:val="both"/>
        <w:rPr>
          <w:rFonts w:eastAsia="Calibri"/>
          <w:lang w:eastAsia="en-US"/>
        </w:rPr>
      </w:pPr>
      <w:r w:rsidRPr="00F20527">
        <w:rPr>
          <w:rFonts w:eastAsia="Calibri"/>
          <w:lang w:eastAsia="en-US"/>
        </w:rPr>
        <w:t>Обеспечить диет</w:t>
      </w:r>
      <w:r w:rsidR="0038574E">
        <w:rPr>
          <w:rFonts w:eastAsia="Calibri"/>
          <w:lang w:eastAsia="en-US"/>
        </w:rPr>
        <w:t xml:space="preserve">ическое </w:t>
      </w:r>
      <w:r w:rsidRPr="00F20527">
        <w:rPr>
          <w:rFonts w:eastAsia="Calibri"/>
          <w:lang w:eastAsia="en-US"/>
        </w:rPr>
        <w:t>питание (исключить острые и жирные блюда, количество жидкости должно соответствовать рекомендации врача).</w:t>
      </w:r>
    </w:p>
    <w:p w:rsidR="00F20527" w:rsidRPr="00F20527" w:rsidRDefault="00F20527" w:rsidP="00F20527">
      <w:pPr>
        <w:numPr>
          <w:ilvl w:val="5"/>
          <w:numId w:val="15"/>
        </w:numPr>
        <w:shd w:val="clear" w:color="auto" w:fill="FFFFFF"/>
        <w:tabs>
          <w:tab w:val="left" w:pos="347"/>
        </w:tabs>
        <w:spacing w:line="317" w:lineRule="exact"/>
        <w:ind w:right="40"/>
        <w:jc w:val="both"/>
        <w:rPr>
          <w:rFonts w:eastAsia="Calibri"/>
          <w:lang w:eastAsia="en-US"/>
        </w:rPr>
      </w:pPr>
      <w:r w:rsidRPr="00F20527">
        <w:rPr>
          <w:rFonts w:eastAsia="Calibri"/>
          <w:lang w:eastAsia="en-US"/>
        </w:rPr>
        <w:t>Обеспечить по назначению врача применение тепла на область мочевого пузыря (грелка, теплая постель)</w:t>
      </w:r>
    </w:p>
    <w:p w:rsidR="00F20527" w:rsidRPr="00F20527" w:rsidRDefault="00F20527" w:rsidP="00F20527">
      <w:pPr>
        <w:numPr>
          <w:ilvl w:val="5"/>
          <w:numId w:val="15"/>
        </w:numPr>
        <w:shd w:val="clear" w:color="auto" w:fill="FFFFFF"/>
        <w:tabs>
          <w:tab w:val="left" w:pos="400"/>
        </w:tabs>
        <w:spacing w:line="317" w:lineRule="exact"/>
        <w:ind w:right="40"/>
        <w:jc w:val="both"/>
        <w:rPr>
          <w:rFonts w:eastAsia="Calibri"/>
          <w:lang w:eastAsia="en-US"/>
        </w:rPr>
      </w:pPr>
      <w:r w:rsidRPr="00F20527">
        <w:rPr>
          <w:rFonts w:eastAsia="Calibri"/>
          <w:lang w:eastAsia="en-US"/>
        </w:rPr>
        <w:t>Обеспечить гигиеническое содержание пациента (подмывание после каждого мочеиспускания, смена белья)</w:t>
      </w:r>
    </w:p>
    <w:p w:rsidR="00F20527" w:rsidRPr="00F20527" w:rsidRDefault="00F20527" w:rsidP="00F20527">
      <w:pPr>
        <w:numPr>
          <w:ilvl w:val="5"/>
          <w:numId w:val="15"/>
        </w:numPr>
        <w:shd w:val="clear" w:color="auto" w:fill="FFFFFF"/>
        <w:tabs>
          <w:tab w:val="left" w:pos="285"/>
        </w:tabs>
        <w:spacing w:line="317" w:lineRule="exact"/>
        <w:rPr>
          <w:rFonts w:eastAsia="Calibri"/>
          <w:lang w:eastAsia="en-US"/>
        </w:rPr>
      </w:pPr>
      <w:r w:rsidRPr="00F20527">
        <w:rPr>
          <w:rFonts w:eastAsia="Calibri"/>
          <w:lang w:eastAsia="en-US"/>
        </w:rPr>
        <w:t>В ночные часы обеспечить пациента мочеприемником</w:t>
      </w:r>
    </w:p>
    <w:p w:rsidR="00F20527" w:rsidRPr="00F20527" w:rsidRDefault="00F20527" w:rsidP="00F20527">
      <w:pPr>
        <w:numPr>
          <w:ilvl w:val="5"/>
          <w:numId w:val="15"/>
        </w:numPr>
        <w:shd w:val="clear" w:color="auto" w:fill="FFFFFF"/>
        <w:tabs>
          <w:tab w:val="left" w:pos="285"/>
        </w:tabs>
        <w:spacing w:line="317" w:lineRule="exact"/>
        <w:rPr>
          <w:rFonts w:eastAsia="Calibri"/>
          <w:lang w:eastAsia="en-US"/>
        </w:rPr>
      </w:pPr>
      <w:r w:rsidRPr="00F20527">
        <w:rPr>
          <w:rFonts w:eastAsia="Calibri"/>
          <w:lang w:eastAsia="en-US"/>
        </w:rPr>
        <w:t>Обеспечить дезинфекцию мочеприемника</w:t>
      </w:r>
    </w:p>
    <w:p w:rsidR="00F20527" w:rsidRPr="00F20527" w:rsidRDefault="00F20527" w:rsidP="00F20527">
      <w:pPr>
        <w:numPr>
          <w:ilvl w:val="5"/>
          <w:numId w:val="15"/>
        </w:numPr>
        <w:shd w:val="clear" w:color="auto" w:fill="FFFFFF"/>
        <w:tabs>
          <w:tab w:val="left" w:pos="290"/>
        </w:tabs>
        <w:spacing w:line="317" w:lineRule="exact"/>
        <w:rPr>
          <w:rFonts w:eastAsia="Calibri"/>
          <w:lang w:eastAsia="en-US"/>
        </w:rPr>
      </w:pPr>
      <w:r w:rsidRPr="00F20527">
        <w:rPr>
          <w:rFonts w:eastAsia="Calibri"/>
          <w:lang w:eastAsia="en-US"/>
        </w:rPr>
        <w:t>Обеспечить прием лекарственных средств по назначению врача</w:t>
      </w:r>
    </w:p>
    <w:p w:rsidR="00F20527" w:rsidRPr="00F20527" w:rsidRDefault="00F20527" w:rsidP="00F20527">
      <w:pPr>
        <w:numPr>
          <w:ilvl w:val="5"/>
          <w:numId w:val="15"/>
        </w:numPr>
        <w:shd w:val="clear" w:color="auto" w:fill="FFFFFF"/>
        <w:tabs>
          <w:tab w:val="left" w:pos="323"/>
        </w:tabs>
        <w:spacing w:line="317" w:lineRule="exact"/>
        <w:ind w:right="40"/>
        <w:jc w:val="both"/>
        <w:rPr>
          <w:rFonts w:eastAsia="Calibri"/>
          <w:lang w:eastAsia="en-US"/>
        </w:rPr>
      </w:pPr>
      <w:r w:rsidRPr="00F20527">
        <w:rPr>
          <w:rFonts w:eastAsia="Calibri"/>
          <w:lang w:eastAsia="en-US"/>
        </w:rPr>
        <w:t>Провести беседы с пациентом и его родственниками о необходимости соблюдения диеты, личной гигиены, необходимости избегать переохлаждения и необходимости своевременного обращения к врачу.</w:t>
      </w:r>
    </w:p>
    <w:p w:rsidR="00F20527" w:rsidRPr="00F20527" w:rsidRDefault="00F20527" w:rsidP="00F20527">
      <w:pPr>
        <w:shd w:val="clear" w:color="auto" w:fill="FFFFFF"/>
        <w:tabs>
          <w:tab w:val="left" w:pos="332"/>
        </w:tabs>
        <w:spacing w:line="317" w:lineRule="exact"/>
        <w:ind w:right="20"/>
        <w:jc w:val="both"/>
        <w:rPr>
          <w:rFonts w:eastAsia="Calibri"/>
          <w:sz w:val="26"/>
          <w:szCs w:val="26"/>
          <w:lang w:eastAsia="en-US"/>
        </w:rPr>
      </w:pPr>
      <w:r w:rsidRPr="00F20527">
        <w:rPr>
          <w:rFonts w:eastAsia="Calibri"/>
          <w:sz w:val="26"/>
          <w:szCs w:val="26"/>
          <w:lang w:eastAsia="en-US"/>
        </w:rPr>
        <w:t xml:space="preserve">                                              </w:t>
      </w:r>
    </w:p>
    <w:p w:rsidR="002F36DA" w:rsidRDefault="002F36DA" w:rsidP="002F36DA">
      <w:pPr>
        <w:pStyle w:val="a3"/>
        <w:numPr>
          <w:ilvl w:val="0"/>
          <w:numId w:val="20"/>
        </w:numPr>
        <w:jc w:val="both"/>
      </w:pPr>
      <w:r w:rsidRPr="002F36DA">
        <w:rPr>
          <w:b/>
        </w:rPr>
        <w:t>СЕСТРИНСКИЙ ДИАГНОЗ</w:t>
      </w:r>
      <w:proofErr w:type="gramStart"/>
      <w:r>
        <w:t xml:space="preserve"> :</w:t>
      </w:r>
      <w:proofErr w:type="gramEnd"/>
      <w:r>
        <w:t xml:space="preserve"> отеки</w:t>
      </w:r>
    </w:p>
    <w:p w:rsidR="002F36DA" w:rsidRDefault="002F36DA" w:rsidP="002F36DA">
      <w:pPr>
        <w:pStyle w:val="a3"/>
        <w:numPr>
          <w:ilvl w:val="0"/>
          <w:numId w:val="20"/>
        </w:numPr>
        <w:jc w:val="both"/>
      </w:pPr>
      <w:r w:rsidRPr="002F36DA">
        <w:t>ЦЕЛЬ</w:t>
      </w:r>
      <w:r>
        <w:t>: способствовать схождению отеков, не допустить осложнений со стороны кожи.</w:t>
      </w:r>
    </w:p>
    <w:p w:rsidR="008B5C03" w:rsidRDefault="002F36DA" w:rsidP="002F36DA">
      <w:pPr>
        <w:pStyle w:val="a3"/>
        <w:numPr>
          <w:ilvl w:val="0"/>
          <w:numId w:val="20"/>
        </w:numPr>
        <w:jc w:val="both"/>
      </w:pPr>
      <w:r>
        <w:t>ХАРАКТЕР СЕСТРИНСКОГО ВМЕШАТЕЛЬСТВА:</w:t>
      </w:r>
    </w:p>
    <w:p w:rsidR="002F36DA" w:rsidRDefault="002F36DA" w:rsidP="002F36DA">
      <w:pPr>
        <w:jc w:val="both"/>
      </w:pPr>
      <w:r>
        <w:t>1).Поместить пациента в теплую палату, исключить сквозняки</w:t>
      </w:r>
    </w:p>
    <w:p w:rsidR="002F36DA" w:rsidRDefault="002F36DA" w:rsidP="002F36DA">
      <w:pPr>
        <w:jc w:val="both"/>
      </w:pPr>
      <w:r>
        <w:t>2).Обеспечить условия для постельного режима</w:t>
      </w:r>
    </w:p>
    <w:p w:rsidR="002F36DA" w:rsidRDefault="002F36DA" w:rsidP="002F36DA">
      <w:pPr>
        <w:jc w:val="both"/>
      </w:pPr>
      <w:r>
        <w:t>3).Обеспечить пациента диетическим питанием с ограничением жидкости и поваренной соли, исключить острую, копченую пищу</w:t>
      </w:r>
    </w:p>
    <w:p w:rsidR="002F36DA" w:rsidRDefault="002F36DA" w:rsidP="002F36DA">
      <w:pPr>
        <w:jc w:val="both"/>
      </w:pPr>
      <w:r>
        <w:t>4).Контролировать состояние кожи пациента:</w:t>
      </w:r>
    </w:p>
    <w:p w:rsidR="002F36DA" w:rsidRDefault="002F36DA" w:rsidP="002F36DA">
      <w:pPr>
        <w:jc w:val="both"/>
      </w:pPr>
      <w:r>
        <w:t>•</w:t>
      </w:r>
      <w:r>
        <w:tab/>
        <w:t>предотвращать расчесы, травмы кожи;</w:t>
      </w:r>
    </w:p>
    <w:p w:rsidR="002F36DA" w:rsidRDefault="002F36DA" w:rsidP="002F36DA">
      <w:pPr>
        <w:jc w:val="both"/>
      </w:pPr>
      <w:r>
        <w:t>•</w:t>
      </w:r>
      <w:r>
        <w:tab/>
        <w:t>увлажнять кожу кремом;</w:t>
      </w:r>
    </w:p>
    <w:p w:rsidR="002F36DA" w:rsidRDefault="002F36DA" w:rsidP="002F36DA">
      <w:pPr>
        <w:jc w:val="both"/>
      </w:pPr>
      <w:r>
        <w:t>•</w:t>
      </w:r>
      <w:r>
        <w:tab/>
        <w:t>обрабатывать ранки антисептиком;</w:t>
      </w:r>
    </w:p>
    <w:p w:rsidR="002F36DA" w:rsidRDefault="002F36DA" w:rsidP="002F36DA">
      <w:pPr>
        <w:jc w:val="both"/>
      </w:pPr>
      <w:r>
        <w:t>•</w:t>
      </w:r>
      <w:r>
        <w:tab/>
        <w:t>осторожно применять грелку;</w:t>
      </w:r>
    </w:p>
    <w:p w:rsidR="002F36DA" w:rsidRDefault="002F36DA" w:rsidP="002F36DA">
      <w:pPr>
        <w:jc w:val="both"/>
      </w:pPr>
      <w:r>
        <w:t>•</w:t>
      </w:r>
      <w:r>
        <w:tab/>
        <w:t>проводить профилактику пролежней с ежедневным осмотром</w:t>
      </w:r>
    </w:p>
    <w:p w:rsidR="002F36DA" w:rsidRDefault="002F36DA" w:rsidP="002F36DA">
      <w:pPr>
        <w:jc w:val="both"/>
      </w:pPr>
      <w:r>
        <w:t xml:space="preserve">5).По назначению врача  взвешивать пациента и определять водный баланс </w:t>
      </w:r>
    </w:p>
    <w:p w:rsidR="002F36DA" w:rsidRDefault="002F36DA" w:rsidP="002F36DA">
      <w:pPr>
        <w:jc w:val="both"/>
      </w:pPr>
      <w:r>
        <w:t>6).По назначению врача  медикаментозное лечение</w:t>
      </w:r>
    </w:p>
    <w:p w:rsidR="008B5C03" w:rsidRDefault="008B5C03" w:rsidP="00073747">
      <w:pPr>
        <w:pStyle w:val="a3"/>
        <w:ind w:left="502"/>
        <w:jc w:val="both"/>
      </w:pPr>
    </w:p>
    <w:p w:rsidR="002F36DA" w:rsidRDefault="008B5C03" w:rsidP="002F36DA">
      <w:pPr>
        <w:pStyle w:val="a3"/>
        <w:ind w:left="0"/>
        <w:jc w:val="both"/>
      </w:pPr>
      <w:r>
        <w:t xml:space="preserve">  </w:t>
      </w:r>
      <w:r w:rsidR="002F36DA">
        <w:t xml:space="preserve">   </w:t>
      </w:r>
      <w:r w:rsidR="002F36DA" w:rsidRPr="008B5C03">
        <w:t xml:space="preserve"> При нефротической форме появляются трофические изменения – сухость кожи, снижение ее эластичности, гипотрофия мышц. </w:t>
      </w:r>
      <w:r w:rsidR="002F36DA" w:rsidRPr="008B5C03">
        <w:rPr>
          <w:b/>
        </w:rPr>
        <w:t xml:space="preserve">Развиваются отеки из-за снижения </w:t>
      </w:r>
      <w:proofErr w:type="spellStart"/>
      <w:r w:rsidR="002F36DA" w:rsidRPr="008B5C03">
        <w:rPr>
          <w:b/>
        </w:rPr>
        <w:t>онкотического</w:t>
      </w:r>
      <w:proofErr w:type="spellEnd"/>
      <w:r w:rsidR="002F36DA" w:rsidRPr="008B5C03">
        <w:rPr>
          <w:b/>
        </w:rPr>
        <w:t xml:space="preserve"> давления, </w:t>
      </w:r>
      <w:r w:rsidR="002F36DA" w:rsidRPr="008B5C03">
        <w:t>вначале незначительные по утрам под глазами, на лодыжках, затем постоянные с переходом на туловище.</w:t>
      </w:r>
      <w:r w:rsidR="002F36DA" w:rsidRPr="00FB43AA">
        <w:t xml:space="preserve"> Отеки – это избыточное скопление жидкости в тканях и полостях организма. </w:t>
      </w:r>
    </w:p>
    <w:p w:rsidR="002F36DA" w:rsidRDefault="002F36DA" w:rsidP="002F36DA">
      <w:pPr>
        <w:pStyle w:val="a3"/>
        <w:ind w:left="0"/>
        <w:jc w:val="both"/>
      </w:pPr>
    </w:p>
    <w:p w:rsidR="002F36DA" w:rsidRPr="009A5278" w:rsidRDefault="002F36DA" w:rsidP="002F36DA">
      <w:pPr>
        <w:pStyle w:val="a4"/>
        <w:jc w:val="center"/>
        <w:rPr>
          <w:rFonts w:ascii="Times New Roman" w:hAnsi="Times New Roman" w:cs="Times New Roman"/>
          <w:b/>
          <w:i/>
          <w:sz w:val="24"/>
          <w:szCs w:val="24"/>
        </w:rPr>
      </w:pPr>
      <w:r w:rsidRPr="009A5278">
        <w:rPr>
          <w:rFonts w:ascii="Times New Roman" w:hAnsi="Times New Roman" w:cs="Times New Roman"/>
          <w:b/>
          <w:i/>
          <w:sz w:val="24"/>
          <w:szCs w:val="24"/>
        </w:rPr>
        <w:t>Отличие отеков почечного происхождения от отеков сердечного происхождения</w:t>
      </w:r>
    </w:p>
    <w:tbl>
      <w:tblPr>
        <w:tblStyle w:val="a5"/>
        <w:tblW w:w="0" w:type="auto"/>
        <w:tblLook w:val="04A0" w:firstRow="1" w:lastRow="0" w:firstColumn="1" w:lastColumn="0" w:noHBand="0" w:noVBand="1"/>
      </w:tblPr>
      <w:tblGrid>
        <w:gridCol w:w="675"/>
        <w:gridCol w:w="4395"/>
        <w:gridCol w:w="4501"/>
      </w:tblGrid>
      <w:tr w:rsidR="002F36DA" w:rsidTr="00AC24E0">
        <w:tc>
          <w:tcPr>
            <w:tcW w:w="675" w:type="dxa"/>
          </w:tcPr>
          <w:p w:rsidR="002F36DA" w:rsidRPr="008D4B70" w:rsidRDefault="002F36DA" w:rsidP="00AC24E0">
            <w:pPr>
              <w:pStyle w:val="a4"/>
              <w:jc w:val="center"/>
              <w:rPr>
                <w:b/>
                <w:i/>
                <w:sz w:val="24"/>
                <w:szCs w:val="24"/>
              </w:rPr>
            </w:pPr>
            <w:r w:rsidRPr="008D4B70">
              <w:rPr>
                <w:b/>
                <w:i/>
                <w:sz w:val="24"/>
                <w:szCs w:val="24"/>
              </w:rPr>
              <w:t>№</w:t>
            </w:r>
          </w:p>
        </w:tc>
        <w:tc>
          <w:tcPr>
            <w:tcW w:w="4395" w:type="dxa"/>
          </w:tcPr>
          <w:p w:rsidR="002F36DA" w:rsidRPr="008D4B70" w:rsidRDefault="002F36DA" w:rsidP="00AC24E0">
            <w:pPr>
              <w:pStyle w:val="a4"/>
              <w:jc w:val="center"/>
              <w:rPr>
                <w:b/>
                <w:i/>
                <w:sz w:val="24"/>
                <w:szCs w:val="24"/>
              </w:rPr>
            </w:pPr>
            <w:r>
              <w:rPr>
                <w:b/>
                <w:i/>
                <w:sz w:val="24"/>
                <w:szCs w:val="24"/>
              </w:rPr>
              <w:t>Отеки</w:t>
            </w:r>
            <w:r w:rsidRPr="008D4B70">
              <w:rPr>
                <w:b/>
                <w:i/>
                <w:sz w:val="24"/>
                <w:szCs w:val="24"/>
              </w:rPr>
              <w:t xml:space="preserve"> почечного происхождения</w:t>
            </w:r>
          </w:p>
        </w:tc>
        <w:tc>
          <w:tcPr>
            <w:tcW w:w="4501" w:type="dxa"/>
          </w:tcPr>
          <w:p w:rsidR="002F36DA" w:rsidRPr="008D4B70" w:rsidRDefault="002F36DA" w:rsidP="00AC24E0">
            <w:pPr>
              <w:pStyle w:val="a4"/>
              <w:jc w:val="center"/>
              <w:rPr>
                <w:b/>
                <w:i/>
                <w:sz w:val="24"/>
                <w:szCs w:val="24"/>
              </w:rPr>
            </w:pPr>
            <w:r>
              <w:rPr>
                <w:b/>
                <w:i/>
                <w:sz w:val="24"/>
                <w:szCs w:val="24"/>
              </w:rPr>
              <w:t>Отеки</w:t>
            </w:r>
            <w:r w:rsidRPr="008D4B70">
              <w:rPr>
                <w:b/>
                <w:i/>
                <w:sz w:val="24"/>
                <w:szCs w:val="24"/>
              </w:rPr>
              <w:t xml:space="preserve"> сердечного происхождения</w:t>
            </w:r>
          </w:p>
        </w:tc>
      </w:tr>
      <w:tr w:rsidR="002F36DA" w:rsidTr="00AC24E0">
        <w:tc>
          <w:tcPr>
            <w:tcW w:w="675" w:type="dxa"/>
          </w:tcPr>
          <w:p w:rsidR="002F36DA" w:rsidRDefault="002F36DA" w:rsidP="00AC24E0">
            <w:pPr>
              <w:pStyle w:val="a4"/>
              <w:jc w:val="center"/>
              <w:rPr>
                <w:sz w:val="24"/>
                <w:szCs w:val="24"/>
              </w:rPr>
            </w:pPr>
            <w:r>
              <w:rPr>
                <w:sz w:val="24"/>
                <w:szCs w:val="24"/>
              </w:rPr>
              <w:t>1</w:t>
            </w:r>
          </w:p>
        </w:tc>
        <w:tc>
          <w:tcPr>
            <w:tcW w:w="4395" w:type="dxa"/>
          </w:tcPr>
          <w:p w:rsidR="002F36DA" w:rsidRDefault="002F36DA" w:rsidP="00AC24E0">
            <w:pPr>
              <w:pStyle w:val="a4"/>
              <w:jc w:val="both"/>
              <w:rPr>
                <w:sz w:val="24"/>
                <w:szCs w:val="24"/>
              </w:rPr>
            </w:pPr>
            <w:r>
              <w:rPr>
                <w:sz w:val="24"/>
                <w:szCs w:val="24"/>
              </w:rPr>
              <w:t>Возникают быстро, иногда в течение нескольких часов</w:t>
            </w:r>
          </w:p>
        </w:tc>
        <w:tc>
          <w:tcPr>
            <w:tcW w:w="4501" w:type="dxa"/>
          </w:tcPr>
          <w:p w:rsidR="002F36DA" w:rsidRDefault="002F36DA" w:rsidP="00AC24E0">
            <w:pPr>
              <w:pStyle w:val="a4"/>
              <w:jc w:val="both"/>
              <w:rPr>
                <w:sz w:val="24"/>
                <w:szCs w:val="24"/>
              </w:rPr>
            </w:pPr>
            <w:r>
              <w:rPr>
                <w:sz w:val="24"/>
                <w:szCs w:val="24"/>
              </w:rPr>
              <w:t>Возникают медленно</w:t>
            </w:r>
          </w:p>
        </w:tc>
      </w:tr>
      <w:tr w:rsidR="002F36DA" w:rsidTr="00AC24E0">
        <w:tc>
          <w:tcPr>
            <w:tcW w:w="675" w:type="dxa"/>
          </w:tcPr>
          <w:p w:rsidR="002F36DA" w:rsidRDefault="002F36DA" w:rsidP="00AC24E0">
            <w:pPr>
              <w:pStyle w:val="a4"/>
              <w:jc w:val="center"/>
              <w:rPr>
                <w:sz w:val="24"/>
                <w:szCs w:val="24"/>
              </w:rPr>
            </w:pPr>
            <w:r>
              <w:rPr>
                <w:sz w:val="24"/>
                <w:szCs w:val="24"/>
              </w:rPr>
              <w:t>2</w:t>
            </w:r>
          </w:p>
        </w:tc>
        <w:tc>
          <w:tcPr>
            <w:tcW w:w="4395" w:type="dxa"/>
          </w:tcPr>
          <w:p w:rsidR="002F36DA" w:rsidRDefault="002F36DA" w:rsidP="00AC24E0">
            <w:pPr>
              <w:pStyle w:val="a4"/>
              <w:jc w:val="both"/>
              <w:rPr>
                <w:sz w:val="24"/>
                <w:szCs w:val="24"/>
              </w:rPr>
            </w:pPr>
            <w:r>
              <w:rPr>
                <w:sz w:val="24"/>
                <w:szCs w:val="24"/>
              </w:rPr>
              <w:t>Могут быстро исчезнуть</w:t>
            </w:r>
          </w:p>
        </w:tc>
        <w:tc>
          <w:tcPr>
            <w:tcW w:w="4501" w:type="dxa"/>
          </w:tcPr>
          <w:p w:rsidR="002F36DA" w:rsidRDefault="002F36DA" w:rsidP="00AC24E0">
            <w:pPr>
              <w:pStyle w:val="a4"/>
              <w:jc w:val="both"/>
              <w:rPr>
                <w:sz w:val="24"/>
                <w:szCs w:val="24"/>
              </w:rPr>
            </w:pPr>
            <w:r>
              <w:rPr>
                <w:sz w:val="24"/>
                <w:szCs w:val="24"/>
              </w:rPr>
              <w:t>Держатся долго</w:t>
            </w:r>
          </w:p>
        </w:tc>
      </w:tr>
      <w:tr w:rsidR="002F36DA" w:rsidTr="00AC24E0">
        <w:tc>
          <w:tcPr>
            <w:tcW w:w="675" w:type="dxa"/>
          </w:tcPr>
          <w:p w:rsidR="002F36DA" w:rsidRDefault="002F36DA" w:rsidP="00AC24E0">
            <w:pPr>
              <w:pStyle w:val="a4"/>
              <w:jc w:val="center"/>
              <w:rPr>
                <w:sz w:val="24"/>
                <w:szCs w:val="24"/>
              </w:rPr>
            </w:pPr>
            <w:r>
              <w:rPr>
                <w:sz w:val="24"/>
                <w:szCs w:val="24"/>
              </w:rPr>
              <w:t>3</w:t>
            </w:r>
          </w:p>
        </w:tc>
        <w:tc>
          <w:tcPr>
            <w:tcW w:w="4395" w:type="dxa"/>
          </w:tcPr>
          <w:p w:rsidR="002F36DA" w:rsidRDefault="002F36DA" w:rsidP="00AC24E0">
            <w:pPr>
              <w:pStyle w:val="a4"/>
              <w:jc w:val="both"/>
              <w:rPr>
                <w:sz w:val="24"/>
                <w:szCs w:val="24"/>
              </w:rPr>
            </w:pPr>
            <w:r>
              <w:rPr>
                <w:sz w:val="24"/>
                <w:szCs w:val="24"/>
              </w:rPr>
              <w:t>Распространяются равномерно, начиная с лица</w:t>
            </w:r>
          </w:p>
        </w:tc>
        <w:tc>
          <w:tcPr>
            <w:tcW w:w="4501" w:type="dxa"/>
          </w:tcPr>
          <w:p w:rsidR="002F36DA" w:rsidRDefault="002F36DA" w:rsidP="00AC24E0">
            <w:pPr>
              <w:pStyle w:val="a4"/>
              <w:jc w:val="both"/>
              <w:rPr>
                <w:sz w:val="24"/>
                <w:szCs w:val="24"/>
              </w:rPr>
            </w:pPr>
            <w:r>
              <w:rPr>
                <w:sz w:val="24"/>
                <w:szCs w:val="24"/>
              </w:rPr>
              <w:t>Располагаются на удаленных от сердца участках (ноги)</w:t>
            </w:r>
          </w:p>
        </w:tc>
      </w:tr>
      <w:tr w:rsidR="002F36DA" w:rsidTr="00AC24E0">
        <w:tc>
          <w:tcPr>
            <w:tcW w:w="675" w:type="dxa"/>
          </w:tcPr>
          <w:p w:rsidR="002F36DA" w:rsidRDefault="002F36DA" w:rsidP="00AC24E0">
            <w:pPr>
              <w:pStyle w:val="a4"/>
              <w:jc w:val="center"/>
              <w:rPr>
                <w:sz w:val="24"/>
                <w:szCs w:val="24"/>
              </w:rPr>
            </w:pPr>
            <w:r>
              <w:rPr>
                <w:sz w:val="24"/>
                <w:szCs w:val="24"/>
              </w:rPr>
              <w:t>4</w:t>
            </w:r>
          </w:p>
        </w:tc>
        <w:tc>
          <w:tcPr>
            <w:tcW w:w="4395" w:type="dxa"/>
          </w:tcPr>
          <w:p w:rsidR="002F36DA" w:rsidRDefault="002F36DA" w:rsidP="00AC24E0">
            <w:pPr>
              <w:pStyle w:val="a4"/>
              <w:jc w:val="both"/>
              <w:rPr>
                <w:sz w:val="24"/>
                <w:szCs w:val="24"/>
              </w:rPr>
            </w:pPr>
            <w:r>
              <w:rPr>
                <w:sz w:val="24"/>
                <w:szCs w:val="24"/>
              </w:rPr>
              <w:t>Обладают подвижностью</w:t>
            </w:r>
          </w:p>
        </w:tc>
        <w:tc>
          <w:tcPr>
            <w:tcW w:w="4501" w:type="dxa"/>
          </w:tcPr>
          <w:p w:rsidR="002F36DA" w:rsidRDefault="002F36DA" w:rsidP="00AC24E0">
            <w:pPr>
              <w:pStyle w:val="a4"/>
              <w:jc w:val="both"/>
              <w:rPr>
                <w:sz w:val="24"/>
                <w:szCs w:val="24"/>
              </w:rPr>
            </w:pPr>
            <w:r>
              <w:rPr>
                <w:sz w:val="24"/>
                <w:szCs w:val="24"/>
              </w:rPr>
              <w:t>Подвижностью не обладают</w:t>
            </w:r>
          </w:p>
        </w:tc>
      </w:tr>
      <w:tr w:rsidR="002F36DA" w:rsidTr="00AC24E0">
        <w:tc>
          <w:tcPr>
            <w:tcW w:w="675" w:type="dxa"/>
          </w:tcPr>
          <w:p w:rsidR="002F36DA" w:rsidRDefault="002F36DA" w:rsidP="00AC24E0">
            <w:pPr>
              <w:pStyle w:val="a4"/>
              <w:jc w:val="center"/>
              <w:rPr>
                <w:sz w:val="24"/>
                <w:szCs w:val="24"/>
              </w:rPr>
            </w:pPr>
            <w:r>
              <w:rPr>
                <w:sz w:val="24"/>
                <w:szCs w:val="24"/>
              </w:rPr>
              <w:t>5</w:t>
            </w:r>
          </w:p>
        </w:tc>
        <w:tc>
          <w:tcPr>
            <w:tcW w:w="4395" w:type="dxa"/>
          </w:tcPr>
          <w:p w:rsidR="002F36DA" w:rsidRDefault="002F36DA" w:rsidP="00AC24E0">
            <w:pPr>
              <w:pStyle w:val="a4"/>
              <w:jc w:val="both"/>
              <w:rPr>
                <w:sz w:val="24"/>
                <w:szCs w:val="24"/>
              </w:rPr>
            </w:pPr>
            <w:r>
              <w:rPr>
                <w:sz w:val="24"/>
                <w:szCs w:val="24"/>
              </w:rPr>
              <w:t xml:space="preserve">Больше </w:t>
            </w:r>
            <w:proofErr w:type="gramStart"/>
            <w:r>
              <w:rPr>
                <w:sz w:val="24"/>
                <w:szCs w:val="24"/>
              </w:rPr>
              <w:t>выражены</w:t>
            </w:r>
            <w:proofErr w:type="gramEnd"/>
            <w:r>
              <w:rPr>
                <w:sz w:val="24"/>
                <w:szCs w:val="24"/>
              </w:rPr>
              <w:t xml:space="preserve"> к утру</w:t>
            </w:r>
          </w:p>
        </w:tc>
        <w:tc>
          <w:tcPr>
            <w:tcW w:w="4501" w:type="dxa"/>
          </w:tcPr>
          <w:p w:rsidR="002F36DA" w:rsidRDefault="002F36DA" w:rsidP="00AC24E0">
            <w:pPr>
              <w:pStyle w:val="a4"/>
              <w:jc w:val="both"/>
              <w:rPr>
                <w:sz w:val="24"/>
                <w:szCs w:val="24"/>
              </w:rPr>
            </w:pPr>
            <w:r>
              <w:rPr>
                <w:sz w:val="24"/>
                <w:szCs w:val="24"/>
              </w:rPr>
              <w:t xml:space="preserve">Больше </w:t>
            </w:r>
            <w:proofErr w:type="gramStart"/>
            <w:r>
              <w:rPr>
                <w:sz w:val="24"/>
                <w:szCs w:val="24"/>
              </w:rPr>
              <w:t>выражены</w:t>
            </w:r>
            <w:proofErr w:type="gramEnd"/>
            <w:r>
              <w:rPr>
                <w:sz w:val="24"/>
                <w:szCs w:val="24"/>
              </w:rPr>
              <w:t xml:space="preserve"> к вечеру</w:t>
            </w:r>
          </w:p>
        </w:tc>
      </w:tr>
      <w:tr w:rsidR="002F36DA" w:rsidTr="00AC24E0">
        <w:tc>
          <w:tcPr>
            <w:tcW w:w="675" w:type="dxa"/>
          </w:tcPr>
          <w:p w:rsidR="002F36DA" w:rsidRDefault="002F36DA" w:rsidP="00AC24E0">
            <w:pPr>
              <w:pStyle w:val="a4"/>
              <w:jc w:val="center"/>
              <w:rPr>
                <w:sz w:val="24"/>
                <w:szCs w:val="24"/>
              </w:rPr>
            </w:pPr>
            <w:r>
              <w:rPr>
                <w:sz w:val="24"/>
                <w:szCs w:val="24"/>
              </w:rPr>
              <w:t>6</w:t>
            </w:r>
          </w:p>
        </w:tc>
        <w:tc>
          <w:tcPr>
            <w:tcW w:w="4395" w:type="dxa"/>
          </w:tcPr>
          <w:p w:rsidR="002F36DA" w:rsidRDefault="002F36DA" w:rsidP="00AC24E0">
            <w:pPr>
              <w:pStyle w:val="a4"/>
              <w:jc w:val="both"/>
              <w:rPr>
                <w:sz w:val="24"/>
                <w:szCs w:val="24"/>
              </w:rPr>
            </w:pPr>
            <w:r>
              <w:rPr>
                <w:sz w:val="24"/>
                <w:szCs w:val="24"/>
              </w:rPr>
              <w:t>Кожа над отеком бледная, теплая</w:t>
            </w:r>
          </w:p>
        </w:tc>
        <w:tc>
          <w:tcPr>
            <w:tcW w:w="4501" w:type="dxa"/>
          </w:tcPr>
          <w:p w:rsidR="002F36DA" w:rsidRDefault="002F36DA" w:rsidP="00AC24E0">
            <w:pPr>
              <w:pStyle w:val="a4"/>
              <w:jc w:val="both"/>
              <w:rPr>
                <w:sz w:val="24"/>
                <w:szCs w:val="24"/>
              </w:rPr>
            </w:pPr>
            <w:r>
              <w:rPr>
                <w:sz w:val="24"/>
                <w:szCs w:val="24"/>
              </w:rPr>
              <w:t>Кожа над отеком пигментированная, холодная</w:t>
            </w:r>
          </w:p>
        </w:tc>
      </w:tr>
    </w:tbl>
    <w:p w:rsidR="002F36DA" w:rsidRDefault="002F36DA" w:rsidP="002F36DA">
      <w:pPr>
        <w:pStyle w:val="a4"/>
        <w:ind w:firstLine="360"/>
        <w:jc w:val="both"/>
        <w:rPr>
          <w:rFonts w:ascii="Times New Roman" w:hAnsi="Times New Roman" w:cs="Times New Roman"/>
          <w:sz w:val="24"/>
          <w:szCs w:val="24"/>
        </w:rPr>
      </w:pPr>
    </w:p>
    <w:p w:rsidR="002F36DA" w:rsidRDefault="002F36DA" w:rsidP="002F36DA">
      <w:pPr>
        <w:pStyle w:val="a4"/>
        <w:ind w:firstLine="360"/>
        <w:jc w:val="both"/>
        <w:rPr>
          <w:rFonts w:ascii="Times New Roman" w:hAnsi="Times New Roman" w:cs="Times New Roman"/>
          <w:sz w:val="24"/>
          <w:szCs w:val="24"/>
        </w:rPr>
      </w:pPr>
      <w:r>
        <w:rPr>
          <w:rFonts w:ascii="Times New Roman" w:hAnsi="Times New Roman" w:cs="Times New Roman"/>
          <w:sz w:val="24"/>
          <w:szCs w:val="24"/>
        </w:rPr>
        <w:t>В</w:t>
      </w:r>
      <w:r w:rsidRPr="008D4B70">
        <w:rPr>
          <w:rFonts w:ascii="Times New Roman" w:hAnsi="Times New Roman" w:cs="Times New Roman"/>
          <w:sz w:val="24"/>
          <w:szCs w:val="24"/>
        </w:rPr>
        <w:t xml:space="preserve"> механизме образования </w:t>
      </w:r>
      <w:r>
        <w:rPr>
          <w:rFonts w:ascii="Times New Roman" w:hAnsi="Times New Roman" w:cs="Times New Roman"/>
          <w:sz w:val="24"/>
          <w:szCs w:val="24"/>
        </w:rPr>
        <w:t xml:space="preserve">почечных отеков </w:t>
      </w:r>
      <w:r w:rsidRPr="008D4B70">
        <w:rPr>
          <w:rFonts w:ascii="Times New Roman" w:hAnsi="Times New Roman" w:cs="Times New Roman"/>
          <w:sz w:val="24"/>
          <w:szCs w:val="24"/>
        </w:rPr>
        <w:t xml:space="preserve">основное значение имеют задержка соли и воды почками, снижение концентрации белков в плазме крови и повышение </w:t>
      </w:r>
      <w:r>
        <w:rPr>
          <w:rFonts w:ascii="Times New Roman" w:hAnsi="Times New Roman" w:cs="Times New Roman"/>
          <w:sz w:val="24"/>
          <w:szCs w:val="24"/>
        </w:rPr>
        <w:t>проницаемости сосудистой стенки.</w:t>
      </w:r>
    </w:p>
    <w:p w:rsidR="002F36DA" w:rsidRDefault="002F36DA" w:rsidP="002F36DA">
      <w:pPr>
        <w:pStyle w:val="a3"/>
        <w:ind w:left="0"/>
        <w:jc w:val="both"/>
      </w:pPr>
    </w:p>
    <w:p w:rsidR="002F36DA" w:rsidRPr="009A66EF" w:rsidRDefault="002F36DA" w:rsidP="002F36DA">
      <w:pPr>
        <w:pStyle w:val="a4"/>
        <w:jc w:val="center"/>
        <w:rPr>
          <w:rFonts w:ascii="Times New Roman" w:hAnsi="Times New Roman" w:cs="Times New Roman"/>
          <w:b/>
          <w:i/>
          <w:sz w:val="28"/>
          <w:szCs w:val="28"/>
        </w:rPr>
      </w:pPr>
      <w:r>
        <w:t xml:space="preserve"> </w:t>
      </w:r>
      <w:r w:rsidRPr="009A66EF">
        <w:rPr>
          <w:rFonts w:ascii="Times New Roman" w:hAnsi="Times New Roman" w:cs="Times New Roman"/>
          <w:b/>
          <w:i/>
          <w:sz w:val="28"/>
          <w:szCs w:val="28"/>
        </w:rPr>
        <w:t>Виды отеков:</w:t>
      </w:r>
    </w:p>
    <w:p w:rsidR="002F36DA" w:rsidRPr="003B3227" w:rsidRDefault="002F36DA" w:rsidP="002F36DA">
      <w:pPr>
        <w:pStyle w:val="a4"/>
        <w:jc w:val="both"/>
        <w:rPr>
          <w:rFonts w:ascii="Times New Roman" w:hAnsi="Times New Roman" w:cs="Times New Roman"/>
          <w:i/>
          <w:sz w:val="24"/>
          <w:szCs w:val="24"/>
        </w:rPr>
      </w:pPr>
      <w:r>
        <w:rPr>
          <w:rFonts w:ascii="Times New Roman" w:hAnsi="Times New Roman" w:cs="Times New Roman"/>
          <w:sz w:val="24"/>
          <w:szCs w:val="24"/>
        </w:rPr>
        <w:t xml:space="preserve"> </w:t>
      </w:r>
      <w:r w:rsidRPr="003B3227">
        <w:rPr>
          <w:rFonts w:ascii="Times New Roman" w:hAnsi="Times New Roman" w:cs="Times New Roman"/>
          <w:i/>
          <w:sz w:val="24"/>
          <w:szCs w:val="24"/>
        </w:rPr>
        <w:t>По происхождению:</w:t>
      </w:r>
    </w:p>
    <w:p w:rsidR="002F36DA" w:rsidRDefault="002F36DA" w:rsidP="002F36DA">
      <w:pPr>
        <w:pStyle w:val="a4"/>
        <w:numPr>
          <w:ilvl w:val="0"/>
          <w:numId w:val="16"/>
        </w:numPr>
        <w:jc w:val="both"/>
        <w:rPr>
          <w:rFonts w:ascii="Times New Roman" w:hAnsi="Times New Roman" w:cs="Times New Roman"/>
          <w:sz w:val="24"/>
          <w:szCs w:val="24"/>
        </w:rPr>
      </w:pPr>
      <w:r>
        <w:rPr>
          <w:rFonts w:ascii="Times New Roman" w:hAnsi="Times New Roman" w:cs="Times New Roman"/>
          <w:sz w:val="24"/>
          <w:szCs w:val="24"/>
        </w:rPr>
        <w:t>посттравматические;</w:t>
      </w:r>
    </w:p>
    <w:p w:rsidR="002F36DA" w:rsidRDefault="002F36DA" w:rsidP="002F36DA">
      <w:pPr>
        <w:pStyle w:val="a4"/>
        <w:numPr>
          <w:ilvl w:val="0"/>
          <w:numId w:val="16"/>
        </w:numPr>
        <w:jc w:val="both"/>
        <w:rPr>
          <w:rFonts w:ascii="Times New Roman" w:hAnsi="Times New Roman" w:cs="Times New Roman"/>
          <w:sz w:val="24"/>
          <w:szCs w:val="24"/>
        </w:rPr>
      </w:pPr>
      <w:r>
        <w:rPr>
          <w:rFonts w:ascii="Times New Roman" w:hAnsi="Times New Roman" w:cs="Times New Roman"/>
          <w:sz w:val="24"/>
          <w:szCs w:val="24"/>
        </w:rPr>
        <w:t>аллергические;</w:t>
      </w:r>
    </w:p>
    <w:p w:rsidR="002F36DA" w:rsidRDefault="002F36DA" w:rsidP="002F36DA">
      <w:pPr>
        <w:pStyle w:val="a4"/>
        <w:numPr>
          <w:ilvl w:val="0"/>
          <w:numId w:val="16"/>
        </w:numPr>
        <w:jc w:val="both"/>
        <w:rPr>
          <w:rFonts w:ascii="Times New Roman" w:hAnsi="Times New Roman" w:cs="Times New Roman"/>
          <w:sz w:val="24"/>
          <w:szCs w:val="24"/>
        </w:rPr>
      </w:pPr>
      <w:r>
        <w:rPr>
          <w:rFonts w:ascii="Times New Roman" w:hAnsi="Times New Roman" w:cs="Times New Roman"/>
          <w:sz w:val="24"/>
          <w:szCs w:val="24"/>
        </w:rPr>
        <w:t>связанные с нарушением оттока крови или лимфы;</w:t>
      </w:r>
    </w:p>
    <w:p w:rsidR="002F36DA" w:rsidRDefault="002F36DA" w:rsidP="002F36DA">
      <w:pPr>
        <w:pStyle w:val="a4"/>
        <w:numPr>
          <w:ilvl w:val="0"/>
          <w:numId w:val="16"/>
        </w:numPr>
        <w:jc w:val="both"/>
        <w:rPr>
          <w:rFonts w:ascii="Times New Roman" w:hAnsi="Times New Roman" w:cs="Times New Roman"/>
          <w:sz w:val="24"/>
          <w:szCs w:val="24"/>
        </w:rPr>
      </w:pPr>
      <w:proofErr w:type="gramStart"/>
      <w:r>
        <w:rPr>
          <w:rFonts w:ascii="Times New Roman" w:hAnsi="Times New Roman" w:cs="Times New Roman"/>
          <w:sz w:val="24"/>
          <w:szCs w:val="24"/>
        </w:rPr>
        <w:t>вызванные</w:t>
      </w:r>
      <w:proofErr w:type="gramEnd"/>
      <w:r>
        <w:rPr>
          <w:rFonts w:ascii="Times New Roman" w:hAnsi="Times New Roman" w:cs="Times New Roman"/>
          <w:sz w:val="24"/>
          <w:szCs w:val="24"/>
        </w:rPr>
        <w:t xml:space="preserve"> гормональными нарушениями;</w:t>
      </w:r>
    </w:p>
    <w:p w:rsidR="002F36DA" w:rsidRDefault="002F36DA" w:rsidP="002F36DA">
      <w:pPr>
        <w:pStyle w:val="a4"/>
        <w:numPr>
          <w:ilvl w:val="0"/>
          <w:numId w:val="16"/>
        </w:numPr>
        <w:jc w:val="both"/>
        <w:rPr>
          <w:rFonts w:ascii="Times New Roman" w:hAnsi="Times New Roman" w:cs="Times New Roman"/>
          <w:sz w:val="24"/>
          <w:szCs w:val="24"/>
        </w:rPr>
      </w:pPr>
      <w:r>
        <w:rPr>
          <w:rFonts w:ascii="Times New Roman" w:hAnsi="Times New Roman" w:cs="Times New Roman"/>
          <w:sz w:val="24"/>
          <w:szCs w:val="24"/>
        </w:rPr>
        <w:t>сердечного происхождения;</w:t>
      </w:r>
    </w:p>
    <w:p w:rsidR="002F36DA" w:rsidRPr="00BC6585" w:rsidRDefault="002F36DA" w:rsidP="002F36DA">
      <w:pPr>
        <w:pStyle w:val="a4"/>
        <w:numPr>
          <w:ilvl w:val="0"/>
          <w:numId w:val="16"/>
        </w:numPr>
        <w:jc w:val="both"/>
        <w:rPr>
          <w:rFonts w:ascii="Times New Roman" w:hAnsi="Times New Roman" w:cs="Times New Roman"/>
          <w:sz w:val="24"/>
          <w:szCs w:val="24"/>
        </w:rPr>
      </w:pPr>
      <w:r>
        <w:rPr>
          <w:rFonts w:ascii="Times New Roman" w:hAnsi="Times New Roman" w:cs="Times New Roman"/>
          <w:sz w:val="24"/>
          <w:szCs w:val="24"/>
        </w:rPr>
        <w:t>почечного происхождения.</w:t>
      </w:r>
    </w:p>
    <w:p w:rsidR="002F36DA" w:rsidRPr="003B3227" w:rsidRDefault="002F36DA" w:rsidP="002F36DA">
      <w:pPr>
        <w:pStyle w:val="a4"/>
        <w:jc w:val="both"/>
        <w:rPr>
          <w:rFonts w:ascii="Times New Roman" w:hAnsi="Times New Roman" w:cs="Times New Roman"/>
          <w:i/>
          <w:sz w:val="24"/>
          <w:szCs w:val="24"/>
        </w:rPr>
      </w:pPr>
      <w:r w:rsidRPr="003B3227">
        <w:rPr>
          <w:rFonts w:ascii="Times New Roman" w:hAnsi="Times New Roman" w:cs="Times New Roman"/>
          <w:i/>
          <w:sz w:val="24"/>
          <w:szCs w:val="24"/>
        </w:rPr>
        <w:t>По локализации, распространенности:</w:t>
      </w:r>
    </w:p>
    <w:p w:rsidR="002F36DA" w:rsidRDefault="002F36DA" w:rsidP="002F36DA">
      <w:pPr>
        <w:pStyle w:val="a4"/>
        <w:numPr>
          <w:ilvl w:val="0"/>
          <w:numId w:val="17"/>
        </w:numPr>
        <w:jc w:val="both"/>
        <w:rPr>
          <w:rFonts w:ascii="Times New Roman" w:hAnsi="Times New Roman" w:cs="Times New Roman"/>
          <w:sz w:val="24"/>
          <w:szCs w:val="24"/>
        </w:rPr>
      </w:pPr>
      <w:r w:rsidRPr="00A91860">
        <w:rPr>
          <w:rFonts w:ascii="Times New Roman" w:hAnsi="Times New Roman" w:cs="Times New Roman"/>
          <w:b/>
          <w:i/>
          <w:sz w:val="24"/>
          <w:szCs w:val="24"/>
        </w:rPr>
        <w:t xml:space="preserve">местные </w:t>
      </w:r>
      <w:r>
        <w:rPr>
          <w:rFonts w:ascii="Times New Roman" w:hAnsi="Times New Roman" w:cs="Times New Roman"/>
          <w:sz w:val="24"/>
          <w:szCs w:val="24"/>
        </w:rPr>
        <w:t>– на каком-либо участке тела;</w:t>
      </w:r>
    </w:p>
    <w:p w:rsidR="002F36DA" w:rsidRDefault="002F36DA" w:rsidP="002F36DA">
      <w:pPr>
        <w:pStyle w:val="a4"/>
        <w:numPr>
          <w:ilvl w:val="0"/>
          <w:numId w:val="17"/>
        </w:numPr>
        <w:jc w:val="both"/>
        <w:rPr>
          <w:rFonts w:ascii="Times New Roman" w:hAnsi="Times New Roman" w:cs="Times New Roman"/>
          <w:sz w:val="24"/>
          <w:szCs w:val="24"/>
        </w:rPr>
      </w:pPr>
      <w:r w:rsidRPr="003B3227">
        <w:rPr>
          <w:rFonts w:ascii="Times New Roman" w:hAnsi="Times New Roman" w:cs="Times New Roman"/>
          <w:b/>
          <w:i/>
          <w:sz w:val="24"/>
          <w:szCs w:val="24"/>
        </w:rPr>
        <w:t>анасарка</w:t>
      </w:r>
      <w:r>
        <w:rPr>
          <w:rFonts w:ascii="Times New Roman" w:hAnsi="Times New Roman" w:cs="Times New Roman"/>
          <w:sz w:val="24"/>
          <w:szCs w:val="24"/>
        </w:rPr>
        <w:t xml:space="preserve"> - общий отек всего организма.</w:t>
      </w:r>
    </w:p>
    <w:p w:rsidR="002F36DA" w:rsidRPr="003B3227" w:rsidRDefault="002F36DA" w:rsidP="002F36DA">
      <w:pPr>
        <w:pStyle w:val="a4"/>
        <w:jc w:val="both"/>
        <w:rPr>
          <w:rFonts w:ascii="Times New Roman" w:hAnsi="Times New Roman" w:cs="Times New Roman"/>
          <w:i/>
          <w:sz w:val="24"/>
          <w:szCs w:val="24"/>
        </w:rPr>
      </w:pPr>
      <w:r w:rsidRPr="003B3227">
        <w:rPr>
          <w:rFonts w:ascii="Times New Roman" w:hAnsi="Times New Roman" w:cs="Times New Roman"/>
          <w:i/>
          <w:sz w:val="24"/>
          <w:szCs w:val="24"/>
        </w:rPr>
        <w:t xml:space="preserve">По  </w:t>
      </w:r>
      <w:proofErr w:type="spellStart"/>
      <w:r w:rsidRPr="003B3227">
        <w:rPr>
          <w:rFonts w:ascii="Times New Roman" w:hAnsi="Times New Roman" w:cs="Times New Roman"/>
          <w:i/>
          <w:sz w:val="24"/>
          <w:szCs w:val="24"/>
        </w:rPr>
        <w:t>выявляемости</w:t>
      </w:r>
      <w:proofErr w:type="spellEnd"/>
      <w:r w:rsidRPr="003B3227">
        <w:rPr>
          <w:rFonts w:ascii="Times New Roman" w:hAnsi="Times New Roman" w:cs="Times New Roman"/>
          <w:i/>
          <w:sz w:val="24"/>
          <w:szCs w:val="24"/>
        </w:rPr>
        <w:t>:</w:t>
      </w:r>
    </w:p>
    <w:p w:rsidR="002F36DA" w:rsidRDefault="002F36DA" w:rsidP="002F36DA">
      <w:pPr>
        <w:pStyle w:val="a4"/>
        <w:numPr>
          <w:ilvl w:val="0"/>
          <w:numId w:val="18"/>
        </w:numPr>
        <w:jc w:val="both"/>
        <w:rPr>
          <w:rFonts w:ascii="Times New Roman" w:hAnsi="Times New Roman" w:cs="Times New Roman"/>
          <w:sz w:val="24"/>
          <w:szCs w:val="24"/>
        </w:rPr>
      </w:pPr>
      <w:proofErr w:type="gramStart"/>
      <w:r w:rsidRPr="00A91860">
        <w:rPr>
          <w:rFonts w:ascii="Times New Roman" w:hAnsi="Times New Roman" w:cs="Times New Roman"/>
          <w:b/>
          <w:i/>
          <w:sz w:val="24"/>
          <w:szCs w:val="24"/>
        </w:rPr>
        <w:t>явные</w:t>
      </w:r>
      <w:proofErr w:type="gramEnd"/>
      <w:r w:rsidRPr="00A91860">
        <w:rPr>
          <w:rFonts w:ascii="Times New Roman" w:hAnsi="Times New Roman" w:cs="Times New Roman"/>
          <w:b/>
          <w:i/>
          <w:sz w:val="24"/>
          <w:szCs w:val="24"/>
        </w:rPr>
        <w:t xml:space="preserve"> –</w:t>
      </w:r>
      <w:r>
        <w:rPr>
          <w:rFonts w:ascii="Times New Roman" w:hAnsi="Times New Roman" w:cs="Times New Roman"/>
          <w:sz w:val="24"/>
          <w:szCs w:val="24"/>
        </w:rPr>
        <w:t xml:space="preserve"> определяются на глаз или </w:t>
      </w:r>
      <w:proofErr w:type="spellStart"/>
      <w:r>
        <w:rPr>
          <w:rFonts w:ascii="Times New Roman" w:hAnsi="Times New Roman" w:cs="Times New Roman"/>
          <w:sz w:val="24"/>
          <w:szCs w:val="24"/>
        </w:rPr>
        <w:t>пальпаторно</w:t>
      </w:r>
      <w:proofErr w:type="spellEnd"/>
      <w:r>
        <w:rPr>
          <w:rFonts w:ascii="Times New Roman" w:hAnsi="Times New Roman" w:cs="Times New Roman"/>
          <w:sz w:val="24"/>
          <w:szCs w:val="24"/>
        </w:rPr>
        <w:t>;</w:t>
      </w:r>
    </w:p>
    <w:p w:rsidR="002F36DA" w:rsidRDefault="002F36DA" w:rsidP="002F36DA">
      <w:pPr>
        <w:pStyle w:val="a4"/>
        <w:numPr>
          <w:ilvl w:val="0"/>
          <w:numId w:val="18"/>
        </w:numPr>
        <w:jc w:val="both"/>
        <w:rPr>
          <w:rFonts w:ascii="Times New Roman" w:hAnsi="Times New Roman" w:cs="Times New Roman"/>
          <w:sz w:val="24"/>
          <w:szCs w:val="24"/>
        </w:rPr>
      </w:pPr>
      <w:r w:rsidRPr="00A91860">
        <w:rPr>
          <w:rFonts w:ascii="Times New Roman" w:hAnsi="Times New Roman" w:cs="Times New Roman"/>
          <w:b/>
          <w:i/>
          <w:sz w:val="24"/>
          <w:szCs w:val="24"/>
        </w:rPr>
        <w:t xml:space="preserve">скрытые </w:t>
      </w:r>
      <w:r>
        <w:rPr>
          <w:rFonts w:ascii="Times New Roman" w:hAnsi="Times New Roman" w:cs="Times New Roman"/>
          <w:sz w:val="24"/>
          <w:szCs w:val="24"/>
        </w:rPr>
        <w:t>– невидимые, а выявляемые инструментальными методами, по массе тела, суточному диурезу:</w:t>
      </w:r>
    </w:p>
    <w:p w:rsidR="002F36DA" w:rsidRDefault="002F36DA" w:rsidP="002F36DA">
      <w:pPr>
        <w:pStyle w:val="a4"/>
        <w:numPr>
          <w:ilvl w:val="0"/>
          <w:numId w:val="19"/>
        </w:numPr>
        <w:jc w:val="both"/>
        <w:rPr>
          <w:rFonts w:ascii="Times New Roman" w:hAnsi="Times New Roman" w:cs="Times New Roman"/>
          <w:sz w:val="24"/>
          <w:szCs w:val="24"/>
        </w:rPr>
      </w:pPr>
      <w:r w:rsidRPr="00A91860">
        <w:rPr>
          <w:rFonts w:ascii="Times New Roman" w:hAnsi="Times New Roman" w:cs="Times New Roman"/>
          <w:b/>
          <w:i/>
          <w:sz w:val="24"/>
          <w:szCs w:val="24"/>
        </w:rPr>
        <w:t>асцит</w:t>
      </w:r>
      <w:r>
        <w:rPr>
          <w:rFonts w:ascii="Times New Roman" w:hAnsi="Times New Roman" w:cs="Times New Roman"/>
          <w:sz w:val="24"/>
          <w:szCs w:val="24"/>
        </w:rPr>
        <w:t xml:space="preserve"> – скопление жидкости в брюшной полости,</w:t>
      </w:r>
    </w:p>
    <w:p w:rsidR="002F36DA" w:rsidRDefault="002F36DA" w:rsidP="002F36DA">
      <w:pPr>
        <w:pStyle w:val="a4"/>
        <w:numPr>
          <w:ilvl w:val="0"/>
          <w:numId w:val="19"/>
        </w:numPr>
        <w:jc w:val="both"/>
        <w:rPr>
          <w:rFonts w:ascii="Times New Roman" w:hAnsi="Times New Roman" w:cs="Times New Roman"/>
          <w:sz w:val="24"/>
          <w:szCs w:val="24"/>
        </w:rPr>
      </w:pPr>
      <w:proofErr w:type="spellStart"/>
      <w:r w:rsidRPr="00A91860">
        <w:rPr>
          <w:rFonts w:ascii="Times New Roman" w:hAnsi="Times New Roman" w:cs="Times New Roman"/>
          <w:b/>
          <w:i/>
          <w:sz w:val="24"/>
          <w:szCs w:val="24"/>
        </w:rPr>
        <w:t>гидроперикард</w:t>
      </w:r>
      <w:proofErr w:type="spellEnd"/>
      <w:r>
        <w:rPr>
          <w:rFonts w:ascii="Times New Roman" w:hAnsi="Times New Roman" w:cs="Times New Roman"/>
          <w:sz w:val="24"/>
          <w:szCs w:val="24"/>
        </w:rPr>
        <w:t xml:space="preserve"> - скопление жидкости в полости перикарда,</w:t>
      </w:r>
    </w:p>
    <w:p w:rsidR="002F36DA" w:rsidRDefault="002F36DA" w:rsidP="002F36DA">
      <w:pPr>
        <w:pStyle w:val="a4"/>
        <w:numPr>
          <w:ilvl w:val="0"/>
          <w:numId w:val="19"/>
        </w:numPr>
        <w:jc w:val="both"/>
        <w:rPr>
          <w:rFonts w:ascii="Times New Roman" w:hAnsi="Times New Roman" w:cs="Times New Roman"/>
          <w:sz w:val="24"/>
          <w:szCs w:val="24"/>
        </w:rPr>
      </w:pPr>
      <w:r w:rsidRPr="00A91860">
        <w:rPr>
          <w:rFonts w:ascii="Times New Roman" w:hAnsi="Times New Roman" w:cs="Times New Roman"/>
          <w:b/>
          <w:i/>
          <w:sz w:val="24"/>
          <w:szCs w:val="24"/>
        </w:rPr>
        <w:t>гидроторакс</w:t>
      </w:r>
      <w:r>
        <w:rPr>
          <w:rFonts w:ascii="Times New Roman" w:hAnsi="Times New Roman" w:cs="Times New Roman"/>
          <w:sz w:val="24"/>
          <w:szCs w:val="24"/>
        </w:rPr>
        <w:t xml:space="preserve"> - скопление жидкости в плевральной полости.</w:t>
      </w:r>
    </w:p>
    <w:p w:rsidR="002F36DA" w:rsidRDefault="002F36DA" w:rsidP="002F36DA">
      <w:pPr>
        <w:pStyle w:val="a4"/>
        <w:ind w:firstLine="708"/>
        <w:jc w:val="both"/>
        <w:rPr>
          <w:rFonts w:ascii="Times New Roman" w:hAnsi="Times New Roman" w:cs="Times New Roman"/>
          <w:sz w:val="24"/>
          <w:szCs w:val="24"/>
        </w:rPr>
      </w:pPr>
      <w:r>
        <w:rPr>
          <w:rFonts w:ascii="Times New Roman" w:hAnsi="Times New Roman" w:cs="Times New Roman"/>
          <w:sz w:val="24"/>
          <w:szCs w:val="24"/>
        </w:rPr>
        <w:t>Появлению явных отеков может предшествовать скрытый период, когда в тканях может накопиться до 4-6л жидкости. Обращает внимание уменьшение количества мочи и нарастание массы тела.</w:t>
      </w:r>
    </w:p>
    <w:p w:rsidR="002F36DA" w:rsidRDefault="002F36DA" w:rsidP="002F36DA">
      <w:pPr>
        <w:pStyle w:val="a4"/>
        <w:ind w:firstLine="708"/>
        <w:jc w:val="both"/>
        <w:rPr>
          <w:rFonts w:ascii="Times New Roman" w:hAnsi="Times New Roman" w:cs="Times New Roman"/>
          <w:sz w:val="28"/>
          <w:szCs w:val="28"/>
        </w:rPr>
      </w:pPr>
    </w:p>
    <w:p w:rsidR="002F36DA" w:rsidRDefault="002F36DA" w:rsidP="002F36DA">
      <w:pPr>
        <w:pStyle w:val="a4"/>
        <w:ind w:firstLine="708"/>
        <w:jc w:val="both"/>
        <w:rPr>
          <w:rFonts w:ascii="Times New Roman" w:hAnsi="Times New Roman" w:cs="Times New Roman"/>
          <w:b/>
          <w:sz w:val="28"/>
          <w:szCs w:val="28"/>
        </w:rPr>
      </w:pPr>
      <w:r w:rsidRPr="009A66EF">
        <w:rPr>
          <w:rFonts w:ascii="Times New Roman" w:hAnsi="Times New Roman" w:cs="Times New Roman"/>
          <w:sz w:val="28"/>
          <w:szCs w:val="28"/>
        </w:rPr>
        <w:t>Для проведения динамического наблюдения за отеками необходимо</w:t>
      </w:r>
      <w:r w:rsidRPr="009A66EF">
        <w:rPr>
          <w:rFonts w:ascii="Times New Roman" w:hAnsi="Times New Roman" w:cs="Times New Roman"/>
          <w:b/>
          <w:sz w:val="28"/>
          <w:szCs w:val="28"/>
        </w:rPr>
        <w:t>:</w:t>
      </w:r>
    </w:p>
    <w:p w:rsidR="002F36DA" w:rsidRPr="009A66EF" w:rsidRDefault="002F36DA" w:rsidP="002F36DA">
      <w:pPr>
        <w:pStyle w:val="a4"/>
        <w:ind w:firstLine="708"/>
        <w:jc w:val="both"/>
        <w:rPr>
          <w:rFonts w:ascii="Times New Roman" w:hAnsi="Times New Roman" w:cs="Times New Roman"/>
          <w:b/>
          <w:sz w:val="28"/>
          <w:szCs w:val="28"/>
        </w:rPr>
      </w:pPr>
    </w:p>
    <w:p w:rsidR="002F36DA" w:rsidRPr="009A66EF" w:rsidRDefault="002F36DA" w:rsidP="002F36DA">
      <w:pPr>
        <w:pStyle w:val="a4"/>
        <w:ind w:firstLine="708"/>
        <w:jc w:val="both"/>
        <w:rPr>
          <w:rFonts w:ascii="Times New Roman" w:hAnsi="Times New Roman" w:cs="Times New Roman"/>
          <w:sz w:val="24"/>
          <w:szCs w:val="24"/>
        </w:rPr>
      </w:pPr>
      <w:r w:rsidRPr="009A66EF">
        <w:rPr>
          <w:rFonts w:ascii="Times New Roman" w:hAnsi="Times New Roman" w:cs="Times New Roman"/>
          <w:sz w:val="24"/>
          <w:szCs w:val="24"/>
        </w:rPr>
        <w:t>•</w:t>
      </w:r>
      <w:r w:rsidRPr="009A66EF">
        <w:rPr>
          <w:rFonts w:ascii="Times New Roman" w:hAnsi="Times New Roman" w:cs="Times New Roman"/>
          <w:sz w:val="24"/>
          <w:szCs w:val="24"/>
        </w:rPr>
        <w:tab/>
        <w:t>расспрашивать пациентов: жалобы на малую обувь и  кольца, онемение пальцев рук, тяжесть в ногах;</w:t>
      </w:r>
    </w:p>
    <w:p w:rsidR="002F36DA" w:rsidRPr="009A66EF" w:rsidRDefault="002F36DA" w:rsidP="002F36DA">
      <w:pPr>
        <w:pStyle w:val="a4"/>
        <w:ind w:firstLine="708"/>
        <w:jc w:val="both"/>
        <w:rPr>
          <w:rFonts w:ascii="Times New Roman" w:hAnsi="Times New Roman" w:cs="Times New Roman"/>
          <w:sz w:val="24"/>
          <w:szCs w:val="24"/>
        </w:rPr>
      </w:pPr>
      <w:r w:rsidRPr="009A66EF">
        <w:rPr>
          <w:rFonts w:ascii="Times New Roman" w:hAnsi="Times New Roman" w:cs="Times New Roman"/>
          <w:sz w:val="24"/>
          <w:szCs w:val="24"/>
        </w:rPr>
        <w:t>•</w:t>
      </w:r>
      <w:r w:rsidRPr="009A66EF">
        <w:rPr>
          <w:rFonts w:ascii="Times New Roman" w:hAnsi="Times New Roman" w:cs="Times New Roman"/>
          <w:sz w:val="24"/>
          <w:szCs w:val="24"/>
        </w:rPr>
        <w:tab/>
        <w:t>проводить осмотр: появляется одутловатость лица, сглаженность костных выступов на ногах, вмятины от носок и ремешков обуви;</w:t>
      </w:r>
    </w:p>
    <w:p w:rsidR="002F36DA" w:rsidRPr="009A66EF" w:rsidRDefault="002F36DA" w:rsidP="002F36DA">
      <w:pPr>
        <w:pStyle w:val="a4"/>
        <w:ind w:firstLine="708"/>
        <w:jc w:val="both"/>
        <w:rPr>
          <w:rFonts w:ascii="Times New Roman" w:hAnsi="Times New Roman" w:cs="Times New Roman"/>
          <w:sz w:val="24"/>
          <w:szCs w:val="24"/>
        </w:rPr>
      </w:pPr>
      <w:r w:rsidRPr="009A66EF">
        <w:rPr>
          <w:rFonts w:ascii="Times New Roman" w:hAnsi="Times New Roman" w:cs="Times New Roman"/>
          <w:sz w:val="24"/>
          <w:szCs w:val="24"/>
        </w:rPr>
        <w:t>•</w:t>
      </w:r>
      <w:r w:rsidRPr="009A66EF">
        <w:rPr>
          <w:rFonts w:ascii="Times New Roman" w:hAnsi="Times New Roman" w:cs="Times New Roman"/>
          <w:sz w:val="24"/>
          <w:szCs w:val="24"/>
        </w:rPr>
        <w:tab/>
        <w:t xml:space="preserve">проводить </w:t>
      </w:r>
      <w:proofErr w:type="spellStart"/>
      <w:r w:rsidRPr="009A66EF">
        <w:rPr>
          <w:rFonts w:ascii="Times New Roman" w:hAnsi="Times New Roman" w:cs="Times New Roman"/>
          <w:sz w:val="24"/>
          <w:szCs w:val="24"/>
        </w:rPr>
        <w:t>пальпаторное</w:t>
      </w:r>
      <w:proofErr w:type="spellEnd"/>
      <w:r w:rsidRPr="009A66EF">
        <w:rPr>
          <w:rFonts w:ascii="Times New Roman" w:hAnsi="Times New Roman" w:cs="Times New Roman"/>
          <w:sz w:val="24"/>
          <w:szCs w:val="24"/>
        </w:rPr>
        <w:t xml:space="preserve"> обследование – при надавливании появляется ямка, которая сразу не исчезает;</w:t>
      </w:r>
    </w:p>
    <w:p w:rsidR="002F36DA" w:rsidRPr="009A66EF" w:rsidRDefault="002F36DA" w:rsidP="002F36DA">
      <w:pPr>
        <w:pStyle w:val="a4"/>
        <w:ind w:firstLine="708"/>
        <w:jc w:val="both"/>
        <w:rPr>
          <w:rFonts w:ascii="Times New Roman" w:hAnsi="Times New Roman" w:cs="Times New Roman"/>
          <w:sz w:val="24"/>
          <w:szCs w:val="24"/>
        </w:rPr>
      </w:pPr>
      <w:r w:rsidRPr="009A66EF">
        <w:rPr>
          <w:rFonts w:ascii="Times New Roman" w:hAnsi="Times New Roman" w:cs="Times New Roman"/>
          <w:sz w:val="24"/>
          <w:szCs w:val="24"/>
        </w:rPr>
        <w:t>•</w:t>
      </w:r>
      <w:r w:rsidRPr="009A66EF">
        <w:rPr>
          <w:rFonts w:ascii="Times New Roman" w:hAnsi="Times New Roman" w:cs="Times New Roman"/>
          <w:sz w:val="24"/>
          <w:szCs w:val="24"/>
        </w:rPr>
        <w:tab/>
        <w:t>по утрам измерять окружность голени - если за неделю она увеличилась более чем на 10 мм, это говорит об усилении отечного синдрома;</w:t>
      </w:r>
    </w:p>
    <w:p w:rsidR="002F36DA" w:rsidRPr="009A66EF" w:rsidRDefault="002F36DA" w:rsidP="002F36DA">
      <w:pPr>
        <w:pStyle w:val="a4"/>
        <w:ind w:firstLine="708"/>
        <w:jc w:val="both"/>
        <w:rPr>
          <w:rFonts w:ascii="Times New Roman" w:hAnsi="Times New Roman" w:cs="Times New Roman"/>
          <w:sz w:val="24"/>
          <w:szCs w:val="24"/>
        </w:rPr>
      </w:pPr>
      <w:r w:rsidRPr="009A66EF">
        <w:rPr>
          <w:rFonts w:ascii="Times New Roman" w:hAnsi="Times New Roman" w:cs="Times New Roman"/>
          <w:sz w:val="24"/>
          <w:szCs w:val="24"/>
        </w:rPr>
        <w:t>•</w:t>
      </w:r>
      <w:r w:rsidRPr="009A66EF">
        <w:rPr>
          <w:rFonts w:ascii="Times New Roman" w:hAnsi="Times New Roman" w:cs="Times New Roman"/>
          <w:sz w:val="24"/>
          <w:szCs w:val="24"/>
        </w:rPr>
        <w:tab/>
        <w:t>проводить контроль диуреза;</w:t>
      </w:r>
    </w:p>
    <w:p w:rsidR="002F36DA" w:rsidRPr="009A66EF" w:rsidRDefault="002F36DA" w:rsidP="002F36DA">
      <w:pPr>
        <w:pStyle w:val="a4"/>
        <w:ind w:firstLine="708"/>
        <w:jc w:val="both"/>
        <w:rPr>
          <w:rFonts w:ascii="Times New Roman" w:hAnsi="Times New Roman" w:cs="Times New Roman"/>
          <w:sz w:val="24"/>
          <w:szCs w:val="24"/>
        </w:rPr>
      </w:pPr>
      <w:r w:rsidRPr="009A66EF">
        <w:rPr>
          <w:rFonts w:ascii="Times New Roman" w:hAnsi="Times New Roman" w:cs="Times New Roman"/>
          <w:sz w:val="24"/>
          <w:szCs w:val="24"/>
        </w:rPr>
        <w:t>•</w:t>
      </w:r>
      <w:r w:rsidRPr="009A66EF">
        <w:rPr>
          <w:rFonts w:ascii="Times New Roman" w:hAnsi="Times New Roman" w:cs="Times New Roman"/>
          <w:sz w:val="24"/>
          <w:szCs w:val="24"/>
        </w:rPr>
        <w:tab/>
        <w:t>проводить регулярное взвешивание пациента;</w:t>
      </w:r>
    </w:p>
    <w:p w:rsidR="002F36DA" w:rsidRPr="009A66EF" w:rsidRDefault="002F36DA" w:rsidP="002F36DA">
      <w:pPr>
        <w:pStyle w:val="a4"/>
        <w:ind w:firstLine="708"/>
        <w:jc w:val="both"/>
        <w:rPr>
          <w:rFonts w:ascii="Times New Roman" w:hAnsi="Times New Roman" w:cs="Times New Roman"/>
          <w:sz w:val="24"/>
          <w:szCs w:val="24"/>
        </w:rPr>
      </w:pPr>
      <w:r w:rsidRPr="009A66EF">
        <w:rPr>
          <w:rFonts w:ascii="Times New Roman" w:hAnsi="Times New Roman" w:cs="Times New Roman"/>
          <w:sz w:val="24"/>
          <w:szCs w:val="24"/>
        </w:rPr>
        <w:t>•</w:t>
      </w:r>
      <w:r w:rsidRPr="009A66EF">
        <w:rPr>
          <w:rFonts w:ascii="Times New Roman" w:hAnsi="Times New Roman" w:cs="Times New Roman"/>
          <w:sz w:val="24"/>
          <w:szCs w:val="24"/>
        </w:rPr>
        <w:tab/>
        <w:t>рассчитывать и оценивать водный баланс пациента.</w:t>
      </w:r>
    </w:p>
    <w:p w:rsidR="002F36DA" w:rsidRDefault="008B5C03" w:rsidP="008B5C03">
      <w:pPr>
        <w:pStyle w:val="a3"/>
        <w:ind w:left="0"/>
        <w:jc w:val="both"/>
      </w:pPr>
      <w:r>
        <w:t xml:space="preserve"> </w:t>
      </w:r>
    </w:p>
    <w:p w:rsidR="00FB43AA" w:rsidRDefault="008B5C03" w:rsidP="008B5C03">
      <w:pPr>
        <w:pStyle w:val="a3"/>
        <w:ind w:left="0"/>
        <w:jc w:val="both"/>
      </w:pPr>
      <w:r>
        <w:t xml:space="preserve">  </w:t>
      </w:r>
      <w:r w:rsidRPr="008B5C03">
        <w:rPr>
          <w:b/>
        </w:rPr>
        <w:t>При гипертонической форме</w:t>
      </w:r>
      <w:r w:rsidRPr="008B5C03">
        <w:t xml:space="preserve"> длительное время ведущим и единственным симптомом является </w:t>
      </w:r>
      <w:r w:rsidRPr="008B5C03">
        <w:rPr>
          <w:b/>
        </w:rPr>
        <w:t>артериальная гипертензия</w:t>
      </w:r>
      <w:r w:rsidRPr="008B5C03">
        <w:t>.</w:t>
      </w:r>
      <w:r w:rsidR="00FB43AA" w:rsidRPr="00FB43AA">
        <w:t xml:space="preserve"> При почечной гипертензии, как правило, повышается диастолическое  давление и держится постоянно. Долгое время АД может быть на таких цифрах, когда самочувствие пациента не изменено. В дальнейшем появляются жалобы на головную боль, шум в ушах, иногда – носовое кровотечение. Постепенно развиваются тяжелые необратимые изменения со стороны сердца, мозга, сосудов глазного дна.</w:t>
      </w:r>
    </w:p>
    <w:p w:rsidR="009A66EF" w:rsidRDefault="009A66EF" w:rsidP="00554583">
      <w:pPr>
        <w:pStyle w:val="a4"/>
        <w:ind w:firstLine="708"/>
        <w:jc w:val="both"/>
        <w:rPr>
          <w:rFonts w:ascii="Times New Roman" w:hAnsi="Times New Roman" w:cs="Times New Roman"/>
          <w:sz w:val="24"/>
          <w:szCs w:val="24"/>
        </w:rPr>
      </w:pPr>
    </w:p>
    <w:p w:rsidR="008B5C03" w:rsidRDefault="00FB43AA" w:rsidP="008B5C03">
      <w:pPr>
        <w:pStyle w:val="a3"/>
        <w:ind w:left="0"/>
        <w:jc w:val="both"/>
        <w:rPr>
          <w:b/>
        </w:rPr>
      </w:pPr>
      <w:r>
        <w:t xml:space="preserve">  </w:t>
      </w:r>
      <w:r w:rsidR="008B5C03" w:rsidRPr="008B5C03">
        <w:t xml:space="preserve"> Могут появиться гематурия, снижение фильтрационной функции почек. Артериальное давление не повышается. При смешанной форме отмечается выраженность отеков, </w:t>
      </w:r>
      <w:r w:rsidR="008B5C03" w:rsidRPr="008B5C03">
        <w:lastRenderedPageBreak/>
        <w:t>мочевого синдрома, артериальной гипертензии. Течение болезни прогрессирующее (</w:t>
      </w:r>
      <w:r w:rsidR="008B5C03" w:rsidRPr="008B5C03">
        <w:rPr>
          <w:b/>
        </w:rPr>
        <w:t>почечная недостаточность развивается в течение 2–5 лет).</w:t>
      </w:r>
    </w:p>
    <w:p w:rsidR="008B5C03" w:rsidRDefault="008B5C03" w:rsidP="008B5C03">
      <w:pPr>
        <w:pStyle w:val="a3"/>
        <w:ind w:left="0"/>
        <w:jc w:val="both"/>
      </w:pPr>
    </w:p>
    <w:p w:rsidR="0022553F" w:rsidRDefault="0022553F" w:rsidP="0022553F">
      <w:pPr>
        <w:pStyle w:val="a4"/>
        <w:ind w:firstLine="360"/>
        <w:jc w:val="both"/>
        <w:rPr>
          <w:rFonts w:ascii="Times New Roman" w:hAnsi="Times New Roman" w:cs="Times New Roman"/>
          <w:sz w:val="24"/>
          <w:szCs w:val="24"/>
        </w:rPr>
      </w:pPr>
      <w:r w:rsidRPr="009A5278">
        <w:rPr>
          <w:rFonts w:ascii="Times New Roman" w:hAnsi="Times New Roman" w:cs="Times New Roman"/>
          <w:b/>
          <w:sz w:val="24"/>
          <w:szCs w:val="24"/>
        </w:rPr>
        <w:t>Водный баланс человека</w:t>
      </w:r>
      <w:r>
        <w:rPr>
          <w:rFonts w:ascii="Times New Roman" w:hAnsi="Times New Roman" w:cs="Times New Roman"/>
          <w:sz w:val="24"/>
          <w:szCs w:val="24"/>
        </w:rPr>
        <w:t xml:space="preserve"> – процентное соотношение количества поступившей в организм за сутки жидкости с выделенной за сутки мочой.</w:t>
      </w:r>
    </w:p>
    <w:p w:rsidR="0022553F" w:rsidRDefault="0022553F" w:rsidP="0022553F">
      <w:pPr>
        <w:pStyle w:val="a4"/>
        <w:ind w:firstLine="360"/>
        <w:jc w:val="both"/>
        <w:rPr>
          <w:rFonts w:ascii="Times New Roman" w:hAnsi="Times New Roman" w:cs="Times New Roman"/>
          <w:sz w:val="24"/>
          <w:szCs w:val="24"/>
        </w:rPr>
      </w:pPr>
      <w:r>
        <w:rPr>
          <w:rFonts w:ascii="Times New Roman" w:hAnsi="Times New Roman" w:cs="Times New Roman"/>
          <w:sz w:val="24"/>
          <w:szCs w:val="24"/>
        </w:rPr>
        <w:t xml:space="preserve">Если всю поступившую за сутки жидкость принять за 100%, количество выделенной мочи должно составить 80%. Такой водный баланс </w:t>
      </w:r>
      <w:r w:rsidRPr="00C43A05">
        <w:rPr>
          <w:rFonts w:ascii="Times New Roman" w:hAnsi="Times New Roman" w:cs="Times New Roman"/>
          <w:b/>
          <w:i/>
          <w:sz w:val="24"/>
          <w:szCs w:val="24"/>
        </w:rPr>
        <w:t>у здорового человека</w:t>
      </w:r>
      <w:r>
        <w:rPr>
          <w:rFonts w:ascii="Times New Roman" w:hAnsi="Times New Roman" w:cs="Times New Roman"/>
          <w:sz w:val="24"/>
          <w:szCs w:val="24"/>
        </w:rPr>
        <w:t xml:space="preserve">. </w:t>
      </w:r>
    </w:p>
    <w:p w:rsidR="0022553F" w:rsidRDefault="0022553F" w:rsidP="0022553F">
      <w:pPr>
        <w:pStyle w:val="a4"/>
        <w:ind w:firstLine="360"/>
        <w:jc w:val="both"/>
        <w:rPr>
          <w:rFonts w:ascii="Times New Roman" w:hAnsi="Times New Roman" w:cs="Times New Roman"/>
          <w:sz w:val="24"/>
          <w:szCs w:val="24"/>
        </w:rPr>
      </w:pPr>
      <w:r>
        <w:rPr>
          <w:rFonts w:ascii="Times New Roman" w:hAnsi="Times New Roman" w:cs="Times New Roman"/>
          <w:sz w:val="24"/>
          <w:szCs w:val="24"/>
        </w:rPr>
        <w:t xml:space="preserve">Если количество выделенной мочи составляет менее 80% - </w:t>
      </w:r>
      <w:r w:rsidRPr="009A5278">
        <w:rPr>
          <w:rFonts w:ascii="Times New Roman" w:hAnsi="Times New Roman" w:cs="Times New Roman"/>
          <w:b/>
          <w:i/>
          <w:sz w:val="24"/>
          <w:szCs w:val="24"/>
        </w:rPr>
        <w:t>отрицательный ВБ</w:t>
      </w:r>
      <w:r>
        <w:rPr>
          <w:rFonts w:ascii="Times New Roman" w:hAnsi="Times New Roman" w:cs="Times New Roman"/>
          <w:sz w:val="24"/>
          <w:szCs w:val="24"/>
        </w:rPr>
        <w:t>, свидетельство нарастания отеков.</w:t>
      </w:r>
    </w:p>
    <w:p w:rsidR="0022553F" w:rsidRDefault="0022553F" w:rsidP="0022553F">
      <w:pPr>
        <w:pStyle w:val="a4"/>
        <w:ind w:firstLine="360"/>
        <w:jc w:val="both"/>
        <w:rPr>
          <w:rFonts w:ascii="Times New Roman" w:hAnsi="Times New Roman" w:cs="Times New Roman"/>
          <w:sz w:val="24"/>
          <w:szCs w:val="24"/>
        </w:rPr>
      </w:pPr>
      <w:r>
        <w:rPr>
          <w:rFonts w:ascii="Times New Roman" w:hAnsi="Times New Roman" w:cs="Times New Roman"/>
          <w:sz w:val="24"/>
          <w:szCs w:val="24"/>
        </w:rPr>
        <w:t xml:space="preserve">Если количество выделенной мочи составляет более 80% - </w:t>
      </w:r>
      <w:r w:rsidRPr="009A5278">
        <w:rPr>
          <w:rFonts w:ascii="Times New Roman" w:hAnsi="Times New Roman" w:cs="Times New Roman"/>
          <w:b/>
          <w:i/>
          <w:sz w:val="24"/>
          <w:szCs w:val="24"/>
        </w:rPr>
        <w:t>положительный ВБ</w:t>
      </w:r>
      <w:r>
        <w:rPr>
          <w:rFonts w:ascii="Times New Roman" w:hAnsi="Times New Roman" w:cs="Times New Roman"/>
          <w:sz w:val="24"/>
          <w:szCs w:val="24"/>
        </w:rPr>
        <w:t>, свидетельство схождения отеков</w:t>
      </w:r>
      <w:r w:rsidR="00C22E4D">
        <w:rPr>
          <w:rFonts w:ascii="Times New Roman" w:hAnsi="Times New Roman" w:cs="Times New Roman"/>
          <w:sz w:val="24"/>
          <w:szCs w:val="24"/>
        </w:rPr>
        <w:t>.</w:t>
      </w:r>
    </w:p>
    <w:p w:rsidR="00C22E4D" w:rsidRDefault="00C22E4D" w:rsidP="0022553F">
      <w:pPr>
        <w:pStyle w:val="a4"/>
        <w:ind w:firstLine="360"/>
        <w:jc w:val="both"/>
        <w:rPr>
          <w:rFonts w:ascii="Times New Roman" w:hAnsi="Times New Roman" w:cs="Times New Roman"/>
          <w:sz w:val="24"/>
          <w:szCs w:val="24"/>
        </w:rPr>
      </w:pPr>
    </w:p>
    <w:p w:rsidR="001F028C" w:rsidRDefault="001F028C" w:rsidP="00B65B66">
      <w:pPr>
        <w:pStyle w:val="a4"/>
        <w:ind w:firstLine="360"/>
        <w:jc w:val="center"/>
        <w:rPr>
          <w:rFonts w:ascii="Times New Roman" w:hAnsi="Times New Roman" w:cs="Times New Roman"/>
          <w:b/>
          <w:sz w:val="28"/>
          <w:szCs w:val="28"/>
        </w:rPr>
      </w:pPr>
    </w:p>
    <w:p w:rsidR="00B65B66" w:rsidRDefault="00B65B66" w:rsidP="00B65B66">
      <w:pPr>
        <w:pStyle w:val="a4"/>
        <w:ind w:firstLine="360"/>
        <w:jc w:val="center"/>
        <w:rPr>
          <w:rFonts w:ascii="Times New Roman" w:hAnsi="Times New Roman" w:cs="Times New Roman"/>
          <w:sz w:val="24"/>
          <w:szCs w:val="24"/>
        </w:rPr>
      </w:pPr>
      <w:r w:rsidRPr="00B65B66">
        <w:rPr>
          <w:rFonts w:ascii="Times New Roman" w:hAnsi="Times New Roman" w:cs="Times New Roman"/>
          <w:b/>
          <w:sz w:val="28"/>
          <w:szCs w:val="28"/>
        </w:rPr>
        <w:t>Определение водного баланса</w:t>
      </w:r>
      <w:r>
        <w:rPr>
          <w:rFonts w:ascii="Times New Roman" w:hAnsi="Times New Roman" w:cs="Times New Roman"/>
          <w:sz w:val="24"/>
          <w:szCs w:val="24"/>
        </w:rPr>
        <w:t>.</w:t>
      </w:r>
    </w:p>
    <w:p w:rsidR="00B65B66" w:rsidRPr="00B65B66" w:rsidRDefault="00B65B66" w:rsidP="00B65B66">
      <w:pPr>
        <w:pStyle w:val="a4"/>
        <w:ind w:firstLine="360"/>
        <w:jc w:val="both"/>
        <w:rPr>
          <w:rFonts w:ascii="Times New Roman" w:hAnsi="Times New Roman" w:cs="Times New Roman"/>
          <w:sz w:val="24"/>
          <w:szCs w:val="24"/>
        </w:rPr>
      </w:pPr>
    </w:p>
    <w:p w:rsid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ПРИГОТОВЬТЕ: стеклянные баночки емкостью 3,0 и 0,5 литра, мерный сосуд, лист бумаги, карандаш.</w:t>
      </w:r>
    </w:p>
    <w:p w:rsidR="00814CBB" w:rsidRDefault="00814CBB" w:rsidP="00B65B66">
      <w:pPr>
        <w:pStyle w:val="a4"/>
        <w:ind w:firstLine="360"/>
        <w:jc w:val="both"/>
        <w:rPr>
          <w:rFonts w:ascii="Times New Roman" w:hAnsi="Times New Roman" w:cs="Times New Roman"/>
          <w:sz w:val="24"/>
          <w:szCs w:val="24"/>
        </w:rPr>
      </w:pPr>
    </w:p>
    <w:p w:rsidR="00EA0B15" w:rsidRDefault="00EA0B15" w:rsidP="00B65B66">
      <w:pPr>
        <w:pStyle w:val="a4"/>
        <w:ind w:firstLine="360"/>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550159" cy="1865971"/>
            <wp:effectExtent l="0" t="0" r="3175" b="1270"/>
            <wp:docPr id="2" name="Рисунок 2" descr="C:\Documents and Settings\User\Рабочий стол\i (3)стекл ем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i (3)стекл ем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894" cy="1867972"/>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810764" cy="1865551"/>
            <wp:effectExtent l="0" t="0" r="8890" b="1905"/>
            <wp:docPr id="3" name="Рисунок 3" descr="C:\Documents and Settings\User\Рабочий стол\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лис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2952" cy="1867003"/>
                    </a:xfrm>
                    <a:prstGeom prst="rect">
                      <a:avLst/>
                    </a:prstGeom>
                    <a:noFill/>
                    <a:ln>
                      <a:noFill/>
                    </a:ln>
                  </pic:spPr>
                </pic:pic>
              </a:graphicData>
            </a:graphic>
          </wp:inline>
        </w:drawing>
      </w:r>
    </w:p>
    <w:p w:rsidR="00EA0B15" w:rsidRPr="00B65B66" w:rsidRDefault="00EA0B15" w:rsidP="00B65B66">
      <w:pPr>
        <w:pStyle w:val="a4"/>
        <w:ind w:firstLine="360"/>
        <w:jc w:val="both"/>
        <w:rPr>
          <w:rFonts w:ascii="Times New Roman" w:hAnsi="Times New Roman" w:cs="Times New Roman"/>
          <w:sz w:val="24"/>
          <w:szCs w:val="24"/>
        </w:rPr>
      </w:pP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1.</w:t>
      </w:r>
      <w:r w:rsidRPr="00B65B66">
        <w:rPr>
          <w:rFonts w:ascii="Times New Roman" w:hAnsi="Times New Roman" w:cs="Times New Roman"/>
          <w:sz w:val="24"/>
          <w:szCs w:val="24"/>
        </w:rPr>
        <w:tab/>
        <w:t>Накануне вечером:</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а)</w:t>
      </w:r>
      <w:r w:rsidRPr="00B65B66">
        <w:rPr>
          <w:rFonts w:ascii="Times New Roman" w:hAnsi="Times New Roman" w:cs="Times New Roman"/>
          <w:sz w:val="24"/>
          <w:szCs w:val="24"/>
        </w:rPr>
        <w:tab/>
        <w:t>дайте больному бано</w:t>
      </w:r>
      <w:r w:rsidR="00EA0B15">
        <w:rPr>
          <w:rFonts w:ascii="Times New Roman" w:hAnsi="Times New Roman" w:cs="Times New Roman"/>
          <w:sz w:val="24"/>
          <w:szCs w:val="24"/>
        </w:rPr>
        <w:t>чку емкостью 0,5 литра, лист бу</w:t>
      </w:r>
      <w:r w:rsidRPr="00B65B66">
        <w:rPr>
          <w:rFonts w:ascii="Times New Roman" w:hAnsi="Times New Roman" w:cs="Times New Roman"/>
          <w:sz w:val="24"/>
          <w:szCs w:val="24"/>
        </w:rPr>
        <w:t>маги, карандаш.</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б)</w:t>
      </w:r>
      <w:r w:rsidRPr="00B65B66">
        <w:rPr>
          <w:rFonts w:ascii="Times New Roman" w:hAnsi="Times New Roman" w:cs="Times New Roman"/>
          <w:sz w:val="24"/>
          <w:szCs w:val="24"/>
        </w:rPr>
        <w:tab/>
        <w:t>покажите, где будет находиться банка емкостью 3,0 литра.</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в)</w:t>
      </w:r>
      <w:r w:rsidRPr="00B65B66">
        <w:rPr>
          <w:rFonts w:ascii="Times New Roman" w:hAnsi="Times New Roman" w:cs="Times New Roman"/>
          <w:sz w:val="24"/>
          <w:szCs w:val="24"/>
        </w:rPr>
        <w:tab/>
        <w:t>объясните больному, чтобы он в 6 часов утра, завтра, помочился в унитаз, затем в течение суток собирал мочу в 3 литровую банку, включая шестичасовую порцию следующего утра: для удобства мочеиспускания Он должен пользоваться 0,5 литровой баночкой.</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г)</w:t>
      </w:r>
      <w:r w:rsidRPr="00B65B66">
        <w:rPr>
          <w:rFonts w:ascii="Times New Roman" w:hAnsi="Times New Roman" w:cs="Times New Roman"/>
          <w:sz w:val="24"/>
          <w:szCs w:val="24"/>
        </w:rPr>
        <w:tab/>
        <w:t>наклейте на 3-литровую банку этикетку по образцу и поставьте в санитарной комнате, в прохладное место.</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2.</w:t>
      </w:r>
      <w:r w:rsidRPr="00B65B66">
        <w:rPr>
          <w:rFonts w:ascii="Times New Roman" w:hAnsi="Times New Roman" w:cs="Times New Roman"/>
          <w:sz w:val="24"/>
          <w:szCs w:val="24"/>
        </w:rPr>
        <w:tab/>
        <w:t>Утром:</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а)</w:t>
      </w:r>
      <w:r w:rsidRPr="00B65B66">
        <w:rPr>
          <w:rFonts w:ascii="Times New Roman" w:hAnsi="Times New Roman" w:cs="Times New Roman"/>
          <w:sz w:val="24"/>
          <w:szCs w:val="24"/>
        </w:rPr>
        <w:tab/>
        <w:t>разбудите больного в 6 часов;</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б)</w:t>
      </w:r>
      <w:r w:rsidRPr="00B65B66">
        <w:rPr>
          <w:rFonts w:ascii="Times New Roman" w:hAnsi="Times New Roman" w:cs="Times New Roman"/>
          <w:sz w:val="24"/>
          <w:szCs w:val="24"/>
        </w:rPr>
        <w:tab/>
        <w:t xml:space="preserve">объясните ему, чтобы он в течение этих суток вел запись выпитой жидкости (чай, компот, суп, молоко и т. д.), учитывая лекарственные средства и воду, которой он запивал </w:t>
      </w:r>
      <w:r>
        <w:rPr>
          <w:rFonts w:ascii="Times New Roman" w:hAnsi="Times New Roman" w:cs="Times New Roman"/>
          <w:sz w:val="24"/>
          <w:szCs w:val="24"/>
        </w:rPr>
        <w:t>лекарственные</w:t>
      </w:r>
      <w:r w:rsidRPr="00B65B66">
        <w:rPr>
          <w:rFonts w:ascii="Times New Roman" w:hAnsi="Times New Roman" w:cs="Times New Roman"/>
          <w:sz w:val="24"/>
          <w:szCs w:val="24"/>
        </w:rPr>
        <w:t xml:space="preserve"> преп</w:t>
      </w:r>
      <w:r>
        <w:rPr>
          <w:rFonts w:ascii="Times New Roman" w:hAnsi="Times New Roman" w:cs="Times New Roman"/>
          <w:sz w:val="24"/>
          <w:szCs w:val="24"/>
        </w:rPr>
        <w:t>араты, количество принятых фрук</w:t>
      </w:r>
      <w:r w:rsidRPr="00B65B66">
        <w:rPr>
          <w:rFonts w:ascii="Times New Roman" w:hAnsi="Times New Roman" w:cs="Times New Roman"/>
          <w:sz w:val="24"/>
          <w:szCs w:val="24"/>
        </w:rPr>
        <w:t>тов.</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3.</w:t>
      </w:r>
      <w:r w:rsidRPr="00B65B66">
        <w:rPr>
          <w:rFonts w:ascii="Times New Roman" w:hAnsi="Times New Roman" w:cs="Times New Roman"/>
          <w:sz w:val="24"/>
          <w:szCs w:val="24"/>
        </w:rPr>
        <w:tab/>
        <w:t>В течение дня прок</w:t>
      </w:r>
      <w:r>
        <w:rPr>
          <w:rFonts w:ascii="Times New Roman" w:hAnsi="Times New Roman" w:cs="Times New Roman"/>
          <w:sz w:val="24"/>
          <w:szCs w:val="24"/>
        </w:rPr>
        <w:t>онтролируйте сбор мочи, правиль</w:t>
      </w:r>
      <w:r w:rsidRPr="00B65B66">
        <w:rPr>
          <w:rFonts w:ascii="Times New Roman" w:hAnsi="Times New Roman" w:cs="Times New Roman"/>
          <w:sz w:val="24"/>
          <w:szCs w:val="24"/>
        </w:rPr>
        <w:t xml:space="preserve">ность </w:t>
      </w:r>
      <w:r>
        <w:rPr>
          <w:rFonts w:ascii="Times New Roman" w:hAnsi="Times New Roman" w:cs="Times New Roman"/>
          <w:sz w:val="24"/>
          <w:szCs w:val="24"/>
        </w:rPr>
        <w:t>записи принятой жидкости пациентом</w:t>
      </w:r>
      <w:r w:rsidRPr="00B65B66">
        <w:rPr>
          <w:rFonts w:ascii="Times New Roman" w:hAnsi="Times New Roman" w:cs="Times New Roman"/>
          <w:sz w:val="24"/>
          <w:szCs w:val="24"/>
        </w:rPr>
        <w:t>.</w:t>
      </w:r>
    </w:p>
    <w:p w:rsid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4.</w:t>
      </w:r>
      <w:r w:rsidRPr="00B65B66">
        <w:rPr>
          <w:rFonts w:ascii="Times New Roman" w:hAnsi="Times New Roman" w:cs="Times New Roman"/>
          <w:sz w:val="24"/>
          <w:szCs w:val="24"/>
        </w:rPr>
        <w:tab/>
        <w:t xml:space="preserve">Следующим утром измерьте количество суточной мочи и подсчитайте количество выпитой жидкости за сутки, учитывая записи больного и жидкость, введенную </w:t>
      </w:r>
      <w:proofErr w:type="gramStart"/>
      <w:r w:rsidRPr="00B65B66">
        <w:rPr>
          <w:rFonts w:ascii="Times New Roman" w:hAnsi="Times New Roman" w:cs="Times New Roman"/>
          <w:sz w:val="24"/>
          <w:szCs w:val="24"/>
        </w:rPr>
        <w:t>с</w:t>
      </w:r>
      <w:proofErr w:type="gramEnd"/>
      <w:r w:rsidRPr="00B65B66">
        <w:rPr>
          <w:rFonts w:ascii="Times New Roman" w:hAnsi="Times New Roman" w:cs="Times New Roman"/>
          <w:sz w:val="24"/>
          <w:szCs w:val="24"/>
        </w:rPr>
        <w:t>:</w:t>
      </w:r>
    </w:p>
    <w:p w:rsidR="00FB1206" w:rsidRPr="00B65B66" w:rsidRDefault="00FB1206" w:rsidP="00B65B66">
      <w:pPr>
        <w:pStyle w:val="a4"/>
        <w:ind w:firstLine="36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1076325" cy="1428750"/>
            <wp:effectExtent l="0" t="0" r="9525" b="0"/>
            <wp:docPr id="4" name="Рисунок 4" descr="C:\Documents and Settings\User\Рабочий стол\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i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r>
        <w:rPr>
          <w:rFonts w:ascii="Times New Roman" w:hAnsi="Times New Roman" w:cs="Times New Roman"/>
          <w:sz w:val="24"/>
          <w:szCs w:val="24"/>
        </w:rPr>
        <w:t xml:space="preserve">       </w:t>
      </w:r>
      <w:r w:rsidRPr="00FB1206">
        <w:rPr>
          <w:rFonts w:ascii="Times New Roman" w:hAnsi="Times New Roman" w:cs="Times New Roman"/>
          <w:sz w:val="48"/>
          <w:szCs w:val="48"/>
        </w:rPr>
        <w:t xml:space="preserve">= </w:t>
      </w: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143125" cy="1428750"/>
            <wp:effectExtent l="0" t="0" r="9525" b="0"/>
            <wp:docPr id="5" name="Рисунок 5" descr="C:\Documents and Settings\User\Рабочий стол\i (5с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i (5суп).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r>
        <w:rPr>
          <w:rFonts w:ascii="Times New Roman" w:hAnsi="Times New Roman" w:cs="Times New Roman"/>
          <w:sz w:val="24"/>
          <w:szCs w:val="24"/>
        </w:rPr>
        <w:t xml:space="preserve">  </w:t>
      </w:r>
      <w:r w:rsidRPr="00FB1206">
        <w:rPr>
          <w:rFonts w:ascii="Times New Roman" w:hAnsi="Times New Roman" w:cs="Times New Roman"/>
          <w:sz w:val="48"/>
          <w:szCs w:val="48"/>
        </w:rPr>
        <w:t xml:space="preserve">+  </w:t>
      </w:r>
      <w:r>
        <w:rPr>
          <w:rFonts w:ascii="Times New Roman" w:hAnsi="Times New Roman" w:cs="Times New Roman"/>
          <w:noProof/>
          <w:sz w:val="24"/>
          <w:szCs w:val="24"/>
          <w:lang w:eastAsia="ru-RU"/>
        </w:rPr>
        <w:drawing>
          <wp:inline distT="0" distB="0" distL="0" distR="0">
            <wp:extent cx="1905000" cy="1428750"/>
            <wp:effectExtent l="0" t="0" r="0" b="0"/>
            <wp:docPr id="6" name="Рисунок 6" descr="C:\Documents and Settings\User\Рабочий стол\вторые блю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вторые блюд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Pr>
          <w:rFonts w:ascii="Times New Roman" w:hAnsi="Times New Roman" w:cs="Times New Roman"/>
          <w:sz w:val="24"/>
          <w:szCs w:val="24"/>
        </w:rPr>
        <w:t xml:space="preserve">    </w:t>
      </w:r>
      <w:r w:rsidRPr="00FB1206">
        <w:rPr>
          <w:rFonts w:ascii="Times New Roman" w:hAnsi="Times New Roman" w:cs="Times New Roman"/>
          <w:sz w:val="48"/>
          <w:szCs w:val="48"/>
        </w:rPr>
        <w:t xml:space="preserve">+  </w:t>
      </w:r>
      <w:r>
        <w:rPr>
          <w:rFonts w:ascii="Times New Roman" w:hAnsi="Times New Roman" w:cs="Times New Roman"/>
          <w:sz w:val="24"/>
          <w:szCs w:val="24"/>
        </w:rPr>
        <w:t xml:space="preserve">   </w:t>
      </w:r>
      <w:r w:rsidRPr="00FB1206">
        <w:rPr>
          <w:rFonts w:ascii="Times New Roman" w:hAnsi="Times New Roman" w:cs="Times New Roman"/>
          <w:sz w:val="48"/>
          <w:szCs w:val="48"/>
        </w:rPr>
        <w:t xml:space="preserve"> </w:t>
      </w:r>
      <w:r>
        <w:rPr>
          <w:rFonts w:ascii="Times New Roman" w:hAnsi="Times New Roman" w:cs="Times New Roman"/>
          <w:noProof/>
          <w:sz w:val="48"/>
          <w:szCs w:val="48"/>
          <w:lang w:eastAsia="ru-RU"/>
        </w:rPr>
        <w:drawing>
          <wp:inline distT="0" distB="0" distL="0" distR="0" wp14:anchorId="3F54DB3B" wp14:editId="356B33D6">
            <wp:extent cx="1552575" cy="1362075"/>
            <wp:effectExtent l="0" t="0" r="9525" b="9525"/>
            <wp:docPr id="8" name="Рисунок 8" descr="C:\Documents and Settings\User\Рабочий стол\iф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iфр.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2575" cy="1362075"/>
                    </a:xfrm>
                    <a:prstGeom prst="rect">
                      <a:avLst/>
                    </a:prstGeom>
                    <a:noFill/>
                    <a:ln>
                      <a:noFill/>
                    </a:ln>
                  </pic:spPr>
                </pic:pic>
              </a:graphicData>
            </a:graphic>
          </wp:inline>
        </w:drawing>
      </w:r>
      <w:r w:rsidR="00AE628B" w:rsidRPr="00FB1206">
        <w:rPr>
          <w:rFonts w:ascii="Times New Roman" w:hAnsi="Times New Roman" w:cs="Times New Roman"/>
          <w:sz w:val="48"/>
          <w:szCs w:val="48"/>
        </w:rPr>
        <w:t>+</w:t>
      </w:r>
      <w:r w:rsidR="00AE628B" w:rsidRPr="00FB120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E628B">
        <w:rPr>
          <w:rFonts w:ascii="Times New Roman" w:hAnsi="Times New Roman" w:cs="Times New Roman"/>
          <w:noProof/>
          <w:sz w:val="24"/>
          <w:szCs w:val="24"/>
          <w:lang w:eastAsia="ru-RU"/>
        </w:rPr>
        <w:drawing>
          <wp:inline distT="0" distB="0" distL="0" distR="0" wp14:anchorId="078FA3A1" wp14:editId="2C851515">
            <wp:extent cx="1428750" cy="1428750"/>
            <wp:effectExtent l="0" t="0" r="0" b="0"/>
            <wp:docPr id="7" name="Рисунок 7" descr="C:\Documents and Settings\User\Рабочий стол\iвнутривенн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iвнутривенные.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F028C" w:rsidRDefault="001F028C" w:rsidP="00B65B66">
      <w:pPr>
        <w:pStyle w:val="a4"/>
        <w:ind w:firstLine="360"/>
        <w:jc w:val="both"/>
        <w:rPr>
          <w:rFonts w:ascii="Times New Roman" w:hAnsi="Times New Roman" w:cs="Times New Roman"/>
          <w:sz w:val="24"/>
          <w:szCs w:val="24"/>
        </w:rPr>
      </w:pP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а)</w:t>
      </w:r>
      <w:r w:rsidRPr="00B65B66">
        <w:rPr>
          <w:rFonts w:ascii="Times New Roman" w:hAnsi="Times New Roman" w:cs="Times New Roman"/>
          <w:sz w:val="24"/>
          <w:szCs w:val="24"/>
        </w:rPr>
        <w:tab/>
        <w:t>инъекциями, внутренними капельными вливаниями;</w:t>
      </w:r>
    </w:p>
    <w:p w:rsidR="00B65B66" w:rsidRP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б)</w:t>
      </w:r>
      <w:r w:rsidRPr="00B65B66">
        <w:rPr>
          <w:rFonts w:ascii="Times New Roman" w:hAnsi="Times New Roman" w:cs="Times New Roman"/>
          <w:sz w:val="24"/>
          <w:szCs w:val="24"/>
        </w:rPr>
        <w:tab/>
        <w:t>с пищей, зная, что в супе—75% жидкости (около 150 мл), во втором блюде—50% (около 150 мл), в стакане — 250 мл.</w:t>
      </w:r>
    </w:p>
    <w:p w:rsidR="00B65B66" w:rsidRDefault="00B65B66" w:rsidP="00B65B66">
      <w:pPr>
        <w:pStyle w:val="a4"/>
        <w:ind w:firstLine="360"/>
        <w:jc w:val="both"/>
        <w:rPr>
          <w:rFonts w:ascii="Times New Roman" w:hAnsi="Times New Roman" w:cs="Times New Roman"/>
          <w:sz w:val="24"/>
          <w:szCs w:val="24"/>
        </w:rPr>
      </w:pPr>
      <w:r w:rsidRPr="00B65B66">
        <w:rPr>
          <w:rFonts w:ascii="Times New Roman" w:hAnsi="Times New Roman" w:cs="Times New Roman"/>
          <w:sz w:val="24"/>
          <w:szCs w:val="24"/>
        </w:rPr>
        <w:t>5.</w:t>
      </w:r>
      <w:r w:rsidRPr="00B65B66">
        <w:rPr>
          <w:rFonts w:ascii="Times New Roman" w:hAnsi="Times New Roman" w:cs="Times New Roman"/>
          <w:sz w:val="24"/>
          <w:szCs w:val="24"/>
        </w:rPr>
        <w:tab/>
        <w:t>Внесите данные измерения суточного диуреза и количества введенной жидкости в индивидуальный температурный лист.</w:t>
      </w:r>
    </w:p>
    <w:p w:rsidR="00B65B66" w:rsidRDefault="00B65B66" w:rsidP="00B65B66">
      <w:pPr>
        <w:pStyle w:val="a4"/>
        <w:ind w:firstLine="360"/>
        <w:jc w:val="both"/>
        <w:rPr>
          <w:rFonts w:ascii="Times New Roman" w:hAnsi="Times New Roman" w:cs="Times New Roman"/>
          <w:sz w:val="24"/>
          <w:szCs w:val="24"/>
        </w:rPr>
      </w:pPr>
    </w:p>
    <w:p w:rsidR="00D63441" w:rsidRPr="00C22E4D" w:rsidRDefault="00D63441" w:rsidP="00D63441">
      <w:pPr>
        <w:pStyle w:val="a3"/>
        <w:jc w:val="both"/>
        <w:rPr>
          <w:b/>
        </w:rPr>
      </w:pPr>
      <w:r w:rsidRPr="00C22E4D">
        <w:rPr>
          <w:b/>
        </w:rPr>
        <w:t>Пример расчета водного баланса</w:t>
      </w:r>
      <w:r w:rsidR="00C22E4D">
        <w:rPr>
          <w:b/>
        </w:rPr>
        <w:t>:</w:t>
      </w:r>
    </w:p>
    <w:p w:rsidR="00D63441" w:rsidRPr="00C22E4D" w:rsidRDefault="00D63441" w:rsidP="00D63441">
      <w:pPr>
        <w:pStyle w:val="a3"/>
        <w:jc w:val="both"/>
        <w:rPr>
          <w:b/>
        </w:rPr>
      </w:pPr>
    </w:p>
    <w:p w:rsidR="00D63441" w:rsidRDefault="00D63441" w:rsidP="00D63441">
      <w:pPr>
        <w:pStyle w:val="a3"/>
        <w:jc w:val="both"/>
      </w:pPr>
      <w:r>
        <w:t>За сутки пациент принял с пищей и лекарствами 1200</w:t>
      </w:r>
      <w:r w:rsidR="00C22E4D">
        <w:t xml:space="preserve"> </w:t>
      </w:r>
      <w:r>
        <w:t>мл жидкости, внутривенно капельно ему было введено  0,9%раствора натрия хлорида 200мл. Суточный диурез составил 700 мл.</w:t>
      </w:r>
    </w:p>
    <w:p w:rsidR="00D63441" w:rsidRDefault="00D63441" w:rsidP="00D63441">
      <w:pPr>
        <w:pStyle w:val="a3"/>
        <w:jc w:val="both"/>
      </w:pPr>
    </w:p>
    <w:p w:rsidR="00D63441" w:rsidRDefault="00D63441" w:rsidP="00D63441">
      <w:pPr>
        <w:pStyle w:val="a3"/>
        <w:jc w:val="both"/>
      </w:pPr>
      <w:r>
        <w:t>1.</w:t>
      </w:r>
      <w:r>
        <w:tab/>
        <w:t>1200мл + 200мл = 1400мл – общее количество принятой за сутки жидкости.</w:t>
      </w:r>
    </w:p>
    <w:p w:rsidR="00D63441" w:rsidRDefault="00D63441" w:rsidP="00D63441">
      <w:pPr>
        <w:pStyle w:val="a3"/>
        <w:jc w:val="both"/>
      </w:pPr>
      <w:r>
        <w:t>2.</w:t>
      </w:r>
      <w:r>
        <w:tab/>
        <w:t>Поскольку известно, что вся принятая жидкость = 100%, можно определить % выделенной за сутки мочи:</w:t>
      </w:r>
    </w:p>
    <w:p w:rsidR="00D63441" w:rsidRDefault="00D63441" w:rsidP="00D63441">
      <w:pPr>
        <w:pStyle w:val="a3"/>
        <w:jc w:val="both"/>
      </w:pPr>
      <w:r>
        <w:t>1400 мл – 100%</w:t>
      </w:r>
    </w:p>
    <w:p w:rsidR="00D63441" w:rsidRDefault="00D63441" w:rsidP="00D63441">
      <w:pPr>
        <w:pStyle w:val="a3"/>
        <w:jc w:val="both"/>
      </w:pPr>
      <w:r>
        <w:t xml:space="preserve"> 700 мл -  Х %</w:t>
      </w:r>
    </w:p>
    <w:p w:rsidR="00D63441" w:rsidRDefault="00D63441" w:rsidP="00D63441">
      <w:pPr>
        <w:pStyle w:val="a3"/>
        <w:jc w:val="both"/>
      </w:pPr>
      <w:r>
        <w:t xml:space="preserve">         Х= 50%  </w:t>
      </w:r>
    </w:p>
    <w:p w:rsidR="00D63441" w:rsidRDefault="00D63441" w:rsidP="00D63441">
      <w:pPr>
        <w:pStyle w:val="a3"/>
        <w:jc w:val="both"/>
      </w:pPr>
      <w:r>
        <w:t>3.</w:t>
      </w:r>
      <w:r>
        <w:tab/>
        <w:t>Сравнить:  50% &lt;80% (ВБ здорового человека)</w:t>
      </w:r>
    </w:p>
    <w:p w:rsidR="00D63441" w:rsidRDefault="00D63441" w:rsidP="00D63441">
      <w:pPr>
        <w:pStyle w:val="a3"/>
        <w:jc w:val="both"/>
      </w:pPr>
      <w:r>
        <w:t>Заключение: ВБ у данного пациента отрицательный, отеки нарастают, лечение не эффективно.</w:t>
      </w:r>
    </w:p>
    <w:p w:rsidR="001F028C" w:rsidRDefault="001F028C" w:rsidP="00387F90">
      <w:pPr>
        <w:widowControl w:val="0"/>
        <w:ind w:left="20" w:firstLine="520"/>
        <w:jc w:val="both"/>
        <w:rPr>
          <w:b/>
          <w:bCs/>
        </w:rPr>
      </w:pPr>
    </w:p>
    <w:p w:rsidR="00387F90" w:rsidRPr="00387F90" w:rsidRDefault="00387F90" w:rsidP="00387F90">
      <w:pPr>
        <w:widowControl w:val="0"/>
        <w:ind w:left="20" w:firstLine="520"/>
        <w:jc w:val="both"/>
      </w:pPr>
      <w:r w:rsidRPr="00387F90">
        <w:rPr>
          <w:b/>
          <w:bCs/>
        </w:rPr>
        <w:t>ПРИМЕЧАНИЕ:</w:t>
      </w:r>
      <w:r w:rsidRPr="00387F90">
        <w:t xml:space="preserve"> при определении водного баланса учиты</w:t>
      </w:r>
      <w:r w:rsidRPr="00387F90">
        <w:softHyphen/>
        <w:t>вается потеря жидкости во время рвоты, с выдыхаемым воз</w:t>
      </w:r>
      <w:r w:rsidRPr="00387F90">
        <w:softHyphen/>
        <w:t>духом, потом, калом.</w:t>
      </w:r>
    </w:p>
    <w:p w:rsidR="0022553F" w:rsidRDefault="0022553F" w:rsidP="008B5C03">
      <w:pPr>
        <w:pStyle w:val="a3"/>
        <w:ind w:left="0"/>
        <w:jc w:val="both"/>
      </w:pPr>
    </w:p>
    <w:p w:rsidR="006467BA" w:rsidRDefault="006467BA" w:rsidP="008B5C03">
      <w:pPr>
        <w:pStyle w:val="a3"/>
        <w:ind w:left="0"/>
        <w:jc w:val="both"/>
      </w:pPr>
    </w:p>
    <w:p w:rsidR="006467BA" w:rsidRDefault="006467BA" w:rsidP="008B5C03">
      <w:pPr>
        <w:pStyle w:val="a3"/>
        <w:ind w:left="0"/>
        <w:jc w:val="both"/>
      </w:pPr>
    </w:p>
    <w:p w:rsidR="001F028C" w:rsidRDefault="001F028C" w:rsidP="008B5C03">
      <w:pPr>
        <w:pStyle w:val="a3"/>
        <w:ind w:left="0"/>
        <w:jc w:val="both"/>
      </w:pPr>
    </w:p>
    <w:p w:rsidR="001F028C" w:rsidRDefault="001F028C" w:rsidP="008B5C03">
      <w:pPr>
        <w:pStyle w:val="a3"/>
        <w:ind w:left="0"/>
        <w:jc w:val="both"/>
      </w:pPr>
    </w:p>
    <w:p w:rsidR="001F028C" w:rsidRDefault="001F028C" w:rsidP="008B5C03">
      <w:pPr>
        <w:pStyle w:val="a3"/>
        <w:ind w:left="0"/>
        <w:jc w:val="both"/>
      </w:pPr>
    </w:p>
    <w:p w:rsidR="001F028C" w:rsidRDefault="001F028C" w:rsidP="008B5C03">
      <w:pPr>
        <w:pStyle w:val="a3"/>
        <w:ind w:left="0"/>
        <w:jc w:val="both"/>
      </w:pPr>
    </w:p>
    <w:p w:rsidR="001F028C" w:rsidRDefault="001F028C" w:rsidP="008B5C03">
      <w:pPr>
        <w:pStyle w:val="a3"/>
        <w:ind w:left="0"/>
        <w:jc w:val="both"/>
      </w:pPr>
    </w:p>
    <w:p w:rsidR="006467BA" w:rsidRDefault="006467BA" w:rsidP="008B5C03">
      <w:pPr>
        <w:pStyle w:val="a3"/>
        <w:ind w:left="0"/>
        <w:jc w:val="both"/>
      </w:pPr>
    </w:p>
    <w:p w:rsidR="006467BA" w:rsidRDefault="006467BA" w:rsidP="008B5C03">
      <w:pPr>
        <w:pStyle w:val="a3"/>
        <w:ind w:left="0"/>
        <w:jc w:val="both"/>
      </w:pPr>
    </w:p>
    <w:p w:rsidR="006467BA" w:rsidRDefault="006467BA" w:rsidP="006467BA">
      <w:pPr>
        <w:pStyle w:val="a3"/>
        <w:ind w:left="0"/>
        <w:jc w:val="center"/>
        <w:rPr>
          <w:b/>
          <w:sz w:val="28"/>
          <w:szCs w:val="28"/>
        </w:rPr>
      </w:pPr>
      <w:r w:rsidRPr="006467BA">
        <w:rPr>
          <w:b/>
          <w:sz w:val="28"/>
          <w:szCs w:val="28"/>
        </w:rPr>
        <w:lastRenderedPageBreak/>
        <w:t>Виды мочевых катетеров</w:t>
      </w:r>
      <w:r>
        <w:rPr>
          <w:b/>
          <w:sz w:val="28"/>
          <w:szCs w:val="28"/>
        </w:rPr>
        <w:t>.</w:t>
      </w:r>
    </w:p>
    <w:p w:rsidR="006467BA" w:rsidRDefault="006467BA" w:rsidP="006467BA">
      <w:pPr>
        <w:pStyle w:val="a3"/>
        <w:ind w:left="0"/>
        <w:jc w:val="center"/>
        <w:rPr>
          <w:b/>
          <w:sz w:val="28"/>
          <w:szCs w:val="28"/>
        </w:rPr>
      </w:pPr>
    </w:p>
    <w:p w:rsidR="006467BA" w:rsidRDefault="006467BA" w:rsidP="006467BA">
      <w:pPr>
        <w:pStyle w:val="a3"/>
        <w:ind w:left="0"/>
        <w:jc w:val="both"/>
        <w:rPr>
          <w:b/>
          <w:sz w:val="28"/>
          <w:szCs w:val="28"/>
        </w:rPr>
      </w:pPr>
      <w:r>
        <w:rPr>
          <w:b/>
          <w:noProof/>
          <w:sz w:val="28"/>
          <w:szCs w:val="28"/>
        </w:rPr>
        <w:drawing>
          <wp:inline distT="0" distB="0" distL="0" distR="0">
            <wp:extent cx="2456879" cy="1730196"/>
            <wp:effectExtent l="0" t="0" r="635" b="3810"/>
            <wp:docPr id="9" name="Рисунок 9" descr="C:\Documents and Settings\User\Рабочий стол\iметал кат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User\Рабочий стол\iметал катет.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879" cy="1730196"/>
                    </a:xfrm>
                    <a:prstGeom prst="rect">
                      <a:avLst/>
                    </a:prstGeom>
                    <a:noFill/>
                    <a:ln>
                      <a:noFill/>
                    </a:ln>
                  </pic:spPr>
                </pic:pic>
              </a:graphicData>
            </a:graphic>
          </wp:inline>
        </w:drawing>
      </w:r>
      <w:r>
        <w:rPr>
          <w:b/>
          <w:sz w:val="28"/>
          <w:szCs w:val="28"/>
        </w:rPr>
        <w:t xml:space="preserve">         </w:t>
      </w:r>
      <w:r>
        <w:rPr>
          <w:b/>
          <w:noProof/>
          <w:sz w:val="28"/>
          <w:szCs w:val="28"/>
        </w:rPr>
        <w:drawing>
          <wp:inline distT="0" distB="0" distL="0" distR="0">
            <wp:extent cx="2314575" cy="1735932"/>
            <wp:effectExtent l="0" t="0" r="0" b="0"/>
            <wp:docPr id="10" name="Рисунок 10" descr="C:\Documents and Settings\User\Рабочий стол\катете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Рабочий стол\катетеры.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0480" cy="1740361"/>
                    </a:xfrm>
                    <a:prstGeom prst="rect">
                      <a:avLst/>
                    </a:prstGeom>
                    <a:noFill/>
                    <a:ln>
                      <a:noFill/>
                    </a:ln>
                  </pic:spPr>
                </pic:pic>
              </a:graphicData>
            </a:graphic>
          </wp:inline>
        </w:drawing>
      </w:r>
      <w:r>
        <w:rPr>
          <w:b/>
          <w:sz w:val="28"/>
          <w:szCs w:val="28"/>
        </w:rPr>
        <w:t xml:space="preserve">   </w:t>
      </w:r>
    </w:p>
    <w:p w:rsidR="006467BA" w:rsidRPr="006467BA" w:rsidRDefault="006467BA" w:rsidP="006467BA">
      <w:pPr>
        <w:pStyle w:val="a3"/>
        <w:ind w:left="0"/>
        <w:jc w:val="both"/>
        <w:rPr>
          <w:b/>
        </w:rPr>
      </w:pPr>
      <w:proofErr w:type="gramStart"/>
      <w:r w:rsidRPr="006467BA">
        <w:rPr>
          <w:b/>
        </w:rPr>
        <w:t>Металлические</w:t>
      </w:r>
      <w:proofErr w:type="gramEnd"/>
      <w:r w:rsidRPr="006467BA">
        <w:rPr>
          <w:b/>
        </w:rPr>
        <w:t xml:space="preserve"> (вводит только врач)             Катетер </w:t>
      </w:r>
      <w:proofErr w:type="spellStart"/>
      <w:r w:rsidRPr="006467BA">
        <w:rPr>
          <w:b/>
        </w:rPr>
        <w:t>Нелатона</w:t>
      </w:r>
      <w:proofErr w:type="spellEnd"/>
    </w:p>
    <w:p w:rsidR="006467BA" w:rsidRPr="006467BA" w:rsidRDefault="006467BA" w:rsidP="006467BA">
      <w:pPr>
        <w:pStyle w:val="a3"/>
        <w:ind w:left="0"/>
        <w:jc w:val="both"/>
        <w:rPr>
          <w:b/>
          <w:sz w:val="28"/>
          <w:szCs w:val="28"/>
        </w:rPr>
      </w:pPr>
    </w:p>
    <w:p w:rsidR="006467BA" w:rsidRDefault="006467BA" w:rsidP="006467BA">
      <w:pPr>
        <w:pStyle w:val="a3"/>
        <w:ind w:left="0"/>
        <w:jc w:val="both"/>
        <w:rPr>
          <w:b/>
          <w:sz w:val="28"/>
          <w:szCs w:val="28"/>
        </w:rPr>
      </w:pPr>
      <w:r>
        <w:rPr>
          <w:b/>
          <w:sz w:val="28"/>
          <w:szCs w:val="28"/>
        </w:rPr>
        <w:t xml:space="preserve"> </w:t>
      </w:r>
      <w:r>
        <w:rPr>
          <w:b/>
          <w:noProof/>
          <w:sz w:val="28"/>
          <w:szCs w:val="28"/>
        </w:rPr>
        <w:drawing>
          <wp:inline distT="0" distB="0" distL="0" distR="0">
            <wp:extent cx="2143125" cy="1516362"/>
            <wp:effectExtent l="0" t="0" r="0" b="8255"/>
            <wp:docPr id="11" name="Рисунок 11" descr="C:\Documents and Settings\User\Рабочий стол\пецце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Рабочий стол\пеццера.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3125" cy="1516362"/>
                    </a:xfrm>
                    <a:prstGeom prst="rect">
                      <a:avLst/>
                    </a:prstGeom>
                    <a:noFill/>
                    <a:ln>
                      <a:noFill/>
                    </a:ln>
                  </pic:spPr>
                </pic:pic>
              </a:graphicData>
            </a:graphic>
          </wp:inline>
        </w:drawing>
      </w:r>
      <w:r>
        <w:rPr>
          <w:b/>
          <w:sz w:val="28"/>
          <w:szCs w:val="28"/>
        </w:rPr>
        <w:t xml:space="preserve">    </w:t>
      </w:r>
      <w:r>
        <w:rPr>
          <w:b/>
          <w:noProof/>
          <w:sz w:val="28"/>
          <w:szCs w:val="28"/>
        </w:rPr>
        <w:drawing>
          <wp:inline distT="0" distB="0" distL="0" distR="0">
            <wp:extent cx="3067050" cy="1533525"/>
            <wp:effectExtent l="0" t="0" r="0" b="9525"/>
            <wp:docPr id="12" name="Рисунок 12" descr="C:\Documents and Settings\User\Рабочий стол\i фоле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User\Рабочий стол\i фолея).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67050" cy="1533525"/>
                    </a:xfrm>
                    <a:prstGeom prst="rect">
                      <a:avLst/>
                    </a:prstGeom>
                    <a:noFill/>
                    <a:ln>
                      <a:noFill/>
                    </a:ln>
                  </pic:spPr>
                </pic:pic>
              </a:graphicData>
            </a:graphic>
          </wp:inline>
        </w:drawing>
      </w:r>
    </w:p>
    <w:p w:rsidR="006467BA" w:rsidRDefault="006467BA" w:rsidP="006467BA">
      <w:pPr>
        <w:pStyle w:val="a3"/>
        <w:ind w:left="0"/>
        <w:jc w:val="both"/>
        <w:rPr>
          <w:b/>
        </w:rPr>
      </w:pPr>
      <w:r w:rsidRPr="006467BA">
        <w:rPr>
          <w:b/>
        </w:rPr>
        <w:t xml:space="preserve">Катетер </w:t>
      </w:r>
      <w:proofErr w:type="spellStart"/>
      <w:r w:rsidRPr="006467BA">
        <w:rPr>
          <w:b/>
        </w:rPr>
        <w:t>Пеццера</w:t>
      </w:r>
      <w:proofErr w:type="spellEnd"/>
      <w:r>
        <w:rPr>
          <w:b/>
        </w:rPr>
        <w:t xml:space="preserve">                                              Катетер </w:t>
      </w:r>
      <w:proofErr w:type="spellStart"/>
      <w:r>
        <w:rPr>
          <w:b/>
        </w:rPr>
        <w:t>Фолея</w:t>
      </w:r>
      <w:proofErr w:type="spellEnd"/>
    </w:p>
    <w:p w:rsidR="006467BA" w:rsidRDefault="006467BA" w:rsidP="006467BA">
      <w:pPr>
        <w:pStyle w:val="a3"/>
        <w:ind w:left="0"/>
        <w:jc w:val="both"/>
      </w:pPr>
    </w:p>
    <w:p w:rsidR="00AC24E0" w:rsidRDefault="00AC24E0" w:rsidP="00AC24E0">
      <w:pPr>
        <w:pStyle w:val="a3"/>
        <w:ind w:left="0"/>
        <w:jc w:val="center"/>
        <w:rPr>
          <w:b/>
          <w:sz w:val="28"/>
          <w:szCs w:val="28"/>
        </w:rPr>
      </w:pPr>
    </w:p>
    <w:p w:rsidR="00AC24E0" w:rsidRDefault="00AC24E0" w:rsidP="00AC24E0">
      <w:pPr>
        <w:pStyle w:val="a3"/>
        <w:ind w:left="0"/>
        <w:jc w:val="center"/>
        <w:rPr>
          <w:b/>
          <w:sz w:val="28"/>
          <w:szCs w:val="28"/>
        </w:rPr>
      </w:pPr>
    </w:p>
    <w:p w:rsidR="006467BA" w:rsidRDefault="00AC24E0" w:rsidP="00AC24E0">
      <w:pPr>
        <w:pStyle w:val="a3"/>
        <w:ind w:left="0"/>
        <w:jc w:val="center"/>
        <w:rPr>
          <w:b/>
          <w:sz w:val="28"/>
          <w:szCs w:val="28"/>
        </w:rPr>
      </w:pPr>
      <w:r w:rsidRPr="00AC24E0">
        <w:rPr>
          <w:b/>
          <w:sz w:val="28"/>
          <w:szCs w:val="28"/>
        </w:rPr>
        <w:t>Катетеризация мочевого пузыря</w:t>
      </w:r>
      <w:r>
        <w:rPr>
          <w:b/>
          <w:sz w:val="28"/>
          <w:szCs w:val="28"/>
        </w:rPr>
        <w:t>.</w:t>
      </w:r>
    </w:p>
    <w:p w:rsidR="00AC24E0" w:rsidRDefault="00AC24E0" w:rsidP="00AC24E0">
      <w:pPr>
        <w:pStyle w:val="a3"/>
        <w:ind w:left="0"/>
        <w:jc w:val="both"/>
        <w:rPr>
          <w:b/>
          <w:sz w:val="28"/>
          <w:szCs w:val="28"/>
        </w:rPr>
      </w:pPr>
    </w:p>
    <w:p w:rsidR="00AC24E0" w:rsidRPr="00AC24E0" w:rsidRDefault="00AC24E0" w:rsidP="00AC24E0">
      <w:pPr>
        <w:jc w:val="both"/>
      </w:pPr>
      <w:r w:rsidRPr="00AC24E0">
        <w:rPr>
          <w:b/>
        </w:rPr>
        <w:t xml:space="preserve">Катетеризация </w:t>
      </w:r>
      <w:r w:rsidRPr="00AC24E0">
        <w:t>– введение катетера в мочевой пузырь с целью выведения из него мочи, промывания мочевого пузыря, введение лекарственного вещества или извлечения мочи для исследования.</w:t>
      </w:r>
    </w:p>
    <w:p w:rsidR="00B65AB1" w:rsidRDefault="00B65AB1" w:rsidP="00AC24E0">
      <w:pPr>
        <w:jc w:val="center"/>
        <w:rPr>
          <w:b/>
          <w:szCs w:val="20"/>
        </w:rPr>
      </w:pPr>
    </w:p>
    <w:p w:rsidR="00AC24E0" w:rsidRPr="00AC24E0" w:rsidRDefault="00AC24E0" w:rsidP="00AC24E0">
      <w:pPr>
        <w:jc w:val="center"/>
        <w:rPr>
          <w:b/>
          <w:szCs w:val="20"/>
        </w:rPr>
      </w:pPr>
      <w:r w:rsidRPr="00AC24E0">
        <w:rPr>
          <w:b/>
          <w:szCs w:val="20"/>
        </w:rPr>
        <w:t>КАТЕТЕРИЗАЦИЯ МОЧЕВОГО ПУЗЫРЯ</w:t>
      </w:r>
    </w:p>
    <w:p w:rsidR="00AC24E0" w:rsidRPr="00AC24E0" w:rsidRDefault="00AC24E0" w:rsidP="00AC24E0">
      <w:pPr>
        <w:jc w:val="center"/>
        <w:rPr>
          <w:b/>
          <w:szCs w:val="20"/>
        </w:rPr>
      </w:pPr>
      <w:r w:rsidRPr="00AC24E0">
        <w:rPr>
          <w:b/>
          <w:szCs w:val="20"/>
        </w:rPr>
        <w:t>У ЖЕНЩИН с последующим промыванием.</w:t>
      </w:r>
    </w:p>
    <w:p w:rsidR="00AC24E0" w:rsidRPr="00AC24E0" w:rsidRDefault="00AC24E0" w:rsidP="00AC24E0">
      <w:pPr>
        <w:jc w:val="both"/>
        <w:rPr>
          <w:b/>
        </w:rPr>
      </w:pPr>
    </w:p>
    <w:p w:rsidR="00AC24E0" w:rsidRPr="00AC24E0" w:rsidRDefault="00AC24E0" w:rsidP="00AC24E0">
      <w:pPr>
        <w:jc w:val="both"/>
      </w:pPr>
      <w:r w:rsidRPr="00AC24E0">
        <w:rPr>
          <w:b/>
        </w:rPr>
        <w:t xml:space="preserve">Цель: </w:t>
      </w:r>
      <w:r w:rsidRPr="00AC24E0">
        <w:t>Своевременное выведение из мочевого пузыря мочи с последующим восстановлением нормального естественного мочеиспускания.</w:t>
      </w:r>
    </w:p>
    <w:p w:rsidR="00AC24E0" w:rsidRPr="00AC24E0" w:rsidRDefault="00AC24E0" w:rsidP="00AC24E0">
      <w:pPr>
        <w:jc w:val="both"/>
      </w:pPr>
      <w:r w:rsidRPr="00AC24E0">
        <w:rPr>
          <w:b/>
        </w:rPr>
        <w:t>Показания:</w:t>
      </w:r>
      <w:r w:rsidRPr="00AC24E0">
        <w:t xml:space="preserve"> Острая задержка мочи, промывание мочевого пузыря и введение в него лекарственных средств, послеоперационный период на органах мочевой и половой системы.</w:t>
      </w:r>
    </w:p>
    <w:p w:rsidR="00B65AB1" w:rsidRDefault="00B65AB1" w:rsidP="00AC24E0">
      <w:pPr>
        <w:jc w:val="both"/>
        <w:rPr>
          <w:i/>
          <w:szCs w:val="20"/>
        </w:rPr>
      </w:pPr>
    </w:p>
    <w:p w:rsidR="00AC24E0" w:rsidRPr="00AC24E0" w:rsidRDefault="00AC24E0" w:rsidP="00AC24E0">
      <w:pPr>
        <w:jc w:val="both"/>
        <w:rPr>
          <w:i/>
          <w:szCs w:val="20"/>
        </w:rPr>
      </w:pPr>
      <w:r w:rsidRPr="00AC24E0">
        <w:rPr>
          <w:i/>
          <w:szCs w:val="20"/>
        </w:rPr>
        <w:t xml:space="preserve">Таблица 4.34 </w:t>
      </w:r>
    </w:p>
    <w:p w:rsidR="00AC24E0" w:rsidRPr="00AC24E0" w:rsidRDefault="00AC24E0" w:rsidP="00AC24E0">
      <w:pPr>
        <w:jc w:val="center"/>
        <w:rPr>
          <w:b/>
          <w:sz w:val="22"/>
          <w:szCs w:val="20"/>
        </w:rPr>
      </w:pPr>
      <w:r w:rsidRPr="00AC24E0">
        <w:rPr>
          <w:b/>
          <w:sz w:val="22"/>
          <w:szCs w:val="20"/>
        </w:rPr>
        <w:t>Алгоритм действий</w:t>
      </w:r>
    </w:p>
    <w:p w:rsidR="00AC24E0" w:rsidRPr="00AC24E0" w:rsidRDefault="00AC24E0" w:rsidP="00AC24E0">
      <w:pPr>
        <w:jc w:val="center"/>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934"/>
      </w:tblGrid>
      <w:tr w:rsidR="00AC24E0" w:rsidRPr="00AC24E0" w:rsidTr="00AC24E0">
        <w:trPr>
          <w:trHeight w:val="333"/>
        </w:trPr>
        <w:tc>
          <w:tcPr>
            <w:tcW w:w="5920" w:type="dxa"/>
          </w:tcPr>
          <w:p w:rsidR="00AC24E0" w:rsidRPr="00AC24E0" w:rsidRDefault="00AC24E0" w:rsidP="00AC24E0">
            <w:pPr>
              <w:jc w:val="center"/>
              <w:rPr>
                <w:sz w:val="22"/>
                <w:szCs w:val="20"/>
              </w:rPr>
            </w:pPr>
            <w:r w:rsidRPr="00AC24E0">
              <w:rPr>
                <w:sz w:val="22"/>
                <w:szCs w:val="20"/>
              </w:rPr>
              <w:t>Этапы</w:t>
            </w:r>
          </w:p>
        </w:tc>
        <w:tc>
          <w:tcPr>
            <w:tcW w:w="3934" w:type="dxa"/>
          </w:tcPr>
          <w:p w:rsidR="00AC24E0" w:rsidRPr="00AC24E0" w:rsidRDefault="00AC24E0" w:rsidP="00AC24E0">
            <w:pPr>
              <w:jc w:val="center"/>
              <w:rPr>
                <w:sz w:val="22"/>
                <w:szCs w:val="20"/>
              </w:rPr>
            </w:pPr>
            <w:r w:rsidRPr="00AC24E0">
              <w:rPr>
                <w:sz w:val="22"/>
                <w:szCs w:val="20"/>
              </w:rPr>
              <w:t>Обоснование</w:t>
            </w:r>
          </w:p>
        </w:tc>
      </w:tr>
      <w:tr w:rsidR="00AC24E0" w:rsidRPr="00AC24E0" w:rsidTr="00AC24E0">
        <w:trPr>
          <w:trHeight w:val="196"/>
        </w:trPr>
        <w:tc>
          <w:tcPr>
            <w:tcW w:w="5920" w:type="dxa"/>
          </w:tcPr>
          <w:p w:rsidR="00AC24E0" w:rsidRPr="00AC24E0" w:rsidRDefault="00AC24E0" w:rsidP="00AC24E0">
            <w:pPr>
              <w:jc w:val="center"/>
              <w:rPr>
                <w:sz w:val="22"/>
                <w:szCs w:val="20"/>
              </w:rPr>
            </w:pPr>
            <w:r w:rsidRPr="00AC24E0">
              <w:rPr>
                <w:sz w:val="22"/>
                <w:szCs w:val="20"/>
              </w:rPr>
              <w:t>1</w:t>
            </w:r>
          </w:p>
        </w:tc>
        <w:tc>
          <w:tcPr>
            <w:tcW w:w="3934" w:type="dxa"/>
          </w:tcPr>
          <w:p w:rsidR="00AC24E0" w:rsidRPr="00AC24E0" w:rsidRDefault="00AC24E0" w:rsidP="00AC24E0">
            <w:pPr>
              <w:jc w:val="center"/>
              <w:rPr>
                <w:sz w:val="22"/>
                <w:szCs w:val="20"/>
              </w:rPr>
            </w:pPr>
            <w:r w:rsidRPr="00AC24E0">
              <w:rPr>
                <w:sz w:val="22"/>
                <w:szCs w:val="20"/>
              </w:rPr>
              <w:t>2</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 Объясните пациентке ход предстоящей процедуры и получите ее согласие на процедуру</w:t>
            </w:r>
          </w:p>
        </w:tc>
        <w:tc>
          <w:tcPr>
            <w:tcW w:w="3934" w:type="dxa"/>
          </w:tcPr>
          <w:p w:rsidR="00AC24E0" w:rsidRPr="00AC24E0" w:rsidRDefault="00AC24E0" w:rsidP="00AC24E0">
            <w:pPr>
              <w:jc w:val="both"/>
              <w:rPr>
                <w:sz w:val="22"/>
                <w:szCs w:val="20"/>
              </w:rPr>
            </w:pPr>
            <w:r w:rsidRPr="00AC24E0">
              <w:rPr>
                <w:sz w:val="22"/>
                <w:szCs w:val="20"/>
              </w:rPr>
              <w:t>Обеспечивается соблюдение права пациентки на получение информации</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2. Приготовьте все необходимое</w:t>
            </w:r>
          </w:p>
        </w:tc>
        <w:tc>
          <w:tcPr>
            <w:tcW w:w="3934" w:type="dxa"/>
          </w:tcPr>
          <w:p w:rsidR="00AC24E0" w:rsidRPr="00AC24E0" w:rsidRDefault="00AC24E0" w:rsidP="00AC24E0">
            <w:pPr>
              <w:jc w:val="both"/>
              <w:rPr>
                <w:sz w:val="22"/>
                <w:szCs w:val="20"/>
              </w:rPr>
            </w:pPr>
            <w:r w:rsidRPr="00AC24E0">
              <w:rPr>
                <w:sz w:val="22"/>
                <w:szCs w:val="20"/>
              </w:rPr>
              <w:t>Подготовка к процедуре</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3. Подстелите под ягодицы и бедра пациентки клеенку и пеленку</w:t>
            </w:r>
          </w:p>
        </w:tc>
        <w:tc>
          <w:tcPr>
            <w:tcW w:w="3934" w:type="dxa"/>
          </w:tcPr>
          <w:p w:rsidR="00AC24E0" w:rsidRPr="00AC24E0" w:rsidRDefault="00AC24E0" w:rsidP="00AC24E0">
            <w:pPr>
              <w:jc w:val="both"/>
              <w:rPr>
                <w:sz w:val="22"/>
                <w:szCs w:val="20"/>
              </w:rPr>
            </w:pPr>
            <w:r w:rsidRPr="00AC24E0">
              <w:rPr>
                <w:sz w:val="22"/>
                <w:szCs w:val="20"/>
              </w:rPr>
              <w:t>Обеспечивается инфекционная безопасность</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lastRenderedPageBreak/>
              <w:t>4. Помогите пациентке принять положение, удобное для проведения процедуры</w:t>
            </w:r>
          </w:p>
        </w:tc>
        <w:tc>
          <w:tcPr>
            <w:tcW w:w="3934" w:type="dxa"/>
          </w:tcPr>
          <w:p w:rsidR="00AC24E0" w:rsidRPr="00AC24E0" w:rsidRDefault="00AC24E0" w:rsidP="00AC24E0">
            <w:pPr>
              <w:jc w:val="both"/>
              <w:rPr>
                <w:sz w:val="22"/>
                <w:szCs w:val="20"/>
              </w:rPr>
            </w:pPr>
            <w:r w:rsidRPr="00AC24E0">
              <w:rPr>
                <w:sz w:val="22"/>
                <w:szCs w:val="20"/>
              </w:rPr>
              <w:t>Необходимое условие для проведения процедуры</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5. Вымойте руки, наденьте перчатки, фартук</w:t>
            </w:r>
          </w:p>
        </w:tc>
        <w:tc>
          <w:tcPr>
            <w:tcW w:w="3934" w:type="dxa"/>
          </w:tcPr>
          <w:p w:rsidR="00AC24E0" w:rsidRPr="00AC24E0" w:rsidRDefault="00AC24E0" w:rsidP="00AC24E0">
            <w:pPr>
              <w:jc w:val="both"/>
              <w:rPr>
                <w:sz w:val="22"/>
                <w:szCs w:val="20"/>
              </w:rPr>
            </w:pPr>
            <w:r w:rsidRPr="00AC24E0">
              <w:rPr>
                <w:sz w:val="22"/>
                <w:szCs w:val="20"/>
              </w:rPr>
              <w:t>Обеспечение инфекционной безопасности</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6. Поставьте между бедрами пациентки лоток для сбора промывных вод</w:t>
            </w:r>
          </w:p>
        </w:tc>
        <w:tc>
          <w:tcPr>
            <w:tcW w:w="3934" w:type="dxa"/>
          </w:tcPr>
          <w:p w:rsidR="00AC24E0" w:rsidRPr="00AC24E0" w:rsidRDefault="00AC24E0" w:rsidP="00AC24E0">
            <w:pPr>
              <w:jc w:val="both"/>
              <w:rPr>
                <w:sz w:val="22"/>
                <w:szCs w:val="20"/>
              </w:rPr>
            </w:pP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7. 1 и 2 пальцами левой руки разведите большие и малые половые губы</w:t>
            </w:r>
          </w:p>
        </w:tc>
        <w:tc>
          <w:tcPr>
            <w:tcW w:w="3934" w:type="dxa"/>
          </w:tcPr>
          <w:p w:rsidR="00AC24E0" w:rsidRPr="00AC24E0" w:rsidRDefault="00AC24E0" w:rsidP="00AC24E0">
            <w:pPr>
              <w:jc w:val="both"/>
              <w:rPr>
                <w:sz w:val="22"/>
                <w:szCs w:val="20"/>
              </w:rPr>
            </w:pPr>
            <w:r w:rsidRPr="00AC24E0">
              <w:rPr>
                <w:sz w:val="22"/>
                <w:szCs w:val="20"/>
              </w:rPr>
              <w:t>Обеспечиваются необходимые условия асептики</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8. Возьмите пинцет в правую руку и стерильными салфетками, смоченными в антисептическом растворе, обработайте последовательно большие, затем малые половые губы и отверстие мочеиспускательного канала. Затем промокните эту область сухой стерильной салфеткой</w:t>
            </w:r>
          </w:p>
        </w:tc>
        <w:tc>
          <w:tcPr>
            <w:tcW w:w="3934" w:type="dxa"/>
          </w:tcPr>
          <w:p w:rsidR="00AC24E0" w:rsidRPr="00AC24E0" w:rsidRDefault="00AC24E0" w:rsidP="00AC24E0">
            <w:pPr>
              <w:jc w:val="both"/>
              <w:rPr>
                <w:sz w:val="22"/>
                <w:szCs w:val="20"/>
              </w:rPr>
            </w:pPr>
            <w:r w:rsidRPr="00AC24E0">
              <w:rPr>
                <w:sz w:val="22"/>
                <w:szCs w:val="20"/>
              </w:rPr>
              <w:t>Исключается опасность ВБИ</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9. Возьмите пинцетом катетер, отступив 3-4 см от конца катетера, а наружный конец катетера удерживайте между 4 и 5 пальцами этой же руки</w:t>
            </w:r>
          </w:p>
        </w:tc>
        <w:tc>
          <w:tcPr>
            <w:tcW w:w="3934" w:type="dxa"/>
          </w:tcPr>
          <w:p w:rsidR="00AC24E0" w:rsidRPr="00AC24E0" w:rsidRDefault="00AC24E0" w:rsidP="00AC24E0">
            <w:pPr>
              <w:jc w:val="both"/>
              <w:rPr>
                <w:sz w:val="22"/>
                <w:szCs w:val="20"/>
              </w:rPr>
            </w:pP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10. Смажьте конец катетера стерильным подсолнечным  или вазелиновым маслом</w:t>
            </w:r>
          </w:p>
        </w:tc>
        <w:tc>
          <w:tcPr>
            <w:tcW w:w="3934" w:type="dxa"/>
          </w:tcPr>
          <w:p w:rsidR="00AC24E0" w:rsidRPr="00AC24E0" w:rsidRDefault="00AC24E0" w:rsidP="00AC24E0">
            <w:pPr>
              <w:jc w:val="both"/>
              <w:rPr>
                <w:sz w:val="22"/>
                <w:szCs w:val="20"/>
              </w:rPr>
            </w:pPr>
            <w:r w:rsidRPr="00AC24E0">
              <w:rPr>
                <w:sz w:val="22"/>
                <w:szCs w:val="20"/>
              </w:rPr>
              <w:t>Облегчается введение катетера, исключается травма слизистой уретры</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11. Разведите 1 и 2 пальцами левой руки малые половые губы, обнажив отверстие мочеиспускательного канала</w:t>
            </w:r>
          </w:p>
        </w:tc>
        <w:tc>
          <w:tcPr>
            <w:tcW w:w="3934" w:type="dxa"/>
          </w:tcPr>
          <w:p w:rsidR="00AC24E0" w:rsidRPr="00AC24E0" w:rsidRDefault="00AC24E0" w:rsidP="00AC24E0">
            <w:pPr>
              <w:jc w:val="both"/>
              <w:rPr>
                <w:sz w:val="22"/>
                <w:szCs w:val="20"/>
              </w:rPr>
            </w:pPr>
            <w:r w:rsidRPr="00AC24E0">
              <w:rPr>
                <w:sz w:val="22"/>
                <w:szCs w:val="20"/>
              </w:rPr>
              <w:t>Обеспечивается необходимое условие асептики</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12. Введите катетер в мочеиспускательный канал на глубину 3-4 см до появления мочи.</w:t>
            </w:r>
          </w:p>
        </w:tc>
        <w:tc>
          <w:tcPr>
            <w:tcW w:w="3934" w:type="dxa"/>
          </w:tcPr>
          <w:p w:rsidR="00AC24E0" w:rsidRPr="00AC24E0" w:rsidRDefault="00AC24E0" w:rsidP="00AC24E0">
            <w:pPr>
              <w:jc w:val="both"/>
              <w:rPr>
                <w:sz w:val="22"/>
                <w:szCs w:val="20"/>
              </w:rPr>
            </w:pP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13. Слейте мочу в лоток</w:t>
            </w:r>
          </w:p>
        </w:tc>
        <w:tc>
          <w:tcPr>
            <w:tcW w:w="3934" w:type="dxa"/>
          </w:tcPr>
          <w:p w:rsidR="00AC24E0" w:rsidRPr="00AC24E0" w:rsidRDefault="00AC24E0" w:rsidP="00AC24E0">
            <w:pPr>
              <w:jc w:val="both"/>
              <w:rPr>
                <w:sz w:val="22"/>
                <w:szCs w:val="20"/>
              </w:rPr>
            </w:pP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14. Присоедините шприц к воздуховоду</w:t>
            </w:r>
          </w:p>
        </w:tc>
        <w:tc>
          <w:tcPr>
            <w:tcW w:w="3934" w:type="dxa"/>
          </w:tcPr>
          <w:p w:rsidR="00AC24E0" w:rsidRPr="00AC24E0" w:rsidRDefault="00AC24E0" w:rsidP="00AC24E0">
            <w:pPr>
              <w:jc w:val="both"/>
              <w:rPr>
                <w:sz w:val="22"/>
                <w:szCs w:val="20"/>
              </w:rPr>
            </w:pPr>
            <w:r w:rsidRPr="00AC24E0">
              <w:rPr>
                <w:sz w:val="22"/>
                <w:szCs w:val="20"/>
              </w:rPr>
              <w:t>Обеспечивается фиксация катетера</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 xml:space="preserve">15. Введите определенное количество воздуха или </w:t>
            </w:r>
            <w:proofErr w:type="spellStart"/>
            <w:proofErr w:type="gramStart"/>
            <w:r w:rsidRPr="00AC24E0">
              <w:rPr>
                <w:sz w:val="22"/>
                <w:szCs w:val="20"/>
              </w:rPr>
              <w:t>физ</w:t>
            </w:r>
            <w:proofErr w:type="spellEnd"/>
            <w:proofErr w:type="gramEnd"/>
            <w:r w:rsidRPr="00AC24E0">
              <w:rPr>
                <w:sz w:val="22"/>
                <w:szCs w:val="20"/>
              </w:rPr>
              <w:t xml:space="preserve"> раствора через воздуховод в баллончик, расположенный на введенном в мочевой пузырь конце катетера </w:t>
            </w:r>
            <w:proofErr w:type="spellStart"/>
            <w:r w:rsidRPr="00AC24E0">
              <w:rPr>
                <w:sz w:val="22"/>
                <w:szCs w:val="20"/>
              </w:rPr>
              <w:t>Фолея</w:t>
            </w:r>
            <w:proofErr w:type="spellEnd"/>
            <w:r w:rsidRPr="00AC24E0">
              <w:rPr>
                <w:sz w:val="22"/>
                <w:szCs w:val="20"/>
              </w:rPr>
              <w:t xml:space="preserve">  (для фиксации катетера в мочевом пузыре)</w:t>
            </w:r>
          </w:p>
        </w:tc>
        <w:tc>
          <w:tcPr>
            <w:tcW w:w="3934" w:type="dxa"/>
          </w:tcPr>
          <w:p w:rsidR="00AC24E0" w:rsidRPr="00AC24E0" w:rsidRDefault="00AC24E0" w:rsidP="00AC24E0">
            <w:pPr>
              <w:jc w:val="both"/>
              <w:rPr>
                <w:sz w:val="22"/>
                <w:szCs w:val="20"/>
              </w:rPr>
            </w:pP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16. Наберите в шприц Жане определенное количество антисептического раствора</w:t>
            </w:r>
          </w:p>
        </w:tc>
        <w:tc>
          <w:tcPr>
            <w:tcW w:w="3934" w:type="dxa"/>
          </w:tcPr>
          <w:p w:rsidR="00AC24E0" w:rsidRPr="00AC24E0" w:rsidRDefault="00AC24E0" w:rsidP="00AC24E0">
            <w:pPr>
              <w:jc w:val="both"/>
              <w:rPr>
                <w:sz w:val="22"/>
                <w:szCs w:val="20"/>
              </w:rPr>
            </w:pP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17. Присоедините шприц Жане к катетеру и введите раствор в мочевой пузырь под давлением поршня</w:t>
            </w:r>
          </w:p>
        </w:tc>
        <w:tc>
          <w:tcPr>
            <w:tcW w:w="3934" w:type="dxa"/>
          </w:tcPr>
          <w:p w:rsidR="00AC24E0" w:rsidRPr="00AC24E0" w:rsidRDefault="00AC24E0" w:rsidP="00AC24E0">
            <w:pPr>
              <w:jc w:val="both"/>
              <w:rPr>
                <w:sz w:val="22"/>
                <w:szCs w:val="20"/>
              </w:rPr>
            </w:pPr>
            <w:r w:rsidRPr="00AC24E0">
              <w:rPr>
                <w:sz w:val="22"/>
                <w:szCs w:val="20"/>
              </w:rPr>
              <w:t>Обеспечивается качественное промывание мочевого пузыря</w:t>
            </w:r>
          </w:p>
        </w:tc>
      </w:tr>
      <w:tr w:rsidR="00AC24E0" w:rsidRPr="00AC24E0" w:rsidTr="00AC24E0">
        <w:tc>
          <w:tcPr>
            <w:tcW w:w="5920" w:type="dxa"/>
          </w:tcPr>
          <w:p w:rsidR="00AC24E0" w:rsidRPr="00AC24E0" w:rsidRDefault="00AC24E0" w:rsidP="00AC24E0">
            <w:pPr>
              <w:jc w:val="center"/>
              <w:rPr>
                <w:sz w:val="22"/>
                <w:szCs w:val="20"/>
              </w:rPr>
            </w:pPr>
            <w:r w:rsidRPr="00AC24E0">
              <w:rPr>
                <w:sz w:val="22"/>
                <w:szCs w:val="20"/>
              </w:rPr>
              <w:t>1</w:t>
            </w:r>
          </w:p>
        </w:tc>
        <w:tc>
          <w:tcPr>
            <w:tcW w:w="3934" w:type="dxa"/>
          </w:tcPr>
          <w:p w:rsidR="00AC24E0" w:rsidRPr="00AC24E0" w:rsidRDefault="00AC24E0" w:rsidP="00AC24E0">
            <w:pPr>
              <w:jc w:val="center"/>
              <w:rPr>
                <w:sz w:val="22"/>
                <w:szCs w:val="20"/>
              </w:rPr>
            </w:pPr>
            <w:r w:rsidRPr="00AC24E0">
              <w:rPr>
                <w:sz w:val="22"/>
                <w:szCs w:val="20"/>
              </w:rPr>
              <w:t>2</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18. Отсоедините шприц Жане от катетера: промывные воды будут свободно вытекать через катетер в лоток</w:t>
            </w:r>
          </w:p>
        </w:tc>
        <w:tc>
          <w:tcPr>
            <w:tcW w:w="3934" w:type="dxa"/>
          </w:tcPr>
          <w:p w:rsidR="00AC24E0" w:rsidRPr="00AC24E0" w:rsidRDefault="00AC24E0" w:rsidP="00AC24E0">
            <w:pPr>
              <w:jc w:val="both"/>
              <w:rPr>
                <w:sz w:val="22"/>
                <w:szCs w:val="20"/>
              </w:rPr>
            </w:pP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19. Повторите действия, описанные в пунктах 16-18, 5-6 раз</w:t>
            </w:r>
          </w:p>
        </w:tc>
        <w:tc>
          <w:tcPr>
            <w:tcW w:w="3934" w:type="dxa"/>
          </w:tcPr>
          <w:p w:rsidR="00AC24E0" w:rsidRPr="00AC24E0" w:rsidRDefault="00AC24E0" w:rsidP="00AC24E0">
            <w:pPr>
              <w:jc w:val="both"/>
              <w:rPr>
                <w:sz w:val="22"/>
                <w:szCs w:val="20"/>
              </w:rPr>
            </w:pP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20. Выпустите воздух из баллончика через воздуховод при помощи шприца</w:t>
            </w:r>
          </w:p>
        </w:tc>
        <w:tc>
          <w:tcPr>
            <w:tcW w:w="3934" w:type="dxa"/>
          </w:tcPr>
          <w:p w:rsidR="00AC24E0" w:rsidRPr="00AC24E0" w:rsidRDefault="00AC24E0" w:rsidP="00AC24E0">
            <w:pPr>
              <w:jc w:val="both"/>
              <w:rPr>
                <w:sz w:val="22"/>
                <w:szCs w:val="20"/>
              </w:rPr>
            </w:pPr>
            <w:r w:rsidRPr="00AC24E0">
              <w:rPr>
                <w:sz w:val="22"/>
                <w:szCs w:val="20"/>
              </w:rPr>
              <w:t>Обеспечивается удаление катетера из мочевого пузыря</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21. Осторожно извлеките катетер из мочеиспускательного канала</w:t>
            </w:r>
          </w:p>
        </w:tc>
        <w:tc>
          <w:tcPr>
            <w:tcW w:w="3934" w:type="dxa"/>
          </w:tcPr>
          <w:p w:rsidR="00AC24E0" w:rsidRPr="00AC24E0" w:rsidRDefault="00AC24E0" w:rsidP="00AC24E0">
            <w:pPr>
              <w:jc w:val="both"/>
              <w:rPr>
                <w:sz w:val="22"/>
                <w:szCs w:val="20"/>
              </w:rPr>
            </w:pPr>
            <w:r w:rsidRPr="00AC24E0">
              <w:rPr>
                <w:sz w:val="22"/>
                <w:szCs w:val="20"/>
              </w:rPr>
              <w:t>Обеспечивается безопасность пациентки</w:t>
            </w:r>
          </w:p>
        </w:tc>
      </w:tr>
      <w:tr w:rsidR="00AC24E0" w:rsidRPr="00AC24E0" w:rsidTr="00AC24E0">
        <w:tc>
          <w:tcPr>
            <w:tcW w:w="5920" w:type="dxa"/>
          </w:tcPr>
          <w:p w:rsidR="00AC24E0" w:rsidRPr="00AC24E0" w:rsidRDefault="00AC24E0" w:rsidP="00AC24E0">
            <w:pPr>
              <w:jc w:val="both"/>
              <w:rPr>
                <w:sz w:val="22"/>
                <w:szCs w:val="20"/>
              </w:rPr>
            </w:pPr>
            <w:r w:rsidRPr="00AC24E0">
              <w:rPr>
                <w:sz w:val="22"/>
                <w:szCs w:val="20"/>
              </w:rPr>
              <w:t>22. Утилизируйте одноразовый использованный инструментарий</w:t>
            </w:r>
          </w:p>
        </w:tc>
        <w:tc>
          <w:tcPr>
            <w:tcW w:w="3934" w:type="dxa"/>
          </w:tcPr>
          <w:p w:rsidR="00AC24E0" w:rsidRPr="00AC24E0" w:rsidRDefault="00AC24E0" w:rsidP="00AC24E0">
            <w:pPr>
              <w:jc w:val="both"/>
              <w:rPr>
                <w:sz w:val="22"/>
                <w:szCs w:val="20"/>
              </w:rPr>
            </w:pPr>
            <w:r w:rsidRPr="00AC24E0">
              <w:rPr>
                <w:sz w:val="22"/>
                <w:szCs w:val="20"/>
              </w:rPr>
              <w:t>Обеспечение инфекционной безопасности</w:t>
            </w:r>
          </w:p>
        </w:tc>
      </w:tr>
      <w:tr w:rsidR="00AC24E0" w:rsidRPr="00AC24E0" w:rsidTr="00AC24E0">
        <w:trPr>
          <w:trHeight w:val="683"/>
        </w:trPr>
        <w:tc>
          <w:tcPr>
            <w:tcW w:w="5920" w:type="dxa"/>
          </w:tcPr>
          <w:p w:rsidR="00AC24E0" w:rsidRPr="00AC24E0" w:rsidRDefault="00AC24E0" w:rsidP="00AC24E0">
            <w:pPr>
              <w:jc w:val="both"/>
              <w:rPr>
                <w:sz w:val="22"/>
                <w:szCs w:val="20"/>
              </w:rPr>
            </w:pPr>
            <w:r w:rsidRPr="00AC24E0">
              <w:rPr>
                <w:sz w:val="22"/>
                <w:szCs w:val="20"/>
              </w:rPr>
              <w:t>23. Снимите фартук, перчатки, вымойте руки</w:t>
            </w:r>
          </w:p>
        </w:tc>
        <w:tc>
          <w:tcPr>
            <w:tcW w:w="3934" w:type="dxa"/>
          </w:tcPr>
          <w:p w:rsidR="00AC24E0" w:rsidRPr="00AC24E0" w:rsidRDefault="00AC24E0" w:rsidP="00AC24E0">
            <w:pPr>
              <w:jc w:val="both"/>
              <w:rPr>
                <w:sz w:val="22"/>
                <w:szCs w:val="20"/>
              </w:rPr>
            </w:pPr>
            <w:r w:rsidRPr="00AC24E0">
              <w:rPr>
                <w:sz w:val="22"/>
                <w:szCs w:val="20"/>
              </w:rPr>
              <w:t>Обеспечение инфекционной безопасности</w:t>
            </w:r>
          </w:p>
        </w:tc>
      </w:tr>
    </w:tbl>
    <w:p w:rsidR="00AC24E0" w:rsidRPr="00AC24E0" w:rsidRDefault="00AC24E0" w:rsidP="00AC24E0">
      <w:pPr>
        <w:jc w:val="both"/>
        <w:rPr>
          <w:szCs w:val="20"/>
        </w:rPr>
      </w:pPr>
    </w:p>
    <w:p w:rsidR="00B65AB1" w:rsidRDefault="00B65AB1" w:rsidP="00AC24E0">
      <w:pPr>
        <w:jc w:val="right"/>
        <w:rPr>
          <w:i/>
          <w:szCs w:val="20"/>
        </w:rPr>
      </w:pPr>
    </w:p>
    <w:p w:rsidR="00AC24E0" w:rsidRPr="00AC24E0" w:rsidRDefault="00AC24E0" w:rsidP="00AC24E0">
      <w:pPr>
        <w:jc w:val="right"/>
        <w:rPr>
          <w:i/>
          <w:szCs w:val="20"/>
        </w:rPr>
      </w:pPr>
      <w:bookmarkStart w:id="0" w:name="_GoBack"/>
      <w:bookmarkEnd w:id="0"/>
      <w:r w:rsidRPr="00AC24E0">
        <w:rPr>
          <w:i/>
          <w:szCs w:val="20"/>
        </w:rPr>
        <w:t>Таблица 4.35</w:t>
      </w:r>
    </w:p>
    <w:p w:rsidR="00AC24E0" w:rsidRPr="00AC24E0" w:rsidRDefault="00AC24E0" w:rsidP="001F028C">
      <w:pPr>
        <w:jc w:val="center"/>
        <w:rPr>
          <w:szCs w:val="20"/>
        </w:rPr>
      </w:pPr>
      <w:r w:rsidRPr="00AC24E0">
        <w:rPr>
          <w:b/>
          <w:szCs w:val="20"/>
        </w:rPr>
        <w:t>Укладка для проведения катетеризации мочевого пузыря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4110"/>
        <w:gridCol w:w="1241"/>
      </w:tblGrid>
      <w:tr w:rsidR="00AC24E0" w:rsidRPr="00AC24E0" w:rsidTr="00AC24E0">
        <w:tc>
          <w:tcPr>
            <w:tcW w:w="534" w:type="dxa"/>
          </w:tcPr>
          <w:p w:rsidR="00AC24E0" w:rsidRPr="00AC24E0" w:rsidRDefault="00AC24E0" w:rsidP="00AC24E0">
            <w:pPr>
              <w:jc w:val="center"/>
              <w:rPr>
                <w:sz w:val="22"/>
                <w:szCs w:val="20"/>
              </w:rPr>
            </w:pPr>
            <w:r w:rsidRPr="00AC24E0">
              <w:rPr>
                <w:sz w:val="22"/>
                <w:szCs w:val="20"/>
              </w:rPr>
              <w:t>№</w:t>
            </w:r>
          </w:p>
          <w:p w:rsidR="00AC24E0" w:rsidRPr="00AC24E0" w:rsidRDefault="00AC24E0" w:rsidP="00AC24E0">
            <w:pPr>
              <w:jc w:val="center"/>
              <w:rPr>
                <w:sz w:val="22"/>
                <w:szCs w:val="20"/>
              </w:rPr>
            </w:pPr>
            <w:proofErr w:type="gramStart"/>
            <w:r w:rsidRPr="00AC24E0">
              <w:rPr>
                <w:sz w:val="22"/>
                <w:szCs w:val="20"/>
              </w:rPr>
              <w:t>п</w:t>
            </w:r>
            <w:proofErr w:type="gramEnd"/>
            <w:r w:rsidRPr="00AC24E0">
              <w:rPr>
                <w:sz w:val="22"/>
                <w:szCs w:val="20"/>
              </w:rPr>
              <w:t>/п</w:t>
            </w:r>
          </w:p>
        </w:tc>
        <w:tc>
          <w:tcPr>
            <w:tcW w:w="3969" w:type="dxa"/>
          </w:tcPr>
          <w:p w:rsidR="00AC24E0" w:rsidRPr="00AC24E0" w:rsidRDefault="00AC24E0" w:rsidP="00AC24E0">
            <w:pPr>
              <w:jc w:val="center"/>
              <w:rPr>
                <w:sz w:val="22"/>
                <w:szCs w:val="20"/>
              </w:rPr>
            </w:pPr>
            <w:r w:rsidRPr="00AC24E0">
              <w:rPr>
                <w:sz w:val="22"/>
                <w:szCs w:val="20"/>
              </w:rPr>
              <w:t>Наименование</w:t>
            </w:r>
          </w:p>
        </w:tc>
        <w:tc>
          <w:tcPr>
            <w:tcW w:w="4110" w:type="dxa"/>
          </w:tcPr>
          <w:p w:rsidR="00AC24E0" w:rsidRPr="00AC24E0" w:rsidRDefault="00AC24E0" w:rsidP="00AC24E0">
            <w:pPr>
              <w:jc w:val="center"/>
              <w:rPr>
                <w:sz w:val="22"/>
                <w:szCs w:val="20"/>
              </w:rPr>
            </w:pPr>
            <w:r w:rsidRPr="00AC24E0">
              <w:rPr>
                <w:sz w:val="22"/>
                <w:szCs w:val="20"/>
              </w:rPr>
              <w:t>Перечень</w:t>
            </w:r>
          </w:p>
        </w:tc>
        <w:tc>
          <w:tcPr>
            <w:tcW w:w="1241" w:type="dxa"/>
          </w:tcPr>
          <w:p w:rsidR="00AC24E0" w:rsidRPr="00AC24E0" w:rsidRDefault="00AC24E0" w:rsidP="00AC24E0">
            <w:pPr>
              <w:jc w:val="center"/>
              <w:rPr>
                <w:sz w:val="22"/>
                <w:szCs w:val="20"/>
              </w:rPr>
            </w:pPr>
            <w:r w:rsidRPr="00AC24E0">
              <w:rPr>
                <w:sz w:val="22"/>
                <w:szCs w:val="20"/>
              </w:rPr>
              <w:t>Количество</w:t>
            </w:r>
          </w:p>
        </w:tc>
      </w:tr>
      <w:tr w:rsidR="00AC24E0" w:rsidRPr="00AC24E0" w:rsidTr="00AC24E0">
        <w:tc>
          <w:tcPr>
            <w:tcW w:w="534" w:type="dxa"/>
          </w:tcPr>
          <w:p w:rsidR="00AC24E0" w:rsidRPr="00AC24E0" w:rsidRDefault="00AC24E0" w:rsidP="00AC24E0">
            <w:pPr>
              <w:jc w:val="center"/>
              <w:rPr>
                <w:sz w:val="22"/>
                <w:szCs w:val="20"/>
              </w:rPr>
            </w:pPr>
            <w:r w:rsidRPr="00AC24E0">
              <w:rPr>
                <w:sz w:val="22"/>
                <w:szCs w:val="20"/>
              </w:rPr>
              <w:t>1</w:t>
            </w:r>
          </w:p>
        </w:tc>
        <w:tc>
          <w:tcPr>
            <w:tcW w:w="3969" w:type="dxa"/>
          </w:tcPr>
          <w:p w:rsidR="00AC24E0" w:rsidRPr="00AC24E0" w:rsidRDefault="00AC24E0" w:rsidP="00AC24E0">
            <w:pPr>
              <w:rPr>
                <w:sz w:val="22"/>
                <w:szCs w:val="20"/>
              </w:rPr>
            </w:pPr>
            <w:proofErr w:type="gramStart"/>
            <w:r w:rsidRPr="00AC24E0">
              <w:rPr>
                <w:sz w:val="22"/>
                <w:szCs w:val="20"/>
              </w:rPr>
              <w:t>Спец</w:t>
            </w:r>
            <w:proofErr w:type="gramEnd"/>
            <w:r w:rsidRPr="00AC24E0">
              <w:rPr>
                <w:sz w:val="22"/>
                <w:szCs w:val="20"/>
              </w:rPr>
              <w:t>. Одежда</w:t>
            </w:r>
          </w:p>
        </w:tc>
        <w:tc>
          <w:tcPr>
            <w:tcW w:w="4110" w:type="dxa"/>
          </w:tcPr>
          <w:p w:rsidR="00AC24E0" w:rsidRPr="00AC24E0" w:rsidRDefault="00AC24E0" w:rsidP="00AC24E0">
            <w:pPr>
              <w:rPr>
                <w:sz w:val="22"/>
                <w:szCs w:val="20"/>
              </w:rPr>
            </w:pPr>
            <w:r w:rsidRPr="00AC24E0">
              <w:rPr>
                <w:sz w:val="22"/>
                <w:szCs w:val="20"/>
              </w:rPr>
              <w:t>Перчатки</w:t>
            </w:r>
          </w:p>
          <w:p w:rsidR="00AC24E0" w:rsidRPr="00AC24E0" w:rsidRDefault="00AC24E0" w:rsidP="00AC24E0">
            <w:pPr>
              <w:rPr>
                <w:sz w:val="22"/>
                <w:szCs w:val="20"/>
              </w:rPr>
            </w:pPr>
            <w:r w:rsidRPr="00AC24E0">
              <w:rPr>
                <w:sz w:val="22"/>
                <w:szCs w:val="20"/>
              </w:rPr>
              <w:t>Фартук клеёнчатый длинный</w:t>
            </w:r>
          </w:p>
        </w:tc>
        <w:tc>
          <w:tcPr>
            <w:tcW w:w="1241" w:type="dxa"/>
          </w:tcPr>
          <w:p w:rsidR="00AC24E0" w:rsidRPr="00AC24E0" w:rsidRDefault="00AC24E0" w:rsidP="00AC24E0">
            <w:pPr>
              <w:rPr>
                <w:sz w:val="22"/>
                <w:szCs w:val="20"/>
              </w:rPr>
            </w:pPr>
            <w:r w:rsidRPr="00AC24E0">
              <w:rPr>
                <w:sz w:val="22"/>
                <w:szCs w:val="20"/>
              </w:rPr>
              <w:t>1 пара</w:t>
            </w:r>
          </w:p>
          <w:p w:rsidR="00AC24E0" w:rsidRPr="00AC24E0" w:rsidRDefault="00AC24E0" w:rsidP="00AC24E0">
            <w:pPr>
              <w:rPr>
                <w:sz w:val="22"/>
                <w:szCs w:val="20"/>
              </w:rPr>
            </w:pPr>
            <w:r w:rsidRPr="00AC24E0">
              <w:rPr>
                <w:sz w:val="22"/>
                <w:szCs w:val="20"/>
              </w:rPr>
              <w:t>1 шт.</w:t>
            </w:r>
          </w:p>
        </w:tc>
      </w:tr>
      <w:tr w:rsidR="00AC24E0" w:rsidRPr="00AC24E0" w:rsidTr="00AC24E0">
        <w:tc>
          <w:tcPr>
            <w:tcW w:w="534" w:type="dxa"/>
          </w:tcPr>
          <w:p w:rsidR="00AC24E0" w:rsidRPr="00AC24E0" w:rsidRDefault="00AC24E0" w:rsidP="00AC24E0">
            <w:pPr>
              <w:jc w:val="center"/>
              <w:rPr>
                <w:sz w:val="22"/>
                <w:szCs w:val="20"/>
              </w:rPr>
            </w:pPr>
            <w:r w:rsidRPr="00AC24E0">
              <w:rPr>
                <w:sz w:val="22"/>
                <w:szCs w:val="20"/>
              </w:rPr>
              <w:t>2</w:t>
            </w:r>
          </w:p>
        </w:tc>
        <w:tc>
          <w:tcPr>
            <w:tcW w:w="3969" w:type="dxa"/>
          </w:tcPr>
          <w:p w:rsidR="00AC24E0" w:rsidRPr="00AC24E0" w:rsidRDefault="00AC24E0" w:rsidP="00AC24E0">
            <w:pPr>
              <w:rPr>
                <w:sz w:val="22"/>
                <w:szCs w:val="20"/>
              </w:rPr>
            </w:pPr>
            <w:r w:rsidRPr="00AC24E0">
              <w:rPr>
                <w:sz w:val="22"/>
                <w:szCs w:val="20"/>
              </w:rPr>
              <w:t>Инструментарий</w:t>
            </w:r>
          </w:p>
        </w:tc>
        <w:tc>
          <w:tcPr>
            <w:tcW w:w="4110" w:type="dxa"/>
          </w:tcPr>
          <w:p w:rsidR="00AC24E0" w:rsidRPr="00AC24E0" w:rsidRDefault="00AC24E0" w:rsidP="00AC24E0">
            <w:pPr>
              <w:rPr>
                <w:sz w:val="22"/>
                <w:szCs w:val="20"/>
              </w:rPr>
            </w:pPr>
          </w:p>
        </w:tc>
        <w:tc>
          <w:tcPr>
            <w:tcW w:w="1241" w:type="dxa"/>
          </w:tcPr>
          <w:p w:rsidR="00AC24E0" w:rsidRPr="00AC24E0" w:rsidRDefault="00AC24E0" w:rsidP="00AC24E0">
            <w:pPr>
              <w:rPr>
                <w:sz w:val="22"/>
                <w:szCs w:val="20"/>
              </w:rPr>
            </w:pPr>
            <w:r w:rsidRPr="00AC24E0">
              <w:rPr>
                <w:sz w:val="22"/>
                <w:szCs w:val="20"/>
              </w:rPr>
              <w:t>1 шт.</w:t>
            </w:r>
          </w:p>
        </w:tc>
      </w:tr>
      <w:tr w:rsidR="00AC24E0" w:rsidRPr="00AC24E0" w:rsidTr="00AC24E0">
        <w:trPr>
          <w:trHeight w:val="309"/>
        </w:trPr>
        <w:tc>
          <w:tcPr>
            <w:tcW w:w="534" w:type="dxa"/>
          </w:tcPr>
          <w:p w:rsidR="00AC24E0" w:rsidRPr="00AC24E0" w:rsidRDefault="00AC24E0" w:rsidP="00AC24E0">
            <w:pPr>
              <w:jc w:val="center"/>
              <w:rPr>
                <w:sz w:val="22"/>
                <w:szCs w:val="20"/>
              </w:rPr>
            </w:pPr>
            <w:r w:rsidRPr="00AC24E0">
              <w:rPr>
                <w:sz w:val="22"/>
                <w:szCs w:val="20"/>
              </w:rPr>
              <w:t>3</w:t>
            </w:r>
          </w:p>
        </w:tc>
        <w:tc>
          <w:tcPr>
            <w:tcW w:w="3969" w:type="dxa"/>
          </w:tcPr>
          <w:p w:rsidR="00AC24E0" w:rsidRPr="00AC24E0" w:rsidRDefault="00AC24E0" w:rsidP="00AC24E0">
            <w:pPr>
              <w:rPr>
                <w:sz w:val="22"/>
                <w:szCs w:val="20"/>
              </w:rPr>
            </w:pPr>
            <w:r w:rsidRPr="00AC24E0">
              <w:rPr>
                <w:sz w:val="22"/>
                <w:szCs w:val="20"/>
              </w:rPr>
              <w:t>Предметы ухода</w:t>
            </w:r>
          </w:p>
        </w:tc>
        <w:tc>
          <w:tcPr>
            <w:tcW w:w="4110" w:type="dxa"/>
          </w:tcPr>
          <w:p w:rsidR="00AC24E0" w:rsidRPr="00AC24E0" w:rsidRDefault="00AC24E0" w:rsidP="00AC24E0">
            <w:pPr>
              <w:rPr>
                <w:sz w:val="22"/>
                <w:szCs w:val="20"/>
              </w:rPr>
            </w:pPr>
          </w:p>
        </w:tc>
        <w:tc>
          <w:tcPr>
            <w:tcW w:w="1241" w:type="dxa"/>
          </w:tcPr>
          <w:p w:rsidR="00AC24E0" w:rsidRPr="00AC24E0" w:rsidRDefault="00AC24E0" w:rsidP="00AC24E0">
            <w:pPr>
              <w:rPr>
                <w:sz w:val="22"/>
                <w:szCs w:val="20"/>
              </w:rPr>
            </w:pPr>
          </w:p>
        </w:tc>
      </w:tr>
      <w:tr w:rsidR="00AC24E0" w:rsidRPr="00AC24E0" w:rsidTr="00AC24E0">
        <w:tc>
          <w:tcPr>
            <w:tcW w:w="534" w:type="dxa"/>
          </w:tcPr>
          <w:p w:rsidR="00AC24E0" w:rsidRPr="00AC24E0" w:rsidRDefault="00AC24E0" w:rsidP="00AC24E0">
            <w:pPr>
              <w:jc w:val="center"/>
              <w:rPr>
                <w:sz w:val="22"/>
                <w:szCs w:val="20"/>
              </w:rPr>
            </w:pPr>
            <w:r w:rsidRPr="00AC24E0">
              <w:rPr>
                <w:sz w:val="22"/>
                <w:szCs w:val="20"/>
              </w:rPr>
              <w:t>4</w:t>
            </w:r>
          </w:p>
        </w:tc>
        <w:tc>
          <w:tcPr>
            <w:tcW w:w="3969" w:type="dxa"/>
          </w:tcPr>
          <w:p w:rsidR="00AC24E0" w:rsidRPr="00AC24E0" w:rsidRDefault="00AC24E0" w:rsidP="00AC24E0">
            <w:pPr>
              <w:rPr>
                <w:sz w:val="22"/>
                <w:szCs w:val="20"/>
              </w:rPr>
            </w:pPr>
            <w:r w:rsidRPr="00AC24E0">
              <w:rPr>
                <w:sz w:val="22"/>
                <w:szCs w:val="20"/>
              </w:rPr>
              <w:t>Медикаментозное обеспечение</w:t>
            </w:r>
          </w:p>
        </w:tc>
        <w:tc>
          <w:tcPr>
            <w:tcW w:w="4110" w:type="dxa"/>
          </w:tcPr>
          <w:p w:rsidR="00AC24E0" w:rsidRPr="00AC24E0" w:rsidRDefault="00AC24E0" w:rsidP="00AC24E0">
            <w:pPr>
              <w:rPr>
                <w:sz w:val="22"/>
                <w:szCs w:val="20"/>
                <w:vertAlign w:val="superscript"/>
              </w:rPr>
            </w:pPr>
          </w:p>
        </w:tc>
        <w:tc>
          <w:tcPr>
            <w:tcW w:w="1241" w:type="dxa"/>
          </w:tcPr>
          <w:p w:rsidR="00AC24E0" w:rsidRPr="00AC24E0" w:rsidRDefault="00AC24E0" w:rsidP="00AC24E0">
            <w:pPr>
              <w:rPr>
                <w:sz w:val="22"/>
                <w:szCs w:val="20"/>
              </w:rPr>
            </w:pPr>
          </w:p>
        </w:tc>
      </w:tr>
      <w:tr w:rsidR="00AC24E0" w:rsidRPr="00AC24E0" w:rsidTr="00AC24E0">
        <w:trPr>
          <w:trHeight w:val="305"/>
        </w:trPr>
        <w:tc>
          <w:tcPr>
            <w:tcW w:w="534" w:type="dxa"/>
          </w:tcPr>
          <w:p w:rsidR="00AC24E0" w:rsidRPr="00AC24E0" w:rsidRDefault="00AC24E0" w:rsidP="00AC24E0">
            <w:pPr>
              <w:jc w:val="center"/>
              <w:rPr>
                <w:sz w:val="22"/>
                <w:szCs w:val="20"/>
              </w:rPr>
            </w:pPr>
            <w:r w:rsidRPr="00AC24E0">
              <w:rPr>
                <w:sz w:val="22"/>
                <w:szCs w:val="20"/>
              </w:rPr>
              <w:lastRenderedPageBreak/>
              <w:t>5</w:t>
            </w:r>
          </w:p>
        </w:tc>
        <w:tc>
          <w:tcPr>
            <w:tcW w:w="3969" w:type="dxa"/>
          </w:tcPr>
          <w:p w:rsidR="00AC24E0" w:rsidRPr="00AC24E0" w:rsidRDefault="00AC24E0" w:rsidP="00AC24E0">
            <w:pPr>
              <w:rPr>
                <w:sz w:val="22"/>
                <w:szCs w:val="20"/>
              </w:rPr>
            </w:pPr>
            <w:r w:rsidRPr="00AC24E0">
              <w:rPr>
                <w:sz w:val="22"/>
                <w:szCs w:val="20"/>
              </w:rPr>
              <w:t>Мягкий инвентарь</w:t>
            </w:r>
          </w:p>
        </w:tc>
        <w:tc>
          <w:tcPr>
            <w:tcW w:w="4110" w:type="dxa"/>
          </w:tcPr>
          <w:p w:rsidR="00AC24E0" w:rsidRPr="00AC24E0" w:rsidRDefault="00AC24E0" w:rsidP="00AC24E0">
            <w:pPr>
              <w:rPr>
                <w:sz w:val="22"/>
                <w:szCs w:val="20"/>
              </w:rPr>
            </w:pPr>
          </w:p>
        </w:tc>
        <w:tc>
          <w:tcPr>
            <w:tcW w:w="1241" w:type="dxa"/>
          </w:tcPr>
          <w:p w:rsidR="00AC24E0" w:rsidRPr="00AC24E0" w:rsidRDefault="00AC24E0" w:rsidP="00AC24E0">
            <w:pPr>
              <w:rPr>
                <w:sz w:val="22"/>
                <w:szCs w:val="20"/>
              </w:rPr>
            </w:pPr>
            <w:r w:rsidRPr="00AC24E0">
              <w:rPr>
                <w:sz w:val="22"/>
                <w:szCs w:val="20"/>
              </w:rPr>
              <w:t>1 шт.</w:t>
            </w:r>
          </w:p>
        </w:tc>
      </w:tr>
      <w:tr w:rsidR="00AC24E0" w:rsidRPr="00AC24E0" w:rsidTr="00AC24E0">
        <w:trPr>
          <w:trHeight w:val="305"/>
        </w:trPr>
        <w:tc>
          <w:tcPr>
            <w:tcW w:w="534" w:type="dxa"/>
          </w:tcPr>
          <w:p w:rsidR="00AC24E0" w:rsidRPr="00AC24E0" w:rsidRDefault="00AC24E0" w:rsidP="00AC24E0">
            <w:pPr>
              <w:jc w:val="center"/>
              <w:rPr>
                <w:sz w:val="22"/>
                <w:szCs w:val="20"/>
              </w:rPr>
            </w:pPr>
            <w:r w:rsidRPr="00AC24E0">
              <w:rPr>
                <w:sz w:val="22"/>
                <w:szCs w:val="20"/>
              </w:rPr>
              <w:t>6</w:t>
            </w:r>
          </w:p>
        </w:tc>
        <w:tc>
          <w:tcPr>
            <w:tcW w:w="3969" w:type="dxa"/>
          </w:tcPr>
          <w:p w:rsidR="00AC24E0" w:rsidRPr="00AC24E0" w:rsidRDefault="00AC24E0" w:rsidP="00AC24E0">
            <w:pPr>
              <w:rPr>
                <w:sz w:val="22"/>
                <w:szCs w:val="20"/>
              </w:rPr>
            </w:pPr>
            <w:r w:rsidRPr="00AC24E0">
              <w:rPr>
                <w:sz w:val="22"/>
                <w:szCs w:val="20"/>
              </w:rPr>
              <w:t>Емкости</w:t>
            </w:r>
          </w:p>
        </w:tc>
        <w:tc>
          <w:tcPr>
            <w:tcW w:w="4110" w:type="dxa"/>
          </w:tcPr>
          <w:p w:rsidR="00AC24E0" w:rsidRPr="00AC24E0" w:rsidRDefault="00AC24E0" w:rsidP="00AC24E0">
            <w:pPr>
              <w:rPr>
                <w:sz w:val="22"/>
                <w:szCs w:val="20"/>
              </w:rPr>
            </w:pPr>
          </w:p>
        </w:tc>
        <w:tc>
          <w:tcPr>
            <w:tcW w:w="1241" w:type="dxa"/>
          </w:tcPr>
          <w:p w:rsidR="00AC24E0" w:rsidRPr="00AC24E0" w:rsidRDefault="00AC24E0" w:rsidP="00AC24E0">
            <w:pPr>
              <w:rPr>
                <w:sz w:val="22"/>
                <w:szCs w:val="20"/>
              </w:rPr>
            </w:pPr>
            <w:r w:rsidRPr="00AC24E0">
              <w:rPr>
                <w:sz w:val="22"/>
                <w:szCs w:val="20"/>
              </w:rPr>
              <w:t>1 шт.</w:t>
            </w:r>
          </w:p>
        </w:tc>
      </w:tr>
    </w:tbl>
    <w:p w:rsidR="00AC24E0" w:rsidRDefault="00AC24E0" w:rsidP="00F506B7">
      <w:pPr>
        <w:shd w:val="clear" w:color="auto" w:fill="FFFFFF"/>
        <w:tabs>
          <w:tab w:val="left" w:pos="4240"/>
        </w:tabs>
        <w:spacing w:before="241"/>
        <w:outlineLvl w:val="2"/>
        <w:rPr>
          <w:rFonts w:eastAsia="Calibri"/>
          <w:b/>
          <w:bCs/>
          <w:lang w:eastAsia="en-US"/>
        </w:rPr>
      </w:pPr>
      <w:r>
        <w:rPr>
          <w:rFonts w:eastAsia="Calibri"/>
          <w:b/>
          <w:bCs/>
          <w:noProof/>
        </w:rPr>
        <w:drawing>
          <wp:inline distT="0" distB="0" distL="0" distR="0" wp14:anchorId="08C0B7E3" wp14:editId="645B2A2C">
            <wp:extent cx="2562225" cy="2786062"/>
            <wp:effectExtent l="2540" t="0" r="0" b="0"/>
            <wp:docPr id="13" name="Рисунок 13" descr="C:\Documents and Settings\User\Рабочий стол\Foley женщине _01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User\Рабочий стол\Foley женщине _01_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2562225" cy="2786062"/>
                    </a:xfrm>
                    <a:prstGeom prst="rect">
                      <a:avLst/>
                    </a:prstGeom>
                    <a:noFill/>
                    <a:ln>
                      <a:noFill/>
                    </a:ln>
                  </pic:spPr>
                </pic:pic>
              </a:graphicData>
            </a:graphic>
          </wp:inline>
        </w:drawing>
      </w:r>
      <w:r w:rsidR="00F506B7">
        <w:rPr>
          <w:rFonts w:eastAsia="Calibri"/>
          <w:b/>
          <w:bCs/>
          <w:lang w:eastAsia="en-US"/>
        </w:rPr>
        <w:t xml:space="preserve">     </w:t>
      </w:r>
      <w:r w:rsidR="00F506B7">
        <w:rPr>
          <w:rFonts w:eastAsia="Calibri"/>
          <w:b/>
          <w:bCs/>
          <w:noProof/>
        </w:rPr>
        <w:drawing>
          <wp:inline distT="0" distB="0" distL="0" distR="0">
            <wp:extent cx="2857500" cy="2143126"/>
            <wp:effectExtent l="0" t="0" r="0" b="9525"/>
            <wp:docPr id="14" name="Рисунок 14" descr="D:\все\катетер\PICT006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все\катетер\PICT0066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8817" cy="2151614"/>
                    </a:xfrm>
                    <a:prstGeom prst="rect">
                      <a:avLst/>
                    </a:prstGeom>
                    <a:noFill/>
                    <a:ln>
                      <a:noFill/>
                    </a:ln>
                  </pic:spPr>
                </pic:pic>
              </a:graphicData>
            </a:graphic>
          </wp:inline>
        </w:drawing>
      </w:r>
    </w:p>
    <w:p w:rsidR="00AC24E0" w:rsidRDefault="00AC24E0" w:rsidP="00AC24E0">
      <w:pPr>
        <w:shd w:val="clear" w:color="auto" w:fill="FFFFFF"/>
        <w:tabs>
          <w:tab w:val="left" w:pos="4240"/>
        </w:tabs>
        <w:spacing w:before="241"/>
        <w:ind w:left="20" w:firstLine="520"/>
        <w:jc w:val="center"/>
        <w:outlineLvl w:val="2"/>
        <w:rPr>
          <w:rFonts w:eastAsia="Calibri"/>
          <w:b/>
          <w:bCs/>
          <w:lang w:eastAsia="en-US"/>
        </w:rPr>
      </w:pPr>
    </w:p>
    <w:p w:rsidR="00AC24E0" w:rsidRPr="00AC24E0" w:rsidRDefault="00AC24E0" w:rsidP="00AC24E0">
      <w:pPr>
        <w:shd w:val="clear" w:color="auto" w:fill="FFFFFF"/>
        <w:tabs>
          <w:tab w:val="left" w:pos="4240"/>
        </w:tabs>
        <w:spacing w:before="241"/>
        <w:ind w:left="20" w:firstLine="520"/>
        <w:jc w:val="center"/>
        <w:outlineLvl w:val="2"/>
        <w:rPr>
          <w:rFonts w:eastAsia="Calibri"/>
          <w:b/>
          <w:bCs/>
          <w:lang w:eastAsia="en-US"/>
        </w:rPr>
      </w:pPr>
      <w:r w:rsidRPr="00AC24E0">
        <w:rPr>
          <w:rFonts w:eastAsia="Calibri"/>
          <w:b/>
          <w:bCs/>
          <w:lang w:eastAsia="en-US"/>
        </w:rPr>
        <w:t>Катетеризация мочевого пузыря мужчин.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4111"/>
      </w:tblGrid>
      <w:tr w:rsidR="00AC24E0" w:rsidRPr="00AC24E0" w:rsidTr="009A7572">
        <w:tc>
          <w:tcPr>
            <w:tcW w:w="5778" w:type="dxa"/>
          </w:tcPr>
          <w:p w:rsidR="00AC24E0" w:rsidRPr="00AC24E0" w:rsidRDefault="00AC24E0" w:rsidP="00AC24E0">
            <w:pPr>
              <w:spacing w:before="241"/>
              <w:jc w:val="center"/>
              <w:outlineLvl w:val="2"/>
              <w:rPr>
                <w:rFonts w:eastAsia="Calibri"/>
                <w:b/>
                <w:bCs/>
                <w:lang w:eastAsia="en-US"/>
              </w:rPr>
            </w:pPr>
            <w:r w:rsidRPr="00AC24E0">
              <w:rPr>
                <w:rFonts w:eastAsia="Calibri"/>
                <w:b/>
                <w:bCs/>
                <w:lang w:eastAsia="en-US"/>
              </w:rPr>
              <w:t>ЭТАПЫ</w:t>
            </w:r>
          </w:p>
        </w:tc>
        <w:tc>
          <w:tcPr>
            <w:tcW w:w="4111" w:type="dxa"/>
          </w:tcPr>
          <w:p w:rsidR="00AC24E0" w:rsidRPr="00AC24E0" w:rsidRDefault="00AC24E0" w:rsidP="00AC24E0">
            <w:pPr>
              <w:spacing w:before="241"/>
              <w:jc w:val="center"/>
              <w:outlineLvl w:val="2"/>
              <w:rPr>
                <w:rFonts w:eastAsia="Calibri"/>
                <w:b/>
                <w:bCs/>
                <w:lang w:eastAsia="en-US"/>
              </w:rPr>
            </w:pPr>
            <w:r w:rsidRPr="00AC24E0">
              <w:rPr>
                <w:rFonts w:eastAsia="Calibri"/>
                <w:b/>
                <w:bCs/>
                <w:lang w:eastAsia="en-US"/>
              </w:rPr>
              <w:t>ПРИМЕЧАНИЯ</w:t>
            </w:r>
          </w:p>
        </w:tc>
      </w:tr>
      <w:tr w:rsidR="00AC24E0" w:rsidRPr="00AC24E0" w:rsidTr="009A7572">
        <w:tc>
          <w:tcPr>
            <w:tcW w:w="5778" w:type="dxa"/>
          </w:tcPr>
          <w:p w:rsidR="00AC24E0" w:rsidRPr="00AC24E0" w:rsidRDefault="00AC24E0" w:rsidP="009A7572">
            <w:pPr>
              <w:jc w:val="center"/>
              <w:outlineLvl w:val="2"/>
              <w:rPr>
                <w:rFonts w:eastAsia="Calibri"/>
                <w:b/>
                <w:bCs/>
                <w:lang w:eastAsia="en-US"/>
              </w:rPr>
            </w:pPr>
            <w:r w:rsidRPr="00AC24E0">
              <w:rPr>
                <w:rFonts w:eastAsia="Calibri"/>
                <w:b/>
                <w:bCs/>
                <w:lang w:eastAsia="en-US"/>
              </w:rPr>
              <w:t>Подготовка к процедуре.</w:t>
            </w:r>
          </w:p>
        </w:tc>
        <w:tc>
          <w:tcPr>
            <w:tcW w:w="4111" w:type="dxa"/>
          </w:tcPr>
          <w:p w:rsidR="00AC24E0" w:rsidRPr="00AC24E0" w:rsidRDefault="00AC24E0" w:rsidP="009A7572">
            <w:pPr>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outlineLvl w:val="2"/>
              <w:rPr>
                <w:rFonts w:eastAsia="Calibri"/>
                <w:bCs/>
                <w:lang w:eastAsia="en-US"/>
              </w:rPr>
            </w:pPr>
            <w:r w:rsidRPr="00AC24E0">
              <w:rPr>
                <w:rFonts w:eastAsia="Calibri"/>
                <w:bCs/>
                <w:lang w:eastAsia="en-US"/>
              </w:rPr>
              <w:t>1. Установить доверительные конфиденциальные отношения с пациентом.</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2. Обеспечить изоляцию пациента.</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
                <w:bCs/>
                <w:lang w:eastAsia="en-US"/>
              </w:rPr>
              <w:t>3</w:t>
            </w:r>
            <w:r w:rsidRPr="00AC24E0">
              <w:rPr>
                <w:rFonts w:eastAsia="Calibri"/>
                <w:bCs/>
                <w:lang w:eastAsia="en-US"/>
              </w:rPr>
              <w:t>. Уточнить у пациента понимание цели и хода предстоящей процедуры, получить его согласие, исключить противопоказание.</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 xml:space="preserve">Процедура выполняется врачом или специально обученной медицинской </w:t>
            </w:r>
            <w:proofErr w:type="spellStart"/>
            <w:r w:rsidRPr="00AC24E0">
              <w:rPr>
                <w:rFonts w:eastAsia="Calibri"/>
                <w:bCs/>
                <w:lang w:eastAsia="en-US"/>
              </w:rPr>
              <w:t>сестрой</w:t>
            </w:r>
            <w:proofErr w:type="gramStart"/>
            <w:r w:rsidRPr="00AC24E0">
              <w:rPr>
                <w:rFonts w:eastAsia="Calibri"/>
                <w:bCs/>
                <w:lang w:eastAsia="en-US"/>
              </w:rPr>
              <w:t>.П</w:t>
            </w:r>
            <w:proofErr w:type="gramEnd"/>
            <w:r w:rsidRPr="00AC24E0">
              <w:rPr>
                <w:rFonts w:eastAsia="Calibri"/>
                <w:bCs/>
                <w:lang w:eastAsia="en-US"/>
              </w:rPr>
              <w:t>ротивопоказанием</w:t>
            </w:r>
            <w:proofErr w:type="spellEnd"/>
            <w:r w:rsidRPr="00AC24E0">
              <w:rPr>
                <w:rFonts w:eastAsia="Calibri"/>
                <w:bCs/>
                <w:lang w:eastAsia="en-US"/>
              </w:rPr>
              <w:t xml:space="preserve"> является разрыв уретры.</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4. Надеть перчатки, маску.</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5.Уложить пациента на спину, ноги согнуть в коленях и слегка</w:t>
            </w:r>
            <w:r w:rsidRPr="00AC24E0">
              <w:rPr>
                <w:rFonts w:eastAsia="Calibri"/>
                <w:b/>
                <w:bCs/>
                <w:lang w:eastAsia="en-US"/>
              </w:rPr>
              <w:t xml:space="preserve"> </w:t>
            </w:r>
            <w:r w:rsidRPr="00AC24E0">
              <w:rPr>
                <w:rFonts w:eastAsia="Calibri"/>
                <w:bCs/>
                <w:lang w:eastAsia="en-US"/>
              </w:rPr>
              <w:t>развести в стороны.</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Учет анатомической особенности расположения мочевого пузыря.</w:t>
            </w:r>
          </w:p>
        </w:tc>
      </w:tr>
      <w:tr w:rsidR="00AC24E0" w:rsidRPr="00AC24E0" w:rsidTr="009A7572">
        <w:tc>
          <w:tcPr>
            <w:tcW w:w="5778" w:type="dxa"/>
          </w:tcPr>
          <w:p w:rsidR="00AC24E0" w:rsidRPr="00AC24E0" w:rsidRDefault="00AC24E0" w:rsidP="00AC24E0">
            <w:pPr>
              <w:spacing w:before="241"/>
              <w:outlineLvl w:val="2"/>
              <w:rPr>
                <w:rFonts w:eastAsia="Calibri"/>
                <w:bCs/>
                <w:lang w:eastAsia="en-US"/>
              </w:rPr>
            </w:pPr>
            <w:r w:rsidRPr="00AC24E0">
              <w:rPr>
                <w:rFonts w:eastAsia="Calibri"/>
                <w:bCs/>
                <w:lang w:eastAsia="en-US"/>
              </w:rPr>
              <w:t>6. Подложить под ягодицы пациентки клеенку с пеленкой. Поверх выступающего края клеенки поставить судно.</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7. Приготовить оснащение для подмывания пациента.</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8. Провести подмывание: встать справа от пациента, в левую руку взять половой член ниже головки.</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Обеспечивается личная гигиена пациента.</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9. Взять половой член между 3 и 4 пальцами левой руки, слегка сдавить головку, 1 и 2 пальцами слегка отодвинуть крайнюю плоть.</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Обеспечивается открытие наружного отверстия мочеиспускательного канала.</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lastRenderedPageBreak/>
              <w:t xml:space="preserve">10. Взять пинцетом, зажатым в  правой руке, марлевый тампон, смочить  в растворе </w:t>
            </w:r>
            <w:proofErr w:type="spellStart"/>
            <w:r w:rsidRPr="00AC24E0">
              <w:rPr>
                <w:rFonts w:eastAsia="Calibri"/>
                <w:bCs/>
                <w:lang w:eastAsia="en-US"/>
              </w:rPr>
              <w:t>фурациллина</w:t>
            </w:r>
            <w:proofErr w:type="spellEnd"/>
            <w:r w:rsidRPr="00AC24E0">
              <w:rPr>
                <w:rFonts w:eastAsia="Calibri"/>
                <w:bCs/>
                <w:lang w:eastAsia="en-US"/>
              </w:rPr>
              <w:t xml:space="preserve"> и обработать головку полового члена сверху вниз от мочеиспускательного канала к периферии, меняя тампоны.</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outlineLvl w:val="2"/>
              <w:rPr>
                <w:rFonts w:eastAsia="Calibri"/>
                <w:bCs/>
                <w:lang w:eastAsia="en-US"/>
              </w:rPr>
            </w:pPr>
            <w:r w:rsidRPr="00AC24E0">
              <w:rPr>
                <w:rFonts w:eastAsia="Calibri"/>
                <w:bCs/>
                <w:lang w:eastAsia="en-US"/>
              </w:rPr>
              <w:t>11. Влить несколько капель стерильного вазелинового масла в открытое наружное отверстие мочеиспускательного канала.</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Облегчение введения катетера, профилактика неприятных ощущений при введении катетера.</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12. Сменить пинцет.</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9A7572">
            <w:pPr>
              <w:jc w:val="center"/>
              <w:outlineLvl w:val="2"/>
              <w:rPr>
                <w:rFonts w:eastAsia="Calibri"/>
                <w:bCs/>
                <w:lang w:eastAsia="en-US"/>
              </w:rPr>
            </w:pPr>
            <w:r w:rsidRPr="00AC24E0">
              <w:rPr>
                <w:rFonts w:eastAsia="Calibri"/>
                <w:b/>
                <w:bCs/>
                <w:lang w:eastAsia="en-US"/>
              </w:rPr>
              <w:t>Выполнение процедуры.</w:t>
            </w:r>
          </w:p>
        </w:tc>
        <w:tc>
          <w:tcPr>
            <w:tcW w:w="4111" w:type="dxa"/>
          </w:tcPr>
          <w:p w:rsidR="00AC24E0" w:rsidRPr="00AC24E0" w:rsidRDefault="00AC24E0" w:rsidP="009A7572">
            <w:pPr>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outlineLvl w:val="2"/>
              <w:rPr>
                <w:rFonts w:eastAsia="Calibri"/>
                <w:bCs/>
                <w:lang w:eastAsia="en-US"/>
              </w:rPr>
            </w:pPr>
            <w:r w:rsidRPr="00AC24E0">
              <w:rPr>
                <w:rFonts w:eastAsia="Calibri"/>
                <w:bCs/>
                <w:lang w:eastAsia="en-US"/>
              </w:rPr>
              <w:t xml:space="preserve">1. Взять стерильным пинцетом, зажатым в правой руке, катетер на расстоянии 5 – </w:t>
            </w:r>
            <w:smartTag w:uri="urn:schemas-microsoft-com:office:smarttags" w:element="metricconverter">
              <w:smartTagPr>
                <w:attr w:name="ProductID" w:val="7 см"/>
              </w:smartTagPr>
              <w:r w:rsidRPr="00AC24E0">
                <w:rPr>
                  <w:rFonts w:eastAsia="Calibri"/>
                  <w:bCs/>
                  <w:lang w:eastAsia="en-US"/>
                </w:rPr>
                <w:t>7 см</w:t>
              </w:r>
            </w:smartTag>
            <w:r w:rsidRPr="00AC24E0">
              <w:rPr>
                <w:rFonts w:eastAsia="Calibri"/>
                <w:bCs/>
                <w:lang w:eastAsia="en-US"/>
              </w:rPr>
              <w:t xml:space="preserve"> от его клюва (клюв катетера опущен вниз), обвести конец катетера над кистью и зажать между 4 и 5 пальцами (катетер располагается над кистью в виде дуги).</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 xml:space="preserve">Необходимое условие: соблюдать стерильность катетера на расстоянии </w:t>
            </w:r>
            <w:smartTag w:uri="urn:schemas-microsoft-com:office:smarttags" w:element="metricconverter">
              <w:smartTagPr>
                <w:attr w:name="ProductID" w:val="20 см"/>
              </w:smartTagPr>
              <w:r w:rsidRPr="00AC24E0">
                <w:rPr>
                  <w:rFonts w:eastAsia="Calibri"/>
                  <w:bCs/>
                  <w:lang w:eastAsia="en-US"/>
                </w:rPr>
                <w:t>20 см</w:t>
              </w:r>
            </w:smartTag>
            <w:r w:rsidRPr="00AC24E0">
              <w:rPr>
                <w:rFonts w:eastAsia="Calibri"/>
                <w:bCs/>
                <w:lang w:eastAsia="en-US"/>
              </w:rPr>
              <w:t>.</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 xml:space="preserve">2. </w:t>
            </w:r>
            <w:r w:rsidRPr="00AC24E0">
              <w:rPr>
                <w:rFonts w:eastAsia="Calibri"/>
                <w:b/>
                <w:bCs/>
                <w:lang w:eastAsia="en-US"/>
              </w:rPr>
              <w:t>.</w:t>
            </w:r>
            <w:r w:rsidRPr="00AC24E0">
              <w:rPr>
                <w:rFonts w:eastAsia="Calibri"/>
                <w:bCs/>
                <w:lang w:eastAsia="en-US"/>
              </w:rPr>
              <w:t xml:space="preserve">Облить катетер стерильным вазелиновым маслом на длину 15 – </w:t>
            </w:r>
            <w:smartTag w:uri="urn:schemas-microsoft-com:office:smarttags" w:element="metricconverter">
              <w:smartTagPr>
                <w:attr w:name="ProductID" w:val="20 см"/>
              </w:smartTagPr>
              <w:r w:rsidRPr="00AC24E0">
                <w:rPr>
                  <w:rFonts w:eastAsia="Calibri"/>
                  <w:bCs/>
                  <w:lang w:eastAsia="en-US"/>
                </w:rPr>
                <w:t>20 см</w:t>
              </w:r>
            </w:smartTag>
            <w:r w:rsidRPr="00AC24E0">
              <w:rPr>
                <w:rFonts w:eastAsia="Calibri"/>
                <w:bCs/>
                <w:lang w:eastAsia="en-US"/>
              </w:rPr>
              <w:t xml:space="preserve"> над лотком.</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Облегчение введения катетера в мочеиспускательный канал.</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 xml:space="preserve">3. Ввести катетер пинцетом, первые 4 – </w:t>
            </w:r>
            <w:smartTag w:uri="urn:schemas-microsoft-com:office:smarttags" w:element="metricconverter">
              <w:smartTagPr>
                <w:attr w:name="ProductID" w:val="5 см"/>
              </w:smartTagPr>
              <w:r w:rsidRPr="00AC24E0">
                <w:rPr>
                  <w:rFonts w:eastAsia="Calibri"/>
                  <w:bCs/>
                  <w:lang w:eastAsia="en-US"/>
                </w:rPr>
                <w:t>5 см</w:t>
              </w:r>
            </w:smartTag>
            <w:r w:rsidRPr="00AC24E0">
              <w:rPr>
                <w:rFonts w:eastAsia="Calibri"/>
                <w:bCs/>
                <w:lang w:eastAsia="en-US"/>
              </w:rPr>
              <w:t>, удерживая 1 – 2 пальцами левой руки, фиксирующими головку полового члена.</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outlineLvl w:val="2"/>
              <w:rPr>
                <w:rFonts w:eastAsia="Calibri"/>
                <w:bCs/>
                <w:lang w:eastAsia="en-US"/>
              </w:rPr>
            </w:pPr>
            <w:r w:rsidRPr="00AC24E0">
              <w:rPr>
                <w:rFonts w:eastAsia="Calibri"/>
                <w:bCs/>
                <w:lang w:eastAsia="en-US"/>
              </w:rPr>
              <w:t>4. Перехватить пинцетом катетер еще на 3 – 5см от головки и медленно погружать в мочеиспускательный канал на длину 19 – 25см.</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Достигается уровень введения катетера в мочевой пузырь.</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5. Поднимать одновременно левой рукой половой член мужчины.</w:t>
            </w:r>
          </w:p>
        </w:tc>
        <w:tc>
          <w:tcPr>
            <w:tcW w:w="4111" w:type="dxa"/>
          </w:tcPr>
          <w:p w:rsidR="00AC24E0" w:rsidRPr="00AC24E0" w:rsidRDefault="00AC24E0" w:rsidP="00AC24E0">
            <w:pPr>
              <w:spacing w:before="241"/>
              <w:outlineLvl w:val="2"/>
              <w:rPr>
                <w:rFonts w:eastAsia="Calibri"/>
                <w:bCs/>
                <w:lang w:eastAsia="en-US"/>
              </w:rPr>
            </w:pPr>
            <w:r w:rsidRPr="00AC24E0">
              <w:rPr>
                <w:rFonts w:eastAsia="Calibri"/>
                <w:bCs/>
                <w:lang w:eastAsia="en-US"/>
              </w:rPr>
              <w:t>Это способствует продвижению катетера по мочеиспускательному каналу с учетом его анатомических особенностей.</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6. Погрузить оставшийся конец катетера в емкость для сбора мочи.</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9A7572">
            <w:pPr>
              <w:jc w:val="center"/>
              <w:outlineLvl w:val="2"/>
              <w:rPr>
                <w:rFonts w:eastAsia="Calibri"/>
                <w:b/>
                <w:bCs/>
                <w:lang w:eastAsia="en-US"/>
              </w:rPr>
            </w:pPr>
            <w:r w:rsidRPr="00AC24E0">
              <w:rPr>
                <w:rFonts w:eastAsia="Calibri"/>
                <w:b/>
                <w:bCs/>
                <w:lang w:eastAsia="en-US"/>
              </w:rPr>
              <w:t>Окончание процедуры.</w:t>
            </w:r>
          </w:p>
        </w:tc>
        <w:tc>
          <w:tcPr>
            <w:tcW w:w="4111" w:type="dxa"/>
          </w:tcPr>
          <w:p w:rsidR="00AC24E0" w:rsidRPr="00AC24E0" w:rsidRDefault="00AC24E0" w:rsidP="009A7572">
            <w:pPr>
              <w:jc w:val="both"/>
              <w:outlineLvl w:val="2"/>
              <w:rPr>
                <w:rFonts w:eastAsia="Calibri"/>
                <w:bCs/>
                <w:lang w:eastAsia="en-US"/>
              </w:rPr>
            </w:pPr>
          </w:p>
        </w:tc>
      </w:tr>
      <w:tr w:rsidR="00AC24E0" w:rsidRPr="00AC24E0" w:rsidTr="009A7572">
        <w:tc>
          <w:tcPr>
            <w:tcW w:w="5778" w:type="dxa"/>
          </w:tcPr>
          <w:p w:rsidR="00AC24E0" w:rsidRPr="00AC24E0" w:rsidRDefault="00AC24E0" w:rsidP="00AC24E0">
            <w:pPr>
              <w:spacing w:before="241"/>
              <w:outlineLvl w:val="2"/>
              <w:rPr>
                <w:rFonts w:eastAsia="Calibri"/>
                <w:bCs/>
                <w:lang w:eastAsia="en-US"/>
              </w:rPr>
            </w:pPr>
            <w:r w:rsidRPr="00AC24E0">
              <w:rPr>
                <w:rFonts w:eastAsia="Calibri"/>
                <w:bCs/>
                <w:lang w:eastAsia="en-US"/>
              </w:rPr>
              <w:t xml:space="preserve">1. Извлечь катетер пинцетом, вложенным в правую руку </w:t>
            </w:r>
            <w:proofErr w:type="gramStart"/>
            <w:r w:rsidRPr="00AC24E0">
              <w:rPr>
                <w:rFonts w:eastAsia="Calibri"/>
                <w:bCs/>
                <w:lang w:eastAsia="en-US"/>
              </w:rPr>
              <w:t xml:space="preserve">( </w:t>
            </w:r>
            <w:proofErr w:type="gramEnd"/>
            <w:r w:rsidRPr="00AC24E0">
              <w:rPr>
                <w:rFonts w:eastAsia="Calibri"/>
                <w:bCs/>
                <w:lang w:eastAsia="en-US"/>
              </w:rPr>
              <w:t>в обратной последовательности) после прекращения мочевыделения струей.</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Предупреждение возникновения неприятных ощущений.</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2. Надавить на переднюю брюшную стенку над лобком левой рукой.</w:t>
            </w:r>
          </w:p>
        </w:tc>
        <w:tc>
          <w:tcPr>
            <w:tcW w:w="4111"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Обеспечивается обмывание мочеиспускательного канала остатками мочи, те естественным путем.</w:t>
            </w:r>
          </w:p>
        </w:tc>
      </w:tr>
      <w:tr w:rsidR="00AC24E0" w:rsidRPr="00AC24E0" w:rsidTr="009A7572">
        <w:tc>
          <w:tcPr>
            <w:tcW w:w="5778"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3. Снять перчатки на утилизацию.</w:t>
            </w:r>
          </w:p>
        </w:tc>
        <w:tc>
          <w:tcPr>
            <w:tcW w:w="4111" w:type="dxa"/>
          </w:tcPr>
          <w:p w:rsidR="00AC24E0" w:rsidRPr="00AC24E0" w:rsidRDefault="00AC24E0" w:rsidP="00AC24E0">
            <w:pPr>
              <w:spacing w:before="241"/>
              <w:jc w:val="both"/>
              <w:outlineLvl w:val="2"/>
              <w:rPr>
                <w:rFonts w:eastAsia="Calibri"/>
                <w:bCs/>
                <w:lang w:eastAsia="en-US"/>
              </w:rPr>
            </w:pPr>
          </w:p>
        </w:tc>
      </w:tr>
      <w:tr w:rsidR="00AC24E0" w:rsidRPr="00AC24E0" w:rsidTr="009A7572">
        <w:tc>
          <w:tcPr>
            <w:tcW w:w="5778" w:type="dxa"/>
          </w:tcPr>
          <w:p w:rsidR="00AC24E0" w:rsidRPr="00AC24E0" w:rsidRDefault="00AC24E0" w:rsidP="00AC24E0">
            <w:pPr>
              <w:tabs>
                <w:tab w:val="left" w:pos="4240"/>
              </w:tabs>
              <w:spacing w:before="241"/>
              <w:jc w:val="both"/>
              <w:outlineLvl w:val="2"/>
              <w:rPr>
                <w:rFonts w:eastAsia="Calibri"/>
                <w:bCs/>
                <w:lang w:eastAsia="en-US"/>
              </w:rPr>
            </w:pPr>
            <w:r w:rsidRPr="00AC24E0">
              <w:rPr>
                <w:rFonts w:eastAsia="Calibri"/>
                <w:bCs/>
                <w:lang w:eastAsia="en-US"/>
              </w:rPr>
              <w:t>5. Вымыть руки, осушить.</w:t>
            </w:r>
          </w:p>
        </w:tc>
        <w:tc>
          <w:tcPr>
            <w:tcW w:w="4111" w:type="dxa"/>
          </w:tcPr>
          <w:p w:rsidR="00AC24E0" w:rsidRPr="00AC24E0" w:rsidRDefault="00AC24E0" w:rsidP="00AC24E0">
            <w:pPr>
              <w:tabs>
                <w:tab w:val="left" w:pos="4240"/>
              </w:tabs>
              <w:spacing w:before="241"/>
              <w:jc w:val="both"/>
              <w:outlineLvl w:val="2"/>
              <w:rPr>
                <w:rFonts w:eastAsia="Calibri"/>
                <w:b/>
                <w:bCs/>
                <w:lang w:eastAsia="en-US"/>
              </w:rPr>
            </w:pPr>
          </w:p>
        </w:tc>
      </w:tr>
      <w:tr w:rsidR="00AC24E0" w:rsidRPr="00AC24E0" w:rsidTr="009A7572">
        <w:tc>
          <w:tcPr>
            <w:tcW w:w="5778" w:type="dxa"/>
          </w:tcPr>
          <w:p w:rsidR="00AC24E0" w:rsidRPr="00AC24E0" w:rsidRDefault="00AC24E0" w:rsidP="00AC24E0">
            <w:pPr>
              <w:tabs>
                <w:tab w:val="left" w:pos="4240"/>
              </w:tabs>
              <w:spacing w:before="241"/>
              <w:jc w:val="both"/>
              <w:outlineLvl w:val="2"/>
              <w:rPr>
                <w:rFonts w:eastAsia="Calibri"/>
                <w:bCs/>
                <w:lang w:eastAsia="en-US"/>
              </w:rPr>
            </w:pPr>
            <w:r w:rsidRPr="00AC24E0">
              <w:rPr>
                <w:rFonts w:eastAsia="Calibri"/>
                <w:bCs/>
                <w:lang w:eastAsia="en-US"/>
              </w:rPr>
              <w:lastRenderedPageBreak/>
              <w:t>6</w:t>
            </w:r>
            <w:proofErr w:type="gramStart"/>
            <w:r w:rsidRPr="00AC24E0">
              <w:rPr>
                <w:rFonts w:eastAsia="Calibri"/>
                <w:bCs/>
                <w:lang w:eastAsia="en-US"/>
              </w:rPr>
              <w:t xml:space="preserve"> О</w:t>
            </w:r>
            <w:proofErr w:type="gramEnd"/>
            <w:r w:rsidRPr="00AC24E0">
              <w:rPr>
                <w:rFonts w:eastAsia="Calibri"/>
                <w:bCs/>
                <w:lang w:eastAsia="en-US"/>
              </w:rPr>
              <w:t>беспечить физический и психический покой пациентке.</w:t>
            </w:r>
          </w:p>
        </w:tc>
        <w:tc>
          <w:tcPr>
            <w:tcW w:w="4111" w:type="dxa"/>
          </w:tcPr>
          <w:p w:rsidR="00AC24E0" w:rsidRPr="00AC24E0" w:rsidRDefault="00AC24E0" w:rsidP="00AC24E0">
            <w:pPr>
              <w:tabs>
                <w:tab w:val="left" w:pos="4240"/>
              </w:tabs>
              <w:spacing w:before="241"/>
              <w:jc w:val="both"/>
              <w:outlineLvl w:val="2"/>
              <w:rPr>
                <w:rFonts w:eastAsia="Calibri"/>
                <w:bCs/>
                <w:lang w:eastAsia="en-US"/>
              </w:rPr>
            </w:pPr>
            <w:r w:rsidRPr="00AC24E0">
              <w:rPr>
                <w:rFonts w:eastAsia="Calibri"/>
                <w:bCs/>
                <w:lang w:eastAsia="en-US"/>
              </w:rPr>
              <w:t>Соблюдение лечебно-охранительного режима.</w:t>
            </w:r>
          </w:p>
        </w:tc>
      </w:tr>
    </w:tbl>
    <w:p w:rsidR="00F506B7" w:rsidRDefault="00F506B7" w:rsidP="00AC24E0">
      <w:pPr>
        <w:shd w:val="clear" w:color="auto" w:fill="FFFFFF"/>
        <w:spacing w:before="241"/>
        <w:ind w:left="20" w:firstLine="520"/>
        <w:jc w:val="center"/>
        <w:outlineLvl w:val="2"/>
        <w:rPr>
          <w:rFonts w:eastAsia="Calibri"/>
          <w:b/>
          <w:bCs/>
          <w:lang w:eastAsia="en-US"/>
        </w:rPr>
      </w:pPr>
    </w:p>
    <w:p w:rsidR="00F506B7" w:rsidRDefault="001C56EA" w:rsidP="001C56EA">
      <w:pPr>
        <w:shd w:val="clear" w:color="auto" w:fill="FFFFFF"/>
        <w:spacing w:before="241"/>
        <w:jc w:val="both"/>
        <w:outlineLvl w:val="2"/>
        <w:rPr>
          <w:rFonts w:eastAsia="Calibri"/>
          <w:b/>
          <w:bCs/>
          <w:lang w:eastAsia="en-US"/>
        </w:rPr>
      </w:pPr>
      <w:r>
        <w:rPr>
          <w:rFonts w:eastAsia="Calibri"/>
          <w:b/>
          <w:bCs/>
          <w:noProof/>
        </w:rPr>
        <w:drawing>
          <wp:inline distT="0" distB="0" distL="0" distR="0" wp14:anchorId="0B7F80BC" wp14:editId="357A6FCF">
            <wp:extent cx="2768600" cy="2076450"/>
            <wp:effectExtent l="0" t="0" r="0" b="0"/>
            <wp:docPr id="17" name="Рисунок 17" descr="D:\все\катетер\PICT006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все\катетер\PICT0064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9421" cy="2077066"/>
                    </a:xfrm>
                    <a:prstGeom prst="rect">
                      <a:avLst/>
                    </a:prstGeom>
                    <a:noFill/>
                    <a:ln>
                      <a:noFill/>
                    </a:ln>
                  </pic:spPr>
                </pic:pic>
              </a:graphicData>
            </a:graphic>
          </wp:inline>
        </w:drawing>
      </w:r>
      <w:r>
        <w:rPr>
          <w:rFonts w:eastAsia="Calibri"/>
          <w:b/>
          <w:bCs/>
          <w:lang w:eastAsia="en-US"/>
        </w:rPr>
        <w:t xml:space="preserve">      </w:t>
      </w:r>
      <w:r>
        <w:rPr>
          <w:rFonts w:eastAsia="Calibri"/>
          <w:b/>
          <w:bCs/>
          <w:noProof/>
        </w:rPr>
        <w:drawing>
          <wp:inline distT="0" distB="0" distL="0" distR="0" wp14:anchorId="352024ED" wp14:editId="2D3571F0">
            <wp:extent cx="2765425" cy="2074069"/>
            <wp:effectExtent l="0" t="0" r="0" b="2540"/>
            <wp:docPr id="16" name="Рисунок 16" descr="D:\все\катетер\PICT006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все\катетер\PICT0061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8370" cy="2076278"/>
                    </a:xfrm>
                    <a:prstGeom prst="rect">
                      <a:avLst/>
                    </a:prstGeom>
                    <a:noFill/>
                    <a:ln>
                      <a:noFill/>
                    </a:ln>
                  </pic:spPr>
                </pic:pic>
              </a:graphicData>
            </a:graphic>
          </wp:inline>
        </w:drawing>
      </w:r>
    </w:p>
    <w:p w:rsidR="009A7572" w:rsidRDefault="009A7572" w:rsidP="00AC24E0">
      <w:pPr>
        <w:shd w:val="clear" w:color="auto" w:fill="FFFFFF"/>
        <w:spacing w:before="241"/>
        <w:ind w:left="20" w:firstLine="520"/>
        <w:jc w:val="center"/>
        <w:outlineLvl w:val="2"/>
        <w:rPr>
          <w:rFonts w:eastAsia="Calibri"/>
          <w:b/>
          <w:bCs/>
          <w:lang w:eastAsia="en-US"/>
        </w:rPr>
      </w:pPr>
    </w:p>
    <w:p w:rsidR="00AC24E0" w:rsidRPr="00AC24E0" w:rsidRDefault="00AC24E0" w:rsidP="00AC24E0">
      <w:pPr>
        <w:shd w:val="clear" w:color="auto" w:fill="FFFFFF"/>
        <w:spacing w:before="241"/>
        <w:ind w:left="20" w:firstLine="520"/>
        <w:jc w:val="center"/>
        <w:outlineLvl w:val="2"/>
        <w:rPr>
          <w:rFonts w:eastAsia="Calibri"/>
          <w:b/>
          <w:bCs/>
          <w:lang w:eastAsia="en-US"/>
        </w:rPr>
      </w:pPr>
      <w:r w:rsidRPr="00AC24E0">
        <w:rPr>
          <w:rFonts w:eastAsia="Calibri"/>
          <w:b/>
          <w:bCs/>
          <w:lang w:eastAsia="en-US"/>
        </w:rPr>
        <w:t>Уход за промежностью пациента (пациентки) с мочевым катетером.</w:t>
      </w:r>
    </w:p>
    <w:p w:rsidR="001C56EA" w:rsidRDefault="00AC24E0" w:rsidP="00AC24E0">
      <w:pPr>
        <w:shd w:val="clear" w:color="auto" w:fill="FFFFFF"/>
        <w:spacing w:before="241"/>
        <w:ind w:left="20" w:firstLine="520"/>
        <w:outlineLvl w:val="2"/>
        <w:rPr>
          <w:rFonts w:eastAsia="Calibri"/>
          <w:bCs/>
          <w:lang w:eastAsia="en-US"/>
        </w:rPr>
      </w:pPr>
      <w:r w:rsidRPr="00AC24E0">
        <w:rPr>
          <w:rFonts w:eastAsia="Calibri"/>
          <w:b/>
          <w:bCs/>
          <w:lang w:eastAsia="en-US"/>
        </w:rPr>
        <w:t xml:space="preserve">Цель: </w:t>
      </w:r>
      <w:r w:rsidRPr="00AC24E0">
        <w:rPr>
          <w:rFonts w:eastAsia="Calibri"/>
          <w:bCs/>
          <w:lang w:eastAsia="en-US"/>
        </w:rPr>
        <w:t>Соблюдение личной гигиены пациента, профилактика восходящей инфекции мочевыводящих путей.</w:t>
      </w:r>
    </w:p>
    <w:p w:rsidR="009A7572" w:rsidRDefault="009A7572" w:rsidP="00AC24E0">
      <w:pPr>
        <w:shd w:val="clear" w:color="auto" w:fill="FFFFFF"/>
        <w:spacing w:before="241"/>
        <w:ind w:left="20" w:firstLine="520"/>
        <w:outlineLvl w:val="2"/>
        <w:rPr>
          <w:rFonts w:eastAsia="Calibri"/>
          <w:bCs/>
          <w:lang w:eastAsia="en-US"/>
        </w:rPr>
      </w:pPr>
    </w:p>
    <w:p w:rsidR="00AC24E0" w:rsidRDefault="00AC24E0" w:rsidP="00AC24E0">
      <w:pPr>
        <w:shd w:val="clear" w:color="auto" w:fill="FFFFFF"/>
        <w:spacing w:before="241"/>
        <w:ind w:left="20" w:firstLine="520"/>
        <w:outlineLvl w:val="2"/>
        <w:rPr>
          <w:rFonts w:eastAsia="Calibri"/>
          <w:bCs/>
          <w:lang w:eastAsia="en-US"/>
        </w:rPr>
      </w:pPr>
      <w:r w:rsidRPr="00AC24E0">
        <w:rPr>
          <w:rFonts w:eastAsia="Calibri"/>
          <w:bCs/>
          <w:lang w:eastAsia="en-US"/>
        </w:rPr>
        <w:t xml:space="preserve">  </w:t>
      </w:r>
      <w:r w:rsidR="001C56EA">
        <w:rPr>
          <w:noProof/>
          <w:sz w:val="28"/>
          <w:szCs w:val="28"/>
        </w:rPr>
        <w:drawing>
          <wp:inline distT="0" distB="0" distL="0" distR="0" wp14:anchorId="655DB869" wp14:editId="57788AE8">
            <wp:extent cx="2381250" cy="2219325"/>
            <wp:effectExtent l="0" t="0" r="0" b="9525"/>
            <wp:docPr id="15" name="Рисунок 15" descr="C:\Documents and Settings\User\Рабочий стол\катет муж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Рабочий стол\катет мужч.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2219325"/>
                    </a:xfrm>
                    <a:prstGeom prst="rect">
                      <a:avLst/>
                    </a:prstGeom>
                    <a:noFill/>
                    <a:ln>
                      <a:noFill/>
                    </a:ln>
                  </pic:spPr>
                </pic:pic>
              </a:graphicData>
            </a:graphic>
          </wp:inline>
        </w:drawing>
      </w:r>
    </w:p>
    <w:p w:rsidR="009A7572" w:rsidRPr="00AC24E0" w:rsidRDefault="009A7572" w:rsidP="00AC24E0">
      <w:pPr>
        <w:shd w:val="clear" w:color="auto" w:fill="FFFFFF"/>
        <w:spacing w:before="241"/>
        <w:ind w:left="20" w:firstLine="520"/>
        <w:outlineLvl w:val="2"/>
        <w:rPr>
          <w:rFonts w:eastAsia="Calibri"/>
          <w:bCs/>
          <w:lang w:eastAsia="en-US"/>
        </w:rPr>
      </w:pPr>
    </w:p>
    <w:p w:rsidR="00AC24E0" w:rsidRDefault="00AC24E0" w:rsidP="00AC24E0">
      <w:pPr>
        <w:shd w:val="clear" w:color="auto" w:fill="FFFFFF"/>
        <w:spacing w:before="241"/>
        <w:ind w:left="20" w:firstLine="520"/>
        <w:outlineLvl w:val="2"/>
        <w:rPr>
          <w:rFonts w:eastAsia="Calibri"/>
          <w:bCs/>
          <w:lang w:eastAsia="en-US"/>
        </w:rPr>
      </w:pPr>
      <w:r w:rsidRPr="00AC24E0">
        <w:rPr>
          <w:rFonts w:eastAsia="Calibri"/>
          <w:b/>
          <w:bCs/>
          <w:lang w:eastAsia="en-US"/>
        </w:rPr>
        <w:t xml:space="preserve">Оснащение: </w:t>
      </w:r>
      <w:proofErr w:type="gramStart"/>
      <w:r w:rsidRPr="00AC24E0">
        <w:rPr>
          <w:rFonts w:eastAsia="Calibri"/>
          <w:bCs/>
          <w:lang w:eastAsia="en-US"/>
        </w:rPr>
        <w:t>Стерильные: лоток, корнцанг, салфетки, клеенка, пеленка, мыло, судно, кувшин с водой 32 – 38 градусов тепла, перчатки.</w:t>
      </w:r>
      <w:proofErr w:type="gramEnd"/>
    </w:p>
    <w:p w:rsidR="009A7572" w:rsidRPr="00AC24E0" w:rsidRDefault="009A7572" w:rsidP="00AC24E0">
      <w:pPr>
        <w:shd w:val="clear" w:color="auto" w:fill="FFFFFF"/>
        <w:spacing w:before="241"/>
        <w:ind w:left="20" w:firstLine="520"/>
        <w:outlineLvl w:val="2"/>
        <w:rPr>
          <w:rFonts w:eastAsia="Calibri"/>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27"/>
      </w:tblGrid>
      <w:tr w:rsidR="00AC24E0" w:rsidRPr="00AC24E0" w:rsidTr="001C56EA">
        <w:tc>
          <w:tcPr>
            <w:tcW w:w="4644" w:type="dxa"/>
          </w:tcPr>
          <w:p w:rsidR="00AC24E0" w:rsidRPr="00AC24E0" w:rsidRDefault="00AC24E0" w:rsidP="009A7572">
            <w:pPr>
              <w:jc w:val="center"/>
              <w:outlineLvl w:val="2"/>
              <w:rPr>
                <w:rFonts w:eastAsia="Calibri"/>
                <w:b/>
                <w:bCs/>
                <w:lang w:eastAsia="en-US"/>
              </w:rPr>
            </w:pPr>
            <w:r w:rsidRPr="00AC24E0">
              <w:rPr>
                <w:rFonts w:eastAsia="Calibri"/>
                <w:b/>
                <w:bCs/>
                <w:lang w:eastAsia="en-US"/>
              </w:rPr>
              <w:t>ЭТАПЫ</w:t>
            </w:r>
          </w:p>
        </w:tc>
        <w:tc>
          <w:tcPr>
            <w:tcW w:w="4927" w:type="dxa"/>
          </w:tcPr>
          <w:p w:rsidR="00AC24E0" w:rsidRPr="00AC24E0" w:rsidRDefault="00AC24E0" w:rsidP="009A7572">
            <w:pPr>
              <w:jc w:val="center"/>
              <w:outlineLvl w:val="2"/>
              <w:rPr>
                <w:rFonts w:eastAsia="Calibri"/>
                <w:b/>
                <w:bCs/>
                <w:lang w:eastAsia="en-US"/>
              </w:rPr>
            </w:pPr>
            <w:r w:rsidRPr="00AC24E0">
              <w:rPr>
                <w:rFonts w:eastAsia="Calibri"/>
                <w:b/>
                <w:bCs/>
                <w:lang w:eastAsia="en-US"/>
              </w:rPr>
              <w:t>ПРИМЕЧАНИЯ</w:t>
            </w:r>
          </w:p>
        </w:tc>
      </w:tr>
      <w:tr w:rsidR="00AC24E0" w:rsidRPr="00AC24E0" w:rsidTr="001C56EA">
        <w:tc>
          <w:tcPr>
            <w:tcW w:w="4644" w:type="dxa"/>
          </w:tcPr>
          <w:p w:rsidR="00AC24E0" w:rsidRPr="00AC24E0" w:rsidRDefault="00AC24E0" w:rsidP="009A7572">
            <w:pPr>
              <w:jc w:val="center"/>
              <w:outlineLvl w:val="2"/>
              <w:rPr>
                <w:rFonts w:eastAsia="Calibri"/>
                <w:b/>
                <w:bCs/>
                <w:lang w:eastAsia="en-US"/>
              </w:rPr>
            </w:pPr>
            <w:r w:rsidRPr="00AC24E0">
              <w:rPr>
                <w:rFonts w:eastAsia="Calibri"/>
                <w:b/>
                <w:bCs/>
                <w:lang w:eastAsia="en-US"/>
              </w:rPr>
              <w:t>Подготовка к процедуре.</w:t>
            </w:r>
          </w:p>
        </w:tc>
        <w:tc>
          <w:tcPr>
            <w:tcW w:w="4927" w:type="dxa"/>
          </w:tcPr>
          <w:p w:rsidR="00AC24E0" w:rsidRPr="00AC24E0" w:rsidRDefault="00AC24E0" w:rsidP="009A7572">
            <w:pPr>
              <w:jc w:val="center"/>
              <w:outlineLvl w:val="2"/>
              <w:rPr>
                <w:rFonts w:eastAsia="Calibri"/>
                <w:b/>
                <w:bCs/>
                <w:lang w:eastAsia="en-US"/>
              </w:rPr>
            </w:pPr>
          </w:p>
        </w:tc>
      </w:tr>
      <w:tr w:rsidR="00AC24E0" w:rsidRPr="00AC24E0" w:rsidTr="001C56EA">
        <w:tc>
          <w:tcPr>
            <w:tcW w:w="4644" w:type="dxa"/>
          </w:tcPr>
          <w:p w:rsidR="00AC24E0" w:rsidRPr="00AC24E0" w:rsidRDefault="00AC24E0" w:rsidP="00AC24E0">
            <w:pPr>
              <w:spacing w:before="241"/>
              <w:outlineLvl w:val="2"/>
              <w:rPr>
                <w:rFonts w:eastAsia="Calibri"/>
                <w:bCs/>
                <w:lang w:eastAsia="en-US"/>
              </w:rPr>
            </w:pPr>
            <w:r w:rsidRPr="00AC24E0">
              <w:rPr>
                <w:rFonts w:eastAsia="Calibri"/>
                <w:bCs/>
                <w:lang w:eastAsia="en-US"/>
              </w:rPr>
              <w:t>1.Объяснить пациенту ход процедуры.</w:t>
            </w:r>
          </w:p>
        </w:tc>
        <w:tc>
          <w:tcPr>
            <w:tcW w:w="4927" w:type="dxa"/>
          </w:tcPr>
          <w:p w:rsidR="00AC24E0" w:rsidRPr="00AC24E0" w:rsidRDefault="00AC24E0" w:rsidP="001C56EA">
            <w:pPr>
              <w:spacing w:before="241"/>
              <w:outlineLvl w:val="2"/>
              <w:rPr>
                <w:rFonts w:eastAsia="Calibri"/>
                <w:bCs/>
                <w:lang w:eastAsia="en-US"/>
              </w:rPr>
            </w:pPr>
            <w:r w:rsidRPr="00AC24E0">
              <w:rPr>
                <w:rFonts w:eastAsia="Calibri"/>
                <w:bCs/>
                <w:lang w:eastAsia="en-US"/>
              </w:rPr>
              <w:t xml:space="preserve">Обеспечить пациента письменной </w:t>
            </w:r>
            <w:proofErr w:type="spellStart"/>
            <w:r w:rsidRPr="00AC24E0">
              <w:rPr>
                <w:rFonts w:eastAsia="Calibri"/>
                <w:bCs/>
                <w:lang w:eastAsia="en-US"/>
              </w:rPr>
              <w:t>нформацией</w:t>
            </w:r>
            <w:proofErr w:type="spellEnd"/>
            <w:r w:rsidRPr="00AC24E0">
              <w:rPr>
                <w:rFonts w:eastAsia="Calibri"/>
                <w:bCs/>
                <w:lang w:eastAsia="en-US"/>
              </w:rPr>
              <w:t>, если он имеет трудности в обучении.</w:t>
            </w:r>
          </w:p>
        </w:tc>
      </w:tr>
      <w:tr w:rsidR="00AC24E0" w:rsidRPr="00AC24E0" w:rsidTr="001C56EA">
        <w:trPr>
          <w:trHeight w:val="3675"/>
        </w:trPr>
        <w:tc>
          <w:tcPr>
            <w:tcW w:w="4644" w:type="dxa"/>
          </w:tcPr>
          <w:p w:rsidR="00AC24E0" w:rsidRPr="00AC24E0" w:rsidRDefault="00AC24E0" w:rsidP="00AC24E0">
            <w:pPr>
              <w:spacing w:before="241"/>
              <w:outlineLvl w:val="2"/>
              <w:rPr>
                <w:rFonts w:eastAsia="Calibri"/>
                <w:bCs/>
                <w:lang w:eastAsia="en-US"/>
              </w:rPr>
            </w:pPr>
            <w:r w:rsidRPr="00AC24E0">
              <w:rPr>
                <w:rFonts w:eastAsia="Calibri"/>
                <w:bCs/>
                <w:lang w:eastAsia="en-US"/>
              </w:rPr>
              <w:lastRenderedPageBreak/>
              <w:t>2. Рассказать пациенту правила ухода за катетером, мочеприемником (дренажным мешком) и промежностью.</w:t>
            </w:r>
          </w:p>
        </w:tc>
        <w:tc>
          <w:tcPr>
            <w:tcW w:w="4927" w:type="dxa"/>
          </w:tcPr>
          <w:p w:rsidR="00AC24E0" w:rsidRPr="00AC24E0" w:rsidRDefault="00AC24E0" w:rsidP="00AC24E0">
            <w:pPr>
              <w:spacing w:before="241"/>
              <w:outlineLvl w:val="2"/>
              <w:rPr>
                <w:rFonts w:eastAsia="Calibri"/>
                <w:bCs/>
                <w:lang w:eastAsia="en-US"/>
              </w:rPr>
            </w:pPr>
            <w:r w:rsidRPr="00AC24E0">
              <w:rPr>
                <w:rFonts w:eastAsia="Calibri"/>
                <w:bCs/>
                <w:lang w:eastAsia="en-US"/>
              </w:rPr>
              <w:t>В план обучения включить следующие сведения:</w:t>
            </w:r>
          </w:p>
          <w:p w:rsidR="00AC24E0" w:rsidRPr="00AC24E0" w:rsidRDefault="00AC24E0" w:rsidP="00AC24E0">
            <w:pPr>
              <w:spacing w:before="241"/>
              <w:outlineLvl w:val="2"/>
              <w:rPr>
                <w:rFonts w:eastAsia="Calibri"/>
                <w:bCs/>
                <w:lang w:eastAsia="en-US"/>
              </w:rPr>
            </w:pPr>
            <w:r w:rsidRPr="00AC24E0">
              <w:rPr>
                <w:rFonts w:eastAsia="Calibri"/>
                <w:bCs/>
                <w:lang w:eastAsia="en-US"/>
              </w:rPr>
              <w:t>-устройство системы «Катетер – дренажный мешок»</w:t>
            </w:r>
          </w:p>
          <w:p w:rsidR="00AC24E0" w:rsidRPr="00AC24E0" w:rsidRDefault="00AC24E0" w:rsidP="00AC24E0">
            <w:pPr>
              <w:spacing w:before="241"/>
              <w:outlineLvl w:val="2"/>
              <w:rPr>
                <w:rFonts w:eastAsia="Calibri"/>
                <w:bCs/>
                <w:lang w:eastAsia="en-US"/>
              </w:rPr>
            </w:pPr>
            <w:r w:rsidRPr="00AC24E0">
              <w:rPr>
                <w:rFonts w:eastAsia="Calibri"/>
                <w:bCs/>
                <w:lang w:eastAsia="en-US"/>
              </w:rPr>
              <w:t>-вопросы личной гигиены, соблюдения асептики</w:t>
            </w:r>
          </w:p>
          <w:p w:rsidR="00AC24E0" w:rsidRPr="00AC24E0" w:rsidRDefault="00AC24E0" w:rsidP="00AC24E0">
            <w:pPr>
              <w:spacing w:before="241"/>
              <w:outlineLvl w:val="2"/>
              <w:rPr>
                <w:rFonts w:eastAsia="Calibri"/>
                <w:bCs/>
                <w:lang w:eastAsia="en-US"/>
              </w:rPr>
            </w:pPr>
            <w:r w:rsidRPr="00AC24E0">
              <w:rPr>
                <w:rFonts w:eastAsia="Calibri"/>
                <w:bCs/>
                <w:lang w:eastAsia="en-US"/>
              </w:rPr>
              <w:t>-удаление мочи и очистка мочеприемника</w:t>
            </w:r>
          </w:p>
          <w:p w:rsidR="00AC24E0" w:rsidRPr="00AC24E0" w:rsidRDefault="00AC24E0" w:rsidP="001C56EA">
            <w:pPr>
              <w:spacing w:before="241"/>
              <w:outlineLvl w:val="2"/>
              <w:rPr>
                <w:rFonts w:eastAsia="Calibri"/>
                <w:bCs/>
                <w:lang w:eastAsia="en-US"/>
              </w:rPr>
            </w:pPr>
            <w:r w:rsidRPr="00AC24E0">
              <w:rPr>
                <w:rFonts w:eastAsia="Calibri"/>
                <w:bCs/>
                <w:lang w:eastAsia="en-US"/>
              </w:rPr>
              <w:t>- советы по соблюдению питьевого режима и диеты и др.</w:t>
            </w:r>
          </w:p>
        </w:tc>
      </w:tr>
      <w:tr w:rsidR="00AC24E0" w:rsidRPr="00AC24E0" w:rsidTr="001C56EA">
        <w:tc>
          <w:tcPr>
            <w:tcW w:w="4644" w:type="dxa"/>
          </w:tcPr>
          <w:p w:rsidR="00AC24E0" w:rsidRPr="00AC24E0" w:rsidRDefault="00AC24E0" w:rsidP="00AC24E0">
            <w:pPr>
              <w:spacing w:before="241"/>
              <w:outlineLvl w:val="2"/>
              <w:rPr>
                <w:rFonts w:eastAsia="Calibri"/>
                <w:bCs/>
                <w:lang w:eastAsia="en-US"/>
              </w:rPr>
            </w:pPr>
            <w:r w:rsidRPr="00AC24E0">
              <w:rPr>
                <w:rFonts w:eastAsia="Calibri"/>
                <w:b/>
                <w:bCs/>
                <w:lang w:eastAsia="en-US"/>
              </w:rPr>
              <w:t>3</w:t>
            </w:r>
            <w:r w:rsidRPr="00AC24E0">
              <w:rPr>
                <w:rFonts w:eastAsia="Calibri"/>
                <w:bCs/>
                <w:lang w:eastAsia="en-US"/>
              </w:rPr>
              <w:t>.Далее подготовка к процедуре такая же, как для подмывания.</w:t>
            </w:r>
          </w:p>
        </w:tc>
        <w:tc>
          <w:tcPr>
            <w:tcW w:w="4927" w:type="dxa"/>
          </w:tcPr>
          <w:p w:rsidR="00AC24E0" w:rsidRPr="00AC24E0" w:rsidRDefault="00AC24E0" w:rsidP="00AC24E0">
            <w:pPr>
              <w:spacing w:before="241"/>
              <w:jc w:val="center"/>
              <w:outlineLvl w:val="2"/>
              <w:rPr>
                <w:rFonts w:eastAsia="Calibri"/>
                <w:b/>
                <w:bCs/>
                <w:lang w:eastAsia="en-US"/>
              </w:rPr>
            </w:pPr>
          </w:p>
        </w:tc>
      </w:tr>
      <w:tr w:rsidR="00AC24E0" w:rsidRPr="00AC24E0" w:rsidTr="001C56EA">
        <w:tc>
          <w:tcPr>
            <w:tcW w:w="4644" w:type="dxa"/>
          </w:tcPr>
          <w:p w:rsidR="00AC24E0" w:rsidRPr="00AC24E0" w:rsidRDefault="00AC24E0" w:rsidP="009A7572">
            <w:pPr>
              <w:jc w:val="center"/>
              <w:outlineLvl w:val="2"/>
              <w:rPr>
                <w:rFonts w:eastAsia="Calibri"/>
                <w:b/>
                <w:bCs/>
                <w:lang w:eastAsia="en-US"/>
              </w:rPr>
            </w:pPr>
            <w:r w:rsidRPr="00AC24E0">
              <w:rPr>
                <w:rFonts w:eastAsia="Calibri"/>
                <w:b/>
                <w:bCs/>
                <w:lang w:eastAsia="en-US"/>
              </w:rPr>
              <w:t>Выполнение процедуры.</w:t>
            </w:r>
          </w:p>
        </w:tc>
        <w:tc>
          <w:tcPr>
            <w:tcW w:w="4927" w:type="dxa"/>
          </w:tcPr>
          <w:p w:rsidR="00AC24E0" w:rsidRPr="00AC24E0" w:rsidRDefault="00AC24E0" w:rsidP="009A7572">
            <w:pPr>
              <w:jc w:val="center"/>
              <w:outlineLvl w:val="2"/>
              <w:rPr>
                <w:rFonts w:eastAsia="Calibri"/>
                <w:b/>
                <w:bCs/>
                <w:lang w:eastAsia="en-US"/>
              </w:rPr>
            </w:pPr>
          </w:p>
        </w:tc>
      </w:tr>
      <w:tr w:rsidR="00AC24E0" w:rsidRPr="00AC24E0" w:rsidTr="001C56EA">
        <w:tc>
          <w:tcPr>
            <w:tcW w:w="4644" w:type="dxa"/>
          </w:tcPr>
          <w:p w:rsidR="00AC24E0" w:rsidRPr="00AC24E0" w:rsidRDefault="00AC24E0" w:rsidP="00AC24E0">
            <w:pPr>
              <w:spacing w:before="241"/>
              <w:outlineLvl w:val="2"/>
              <w:rPr>
                <w:rFonts w:eastAsia="Calibri"/>
                <w:bCs/>
                <w:lang w:eastAsia="en-US"/>
              </w:rPr>
            </w:pPr>
            <w:r w:rsidRPr="00AC24E0">
              <w:rPr>
                <w:rFonts w:eastAsia="Calibri"/>
                <w:bCs/>
                <w:lang w:eastAsia="en-US"/>
              </w:rPr>
              <w:t>1. Вымыть половые органы и промежность по принятой методике.</w:t>
            </w:r>
          </w:p>
        </w:tc>
        <w:tc>
          <w:tcPr>
            <w:tcW w:w="4927" w:type="dxa"/>
          </w:tcPr>
          <w:p w:rsidR="00AC24E0" w:rsidRPr="00AC24E0" w:rsidRDefault="00AC24E0" w:rsidP="00AC24E0">
            <w:pPr>
              <w:spacing w:before="241"/>
              <w:outlineLvl w:val="2"/>
              <w:rPr>
                <w:rFonts w:eastAsia="Calibri"/>
                <w:bCs/>
                <w:lang w:eastAsia="en-US"/>
              </w:rPr>
            </w:pPr>
            <w:proofErr w:type="gramStart"/>
            <w:r w:rsidRPr="00AC24E0">
              <w:rPr>
                <w:rFonts w:eastAsia="Calibri"/>
                <w:bCs/>
                <w:lang w:eastAsia="en-US"/>
              </w:rPr>
              <w:t>См</w:t>
            </w:r>
            <w:proofErr w:type="gramEnd"/>
            <w:r w:rsidRPr="00AC24E0">
              <w:rPr>
                <w:rFonts w:eastAsia="Calibri"/>
                <w:bCs/>
                <w:lang w:eastAsia="en-US"/>
              </w:rPr>
              <w:t>: «Подмывание » у мужчин и женщин.</w:t>
            </w:r>
          </w:p>
        </w:tc>
      </w:tr>
      <w:tr w:rsidR="00AC24E0" w:rsidRPr="00AC24E0" w:rsidTr="001C56EA">
        <w:tc>
          <w:tcPr>
            <w:tcW w:w="4644" w:type="dxa"/>
          </w:tcPr>
          <w:p w:rsidR="00AC24E0" w:rsidRPr="00AC24E0" w:rsidRDefault="00AC24E0" w:rsidP="00AC24E0">
            <w:pPr>
              <w:spacing w:before="241"/>
              <w:outlineLvl w:val="2"/>
              <w:rPr>
                <w:rFonts w:eastAsia="Calibri"/>
                <w:bCs/>
                <w:lang w:eastAsia="en-US"/>
              </w:rPr>
            </w:pPr>
            <w:r w:rsidRPr="00AC24E0">
              <w:rPr>
                <w:rFonts w:eastAsia="Calibri"/>
                <w:bCs/>
                <w:lang w:eastAsia="en-US"/>
              </w:rPr>
              <w:t xml:space="preserve">2. Вымыть ватными тампонами, затем высушить </w:t>
            </w:r>
            <w:smartTag w:uri="urn:schemas-microsoft-com:office:smarttags" w:element="metricconverter">
              <w:smartTagPr>
                <w:attr w:name="ProductID" w:val="10 см"/>
              </w:smartTagPr>
              <w:r w:rsidRPr="00AC24E0">
                <w:rPr>
                  <w:rFonts w:eastAsia="Calibri"/>
                  <w:bCs/>
                  <w:lang w:eastAsia="en-US"/>
                </w:rPr>
                <w:t>10 см</w:t>
              </w:r>
            </w:smartTag>
            <w:r w:rsidRPr="00AC24E0">
              <w:rPr>
                <w:rFonts w:eastAsia="Calibri"/>
                <w:bCs/>
                <w:lang w:eastAsia="en-US"/>
              </w:rPr>
              <w:t xml:space="preserve"> катетера от участка, где он выходит из уретры.</w:t>
            </w:r>
          </w:p>
        </w:tc>
        <w:tc>
          <w:tcPr>
            <w:tcW w:w="4927" w:type="dxa"/>
          </w:tcPr>
          <w:p w:rsidR="00AC24E0" w:rsidRPr="00AC24E0" w:rsidRDefault="00AC24E0" w:rsidP="00AC24E0">
            <w:pPr>
              <w:spacing w:before="241"/>
              <w:outlineLvl w:val="2"/>
              <w:rPr>
                <w:rFonts w:eastAsia="Calibri"/>
                <w:bCs/>
                <w:lang w:eastAsia="en-US"/>
              </w:rPr>
            </w:pPr>
            <w:r w:rsidRPr="00AC24E0">
              <w:rPr>
                <w:rFonts w:eastAsia="Calibri"/>
                <w:bCs/>
                <w:lang w:eastAsia="en-US"/>
              </w:rPr>
              <w:t>Уход за катетером.</w:t>
            </w:r>
          </w:p>
        </w:tc>
      </w:tr>
      <w:tr w:rsidR="00AC24E0" w:rsidRPr="00AC24E0" w:rsidTr="001C56EA">
        <w:tc>
          <w:tcPr>
            <w:tcW w:w="4644" w:type="dxa"/>
          </w:tcPr>
          <w:p w:rsidR="00AC24E0" w:rsidRPr="00AC24E0" w:rsidRDefault="00AC24E0" w:rsidP="00AC24E0">
            <w:pPr>
              <w:spacing w:before="241"/>
              <w:outlineLvl w:val="2"/>
              <w:rPr>
                <w:rFonts w:eastAsia="Calibri"/>
                <w:bCs/>
                <w:lang w:eastAsia="en-US"/>
              </w:rPr>
            </w:pPr>
            <w:r w:rsidRPr="00AC24E0">
              <w:rPr>
                <w:rFonts w:eastAsia="Calibri"/>
                <w:bCs/>
                <w:lang w:eastAsia="en-US"/>
              </w:rPr>
              <w:t>3. Осмотреть область уретры вокруг катетера.</w:t>
            </w:r>
          </w:p>
        </w:tc>
        <w:tc>
          <w:tcPr>
            <w:tcW w:w="4927" w:type="dxa"/>
          </w:tcPr>
          <w:p w:rsidR="00AC24E0" w:rsidRPr="00AC24E0" w:rsidRDefault="00AC24E0" w:rsidP="00AC24E0">
            <w:pPr>
              <w:spacing w:before="241"/>
              <w:jc w:val="both"/>
              <w:outlineLvl w:val="2"/>
              <w:rPr>
                <w:rFonts w:eastAsia="Calibri"/>
                <w:bCs/>
                <w:lang w:eastAsia="en-US"/>
              </w:rPr>
            </w:pPr>
            <w:r w:rsidRPr="00AC24E0">
              <w:rPr>
                <w:rFonts w:eastAsia="Calibri"/>
                <w:bCs/>
                <w:lang w:eastAsia="en-US"/>
              </w:rPr>
              <w:t xml:space="preserve">Убедиться, что моча не подтекает. Если происходит </w:t>
            </w:r>
            <w:proofErr w:type="spellStart"/>
            <w:r w:rsidRPr="00AC24E0">
              <w:rPr>
                <w:rFonts w:eastAsia="Calibri"/>
                <w:bCs/>
                <w:lang w:eastAsia="en-US"/>
              </w:rPr>
              <w:t>подтекание</w:t>
            </w:r>
            <w:proofErr w:type="spellEnd"/>
            <w:r w:rsidRPr="00AC24E0">
              <w:rPr>
                <w:rFonts w:eastAsia="Calibri"/>
                <w:bCs/>
                <w:lang w:eastAsia="en-US"/>
              </w:rPr>
              <w:t xml:space="preserve"> мочи мимо катетера:</w:t>
            </w:r>
          </w:p>
          <w:p w:rsidR="00AC24E0" w:rsidRPr="00AC24E0" w:rsidRDefault="00AC24E0" w:rsidP="00AC24E0">
            <w:pPr>
              <w:spacing w:before="241"/>
              <w:outlineLvl w:val="2"/>
              <w:rPr>
                <w:rFonts w:eastAsia="Calibri"/>
                <w:bCs/>
                <w:lang w:eastAsia="en-US"/>
              </w:rPr>
            </w:pPr>
            <w:r w:rsidRPr="00AC24E0">
              <w:rPr>
                <w:rFonts w:eastAsia="Calibri"/>
                <w:bCs/>
                <w:lang w:eastAsia="en-US"/>
              </w:rPr>
              <w:t>-проверить, не образовались ли мочевые камни внутри катетера. Сообщите врачу, если дренаж закупорился, замените катетер.</w:t>
            </w:r>
          </w:p>
        </w:tc>
      </w:tr>
      <w:tr w:rsidR="00AC24E0" w:rsidRPr="00AC24E0" w:rsidTr="001C56EA">
        <w:tc>
          <w:tcPr>
            <w:tcW w:w="4644" w:type="dxa"/>
          </w:tcPr>
          <w:p w:rsidR="00AC24E0" w:rsidRPr="00AC24E0" w:rsidRDefault="00AC24E0" w:rsidP="00AC24E0">
            <w:pPr>
              <w:spacing w:before="241"/>
              <w:outlineLvl w:val="2"/>
              <w:rPr>
                <w:rFonts w:eastAsia="Calibri"/>
                <w:bCs/>
                <w:lang w:eastAsia="en-US"/>
              </w:rPr>
            </w:pPr>
            <w:r w:rsidRPr="00AC24E0">
              <w:rPr>
                <w:rFonts w:eastAsia="Calibri"/>
                <w:bCs/>
                <w:lang w:eastAsia="en-US"/>
              </w:rPr>
              <w:t>4. Осмотреть кожу промежности на предмет признаков инфекции.</w:t>
            </w:r>
          </w:p>
        </w:tc>
        <w:tc>
          <w:tcPr>
            <w:tcW w:w="4927" w:type="dxa"/>
          </w:tcPr>
          <w:p w:rsidR="00AC24E0" w:rsidRPr="00AC24E0" w:rsidRDefault="00AC24E0" w:rsidP="00AC24E0">
            <w:pPr>
              <w:spacing w:before="241"/>
              <w:outlineLvl w:val="2"/>
              <w:rPr>
                <w:rFonts w:eastAsia="Calibri"/>
                <w:bCs/>
                <w:lang w:eastAsia="en-US"/>
              </w:rPr>
            </w:pPr>
            <w:r w:rsidRPr="00AC24E0">
              <w:rPr>
                <w:rFonts w:eastAsia="Calibri"/>
                <w:bCs/>
                <w:lang w:eastAsia="en-US"/>
              </w:rPr>
              <w:t xml:space="preserve">Гиперемия, отечность, мацерация кожи, </w:t>
            </w:r>
            <w:proofErr w:type="gramStart"/>
            <w:r w:rsidRPr="00AC24E0">
              <w:rPr>
                <w:rFonts w:eastAsia="Calibri"/>
                <w:bCs/>
                <w:lang w:eastAsia="en-US"/>
              </w:rPr>
              <w:t>гнойное</w:t>
            </w:r>
            <w:proofErr w:type="gramEnd"/>
            <w:r w:rsidRPr="00AC24E0">
              <w:rPr>
                <w:rFonts w:eastAsia="Calibri"/>
                <w:bCs/>
                <w:lang w:eastAsia="en-US"/>
              </w:rPr>
              <w:t xml:space="preserve"> отделяемое является признаками инфекции. Сообщить врачу.</w:t>
            </w:r>
          </w:p>
        </w:tc>
      </w:tr>
      <w:tr w:rsidR="00AC24E0" w:rsidRPr="00AC24E0" w:rsidTr="001C56EA">
        <w:tc>
          <w:tcPr>
            <w:tcW w:w="4644" w:type="dxa"/>
          </w:tcPr>
          <w:p w:rsidR="00AC24E0" w:rsidRPr="00AC24E0" w:rsidRDefault="00AC24E0" w:rsidP="00AC24E0">
            <w:pPr>
              <w:spacing w:before="241"/>
              <w:outlineLvl w:val="2"/>
              <w:rPr>
                <w:rFonts w:eastAsia="Calibri"/>
                <w:bCs/>
                <w:lang w:eastAsia="en-US"/>
              </w:rPr>
            </w:pPr>
            <w:r w:rsidRPr="00AC24E0">
              <w:rPr>
                <w:rFonts w:eastAsia="Calibri"/>
                <w:bCs/>
                <w:lang w:eastAsia="en-US"/>
              </w:rPr>
              <w:t xml:space="preserve">5.Убедиться, что происходит </w:t>
            </w:r>
            <w:proofErr w:type="spellStart"/>
            <w:r w:rsidRPr="00AC24E0">
              <w:rPr>
                <w:rFonts w:eastAsia="Calibri"/>
                <w:bCs/>
                <w:lang w:eastAsia="en-US"/>
              </w:rPr>
              <w:t>дренирова</w:t>
            </w:r>
            <w:proofErr w:type="spellEnd"/>
            <w:r w:rsidR="009A7572">
              <w:rPr>
                <w:rFonts w:eastAsia="Calibri"/>
                <w:bCs/>
                <w:lang w:eastAsia="en-US"/>
              </w:rPr>
              <w:t xml:space="preserve"> </w:t>
            </w:r>
            <w:proofErr w:type="gramStart"/>
            <w:r w:rsidR="009A7572">
              <w:rPr>
                <w:rFonts w:eastAsia="Calibri"/>
                <w:bCs/>
                <w:lang w:eastAsia="en-US"/>
              </w:rPr>
              <w:t>-</w:t>
            </w:r>
            <w:proofErr w:type="spellStart"/>
            <w:r w:rsidRPr="00AC24E0">
              <w:rPr>
                <w:rFonts w:eastAsia="Calibri"/>
                <w:bCs/>
                <w:lang w:eastAsia="en-US"/>
              </w:rPr>
              <w:t>н</w:t>
            </w:r>
            <w:proofErr w:type="gramEnd"/>
            <w:r w:rsidRPr="00AC24E0">
              <w:rPr>
                <w:rFonts w:eastAsia="Calibri"/>
                <w:bCs/>
                <w:lang w:eastAsia="en-US"/>
              </w:rPr>
              <w:t>ие</w:t>
            </w:r>
            <w:proofErr w:type="spellEnd"/>
            <w:r w:rsidRPr="00AC24E0">
              <w:rPr>
                <w:rFonts w:eastAsia="Calibri"/>
                <w:bCs/>
                <w:lang w:eastAsia="en-US"/>
              </w:rPr>
              <w:t xml:space="preserve"> (отток) мочи из мочевого пузыря по системе «катетер – дренажный мешок»</w:t>
            </w:r>
          </w:p>
        </w:tc>
        <w:tc>
          <w:tcPr>
            <w:tcW w:w="4927" w:type="dxa"/>
          </w:tcPr>
          <w:p w:rsidR="00AC24E0" w:rsidRPr="00AC24E0" w:rsidRDefault="00AC24E0" w:rsidP="00AC24E0">
            <w:pPr>
              <w:spacing w:before="241"/>
              <w:outlineLvl w:val="2"/>
              <w:rPr>
                <w:rFonts w:eastAsia="Calibri"/>
                <w:bCs/>
                <w:lang w:eastAsia="en-US"/>
              </w:rPr>
            </w:pPr>
            <w:r w:rsidRPr="00AC24E0">
              <w:rPr>
                <w:rFonts w:eastAsia="Calibri"/>
                <w:bCs/>
                <w:lang w:eastAsia="en-US"/>
              </w:rPr>
              <w:t>Проверить, не скручены ли трубки системы</w:t>
            </w:r>
          </w:p>
        </w:tc>
      </w:tr>
      <w:tr w:rsidR="00AC24E0" w:rsidRPr="00AC24E0" w:rsidTr="001C56EA">
        <w:tc>
          <w:tcPr>
            <w:tcW w:w="4644" w:type="dxa"/>
          </w:tcPr>
          <w:p w:rsidR="00AC24E0" w:rsidRPr="00AC24E0" w:rsidRDefault="00AC24E0" w:rsidP="00AC24E0">
            <w:pPr>
              <w:spacing w:before="241"/>
              <w:outlineLvl w:val="2"/>
              <w:rPr>
                <w:rFonts w:eastAsia="Calibri"/>
                <w:bCs/>
                <w:lang w:eastAsia="en-US"/>
              </w:rPr>
            </w:pPr>
            <w:r w:rsidRPr="00AC24E0">
              <w:rPr>
                <w:rFonts w:eastAsia="Calibri"/>
                <w:bCs/>
                <w:lang w:eastAsia="en-US"/>
              </w:rPr>
              <w:t>6.Устранить другие возможные нарушения в работе системы «катетер – дренажный мешок»</w:t>
            </w:r>
          </w:p>
        </w:tc>
        <w:tc>
          <w:tcPr>
            <w:tcW w:w="4927" w:type="dxa"/>
          </w:tcPr>
          <w:p w:rsidR="00AC24E0" w:rsidRPr="00AC24E0" w:rsidRDefault="00AC24E0" w:rsidP="00AC24E0">
            <w:pPr>
              <w:spacing w:before="241"/>
              <w:outlineLvl w:val="2"/>
              <w:rPr>
                <w:rFonts w:eastAsia="Calibri"/>
                <w:bCs/>
                <w:lang w:eastAsia="en-US"/>
              </w:rPr>
            </w:pPr>
            <w:r w:rsidRPr="00AC24E0">
              <w:rPr>
                <w:rFonts w:eastAsia="Calibri"/>
                <w:bCs/>
                <w:lang w:eastAsia="en-US"/>
              </w:rPr>
              <w:t>При наличии крови в моче или возникновении боли в мочевом пузыре немедленно сообщить врачу!</w:t>
            </w:r>
          </w:p>
        </w:tc>
      </w:tr>
      <w:tr w:rsidR="00AC24E0" w:rsidRPr="00AC24E0" w:rsidTr="001C56EA">
        <w:tc>
          <w:tcPr>
            <w:tcW w:w="4644" w:type="dxa"/>
          </w:tcPr>
          <w:p w:rsidR="00AC24E0" w:rsidRPr="00AC24E0" w:rsidRDefault="00AC24E0" w:rsidP="009A7572">
            <w:pPr>
              <w:spacing w:before="241"/>
              <w:outlineLvl w:val="2"/>
              <w:rPr>
                <w:rFonts w:eastAsia="Calibri"/>
                <w:bCs/>
                <w:lang w:eastAsia="en-US"/>
              </w:rPr>
            </w:pPr>
            <w:r w:rsidRPr="00AC24E0">
              <w:rPr>
                <w:rFonts w:eastAsia="Calibri"/>
                <w:bCs/>
                <w:lang w:eastAsia="en-US"/>
              </w:rPr>
              <w:t xml:space="preserve">7.Убедиться, что трубка катетера </w:t>
            </w:r>
            <w:proofErr w:type="spellStart"/>
            <w:r w:rsidRPr="00AC24E0">
              <w:rPr>
                <w:rFonts w:eastAsia="Calibri"/>
                <w:bCs/>
                <w:lang w:eastAsia="en-US"/>
              </w:rPr>
              <w:t>Фолея</w:t>
            </w:r>
            <w:proofErr w:type="spellEnd"/>
            <w:r w:rsidRPr="00AC24E0">
              <w:rPr>
                <w:rFonts w:eastAsia="Calibri"/>
                <w:bCs/>
                <w:lang w:eastAsia="en-US"/>
              </w:rPr>
              <w:t xml:space="preserve"> приклеена пластырем к бедру и не </w:t>
            </w:r>
            <w:r w:rsidR="009A7572">
              <w:rPr>
                <w:rFonts w:eastAsia="Calibri"/>
                <w:bCs/>
                <w:lang w:eastAsia="en-US"/>
              </w:rPr>
              <w:t>на</w:t>
            </w:r>
            <w:r w:rsidRPr="00AC24E0">
              <w:rPr>
                <w:rFonts w:eastAsia="Calibri"/>
                <w:bCs/>
                <w:lang w:eastAsia="en-US"/>
              </w:rPr>
              <w:t>тянута</w:t>
            </w:r>
          </w:p>
        </w:tc>
        <w:tc>
          <w:tcPr>
            <w:tcW w:w="4927" w:type="dxa"/>
          </w:tcPr>
          <w:p w:rsidR="00AC24E0" w:rsidRPr="00AC24E0" w:rsidRDefault="00AC24E0" w:rsidP="009A7572">
            <w:pPr>
              <w:spacing w:before="241"/>
              <w:outlineLvl w:val="2"/>
              <w:rPr>
                <w:rFonts w:eastAsia="Calibri"/>
                <w:bCs/>
                <w:lang w:eastAsia="en-US"/>
              </w:rPr>
            </w:pPr>
            <w:r w:rsidRPr="00AC24E0">
              <w:rPr>
                <w:rFonts w:eastAsia="Calibri"/>
                <w:bCs/>
                <w:lang w:eastAsia="en-US"/>
              </w:rPr>
              <w:t>Если трубка катетера натянута, необходимо осторожно снять пластырь, сменить его и приклеить к бедру на другое место</w:t>
            </w:r>
            <w:proofErr w:type="gramStart"/>
            <w:r w:rsidRPr="00AC24E0">
              <w:rPr>
                <w:rFonts w:eastAsia="Calibri"/>
                <w:bCs/>
                <w:lang w:eastAsia="en-US"/>
              </w:rPr>
              <w:t xml:space="preserve"> .</w:t>
            </w:r>
            <w:proofErr w:type="gramEnd"/>
          </w:p>
        </w:tc>
      </w:tr>
      <w:tr w:rsidR="00AC24E0" w:rsidRPr="00AC24E0" w:rsidTr="001C56EA">
        <w:tc>
          <w:tcPr>
            <w:tcW w:w="4644" w:type="dxa"/>
          </w:tcPr>
          <w:p w:rsidR="00AC24E0" w:rsidRPr="00AC24E0" w:rsidRDefault="00AC24E0" w:rsidP="009A7572">
            <w:pPr>
              <w:jc w:val="center"/>
              <w:outlineLvl w:val="2"/>
              <w:rPr>
                <w:rFonts w:eastAsia="Calibri"/>
                <w:b/>
                <w:bCs/>
                <w:lang w:eastAsia="en-US"/>
              </w:rPr>
            </w:pPr>
            <w:r w:rsidRPr="00AC24E0">
              <w:rPr>
                <w:rFonts w:eastAsia="Calibri"/>
                <w:b/>
                <w:bCs/>
                <w:lang w:eastAsia="en-US"/>
              </w:rPr>
              <w:t>Окончание процедуры.</w:t>
            </w:r>
          </w:p>
        </w:tc>
        <w:tc>
          <w:tcPr>
            <w:tcW w:w="4927" w:type="dxa"/>
          </w:tcPr>
          <w:p w:rsidR="00AC24E0" w:rsidRPr="00AC24E0" w:rsidRDefault="00AC24E0" w:rsidP="009A7572">
            <w:pPr>
              <w:jc w:val="center"/>
              <w:outlineLvl w:val="2"/>
              <w:rPr>
                <w:rFonts w:eastAsia="Calibri"/>
                <w:b/>
                <w:bCs/>
                <w:lang w:eastAsia="en-US"/>
              </w:rPr>
            </w:pPr>
          </w:p>
        </w:tc>
      </w:tr>
      <w:tr w:rsidR="00AC24E0" w:rsidRPr="00AC24E0" w:rsidTr="001C56EA">
        <w:tc>
          <w:tcPr>
            <w:tcW w:w="4644" w:type="dxa"/>
          </w:tcPr>
          <w:p w:rsidR="00AC24E0" w:rsidRPr="00AC24E0" w:rsidRDefault="00AC24E0" w:rsidP="009A7572">
            <w:pPr>
              <w:outlineLvl w:val="2"/>
              <w:rPr>
                <w:rFonts w:eastAsia="Calibri"/>
                <w:bCs/>
                <w:lang w:eastAsia="en-US"/>
              </w:rPr>
            </w:pPr>
            <w:r w:rsidRPr="00AC24E0">
              <w:rPr>
                <w:rFonts w:eastAsia="Calibri"/>
                <w:bCs/>
                <w:lang w:eastAsia="en-US"/>
              </w:rPr>
              <w:t>1. Убедиться, что дренажный мешок приклеен к бедру или к кровати.</w:t>
            </w:r>
          </w:p>
        </w:tc>
        <w:tc>
          <w:tcPr>
            <w:tcW w:w="4927" w:type="dxa"/>
          </w:tcPr>
          <w:p w:rsidR="00AC24E0" w:rsidRPr="00AC24E0" w:rsidRDefault="00AC24E0" w:rsidP="00AC24E0">
            <w:pPr>
              <w:spacing w:before="241"/>
              <w:jc w:val="center"/>
              <w:outlineLvl w:val="2"/>
              <w:rPr>
                <w:rFonts w:eastAsia="Calibri"/>
                <w:b/>
                <w:bCs/>
                <w:lang w:eastAsia="en-US"/>
              </w:rPr>
            </w:pPr>
          </w:p>
        </w:tc>
      </w:tr>
      <w:tr w:rsidR="00AC24E0" w:rsidRPr="00AC24E0" w:rsidTr="001C56EA">
        <w:tc>
          <w:tcPr>
            <w:tcW w:w="4644" w:type="dxa"/>
          </w:tcPr>
          <w:p w:rsidR="00AC24E0" w:rsidRPr="00AC24E0" w:rsidRDefault="00AC24E0" w:rsidP="009A7572">
            <w:pPr>
              <w:outlineLvl w:val="2"/>
              <w:rPr>
                <w:rFonts w:eastAsia="Calibri"/>
                <w:bCs/>
                <w:lang w:eastAsia="en-US"/>
              </w:rPr>
            </w:pPr>
            <w:r w:rsidRPr="00AC24E0">
              <w:rPr>
                <w:rFonts w:eastAsia="Calibri"/>
                <w:bCs/>
                <w:lang w:eastAsia="en-US"/>
              </w:rPr>
              <w:t>2. Закончить процедуру так же, как при подмывании.</w:t>
            </w:r>
          </w:p>
        </w:tc>
        <w:tc>
          <w:tcPr>
            <w:tcW w:w="4927" w:type="dxa"/>
          </w:tcPr>
          <w:p w:rsidR="00AC24E0" w:rsidRPr="00AC24E0" w:rsidRDefault="00AC24E0" w:rsidP="009A7572">
            <w:pPr>
              <w:jc w:val="center"/>
              <w:outlineLvl w:val="2"/>
              <w:rPr>
                <w:rFonts w:eastAsia="Calibri"/>
                <w:b/>
                <w:bCs/>
                <w:lang w:eastAsia="en-US"/>
              </w:rPr>
            </w:pPr>
          </w:p>
        </w:tc>
      </w:tr>
    </w:tbl>
    <w:p w:rsidR="007E5CF2" w:rsidRPr="007E5CF2" w:rsidRDefault="007E5CF2" w:rsidP="007E5CF2">
      <w:pPr>
        <w:pStyle w:val="a3"/>
        <w:jc w:val="both"/>
        <w:rPr>
          <w:b/>
          <w:sz w:val="28"/>
          <w:szCs w:val="28"/>
        </w:rPr>
      </w:pPr>
      <w:r w:rsidRPr="007E5CF2">
        <w:rPr>
          <w:b/>
          <w:sz w:val="28"/>
          <w:szCs w:val="28"/>
        </w:rPr>
        <w:lastRenderedPageBreak/>
        <w:t>Потенциальные осложнения:</w:t>
      </w:r>
    </w:p>
    <w:p w:rsidR="007E5CF2" w:rsidRPr="007E5CF2" w:rsidRDefault="007E5CF2" w:rsidP="007E5CF2">
      <w:pPr>
        <w:pStyle w:val="a3"/>
        <w:jc w:val="both"/>
        <w:rPr>
          <w:sz w:val="28"/>
          <w:szCs w:val="28"/>
        </w:rPr>
      </w:pPr>
      <w:r w:rsidRPr="007E5CF2">
        <w:rPr>
          <w:sz w:val="28"/>
          <w:szCs w:val="28"/>
        </w:rPr>
        <w:t>•</w:t>
      </w:r>
      <w:r w:rsidRPr="007E5CF2">
        <w:rPr>
          <w:sz w:val="28"/>
          <w:szCs w:val="28"/>
        </w:rPr>
        <w:tab/>
        <w:t>инфицирование мочевых путей – патогенная микрофлора может по катетеру проникнуть вверх (ретроградно) – требуется строгое соблюдение асептики;</w:t>
      </w:r>
    </w:p>
    <w:p w:rsidR="007E5CF2" w:rsidRPr="007E5CF2" w:rsidRDefault="007E5CF2" w:rsidP="007E5CF2">
      <w:pPr>
        <w:pStyle w:val="a3"/>
        <w:jc w:val="both"/>
        <w:rPr>
          <w:sz w:val="28"/>
          <w:szCs w:val="28"/>
        </w:rPr>
      </w:pPr>
      <w:r w:rsidRPr="007E5CF2">
        <w:rPr>
          <w:sz w:val="28"/>
          <w:szCs w:val="28"/>
        </w:rPr>
        <w:t>•</w:t>
      </w:r>
      <w:r w:rsidRPr="007E5CF2">
        <w:rPr>
          <w:sz w:val="28"/>
          <w:szCs w:val="28"/>
        </w:rPr>
        <w:tab/>
        <w:t>травма мочеиспускательного канала – выполнять аккуратно, учитывая ощущения пациента, анатомические особенности (особенно у мужчин);</w:t>
      </w:r>
    </w:p>
    <w:p w:rsidR="007E5CF2" w:rsidRDefault="007E5CF2" w:rsidP="007E5CF2">
      <w:pPr>
        <w:pStyle w:val="a3"/>
        <w:jc w:val="both"/>
        <w:rPr>
          <w:sz w:val="28"/>
          <w:szCs w:val="28"/>
        </w:rPr>
      </w:pPr>
      <w:r w:rsidRPr="007E5CF2">
        <w:rPr>
          <w:sz w:val="28"/>
          <w:szCs w:val="28"/>
        </w:rPr>
        <w:t>•</w:t>
      </w:r>
      <w:r w:rsidRPr="007E5CF2">
        <w:rPr>
          <w:sz w:val="28"/>
          <w:szCs w:val="28"/>
        </w:rPr>
        <w:tab/>
        <w:t>уретральная лихорадка – реакция организма на процедуру.</w:t>
      </w:r>
    </w:p>
    <w:p w:rsidR="007E5CF2" w:rsidRDefault="007E5CF2" w:rsidP="007E5CF2">
      <w:pPr>
        <w:pStyle w:val="a3"/>
        <w:jc w:val="both"/>
        <w:rPr>
          <w:sz w:val="28"/>
          <w:szCs w:val="28"/>
        </w:rPr>
      </w:pPr>
    </w:p>
    <w:p w:rsidR="007E5CF2" w:rsidRDefault="007E5CF2" w:rsidP="007E5CF2">
      <w:pPr>
        <w:pStyle w:val="a3"/>
        <w:jc w:val="both"/>
        <w:rPr>
          <w:sz w:val="28"/>
          <w:szCs w:val="28"/>
        </w:rPr>
      </w:pPr>
    </w:p>
    <w:p w:rsidR="007E5CF2" w:rsidRDefault="007E5CF2" w:rsidP="007E5CF2">
      <w:pPr>
        <w:pStyle w:val="a3"/>
        <w:jc w:val="both"/>
        <w:rPr>
          <w:sz w:val="28"/>
          <w:szCs w:val="28"/>
        </w:rPr>
      </w:pPr>
    </w:p>
    <w:p w:rsidR="007E5CF2" w:rsidRPr="007E5CF2" w:rsidRDefault="007E5CF2" w:rsidP="007E5CF2">
      <w:pPr>
        <w:pStyle w:val="a3"/>
        <w:jc w:val="both"/>
        <w:rPr>
          <w:sz w:val="28"/>
          <w:szCs w:val="28"/>
        </w:rPr>
      </w:pPr>
    </w:p>
    <w:sectPr w:rsidR="007E5CF2" w:rsidRPr="007E5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8730A888"/>
    <w:lvl w:ilvl="0" w:tplc="06EE561C">
      <w:start w:val="1"/>
      <w:numFmt w:val="decimal"/>
      <w:lvlText w:val="%1."/>
      <w:lvlJc w:val="left"/>
      <w:rPr>
        <w:sz w:val="26"/>
        <w:szCs w:val="26"/>
      </w:rPr>
    </w:lvl>
    <w:lvl w:ilvl="1" w:tplc="EB7ECE5E">
      <w:numFmt w:val="none"/>
      <w:lvlText w:val=""/>
      <w:lvlJc w:val="left"/>
      <w:pPr>
        <w:tabs>
          <w:tab w:val="num" w:pos="360"/>
        </w:tabs>
      </w:pPr>
    </w:lvl>
    <w:lvl w:ilvl="2" w:tplc="A4C0C9D6">
      <w:numFmt w:val="none"/>
      <w:lvlText w:val=""/>
      <w:lvlJc w:val="left"/>
      <w:pPr>
        <w:tabs>
          <w:tab w:val="num" w:pos="360"/>
        </w:tabs>
      </w:pPr>
    </w:lvl>
    <w:lvl w:ilvl="3" w:tplc="AF3E4854">
      <w:numFmt w:val="none"/>
      <w:lvlText w:val=""/>
      <w:lvlJc w:val="left"/>
      <w:pPr>
        <w:tabs>
          <w:tab w:val="num" w:pos="360"/>
        </w:tabs>
      </w:pPr>
    </w:lvl>
    <w:lvl w:ilvl="4" w:tplc="55C03BDA">
      <w:numFmt w:val="none"/>
      <w:lvlText w:val=""/>
      <w:lvlJc w:val="left"/>
      <w:pPr>
        <w:tabs>
          <w:tab w:val="num" w:pos="360"/>
        </w:tabs>
      </w:pPr>
    </w:lvl>
    <w:lvl w:ilvl="5" w:tplc="84264C8C">
      <w:numFmt w:val="none"/>
      <w:lvlText w:val=""/>
      <w:lvlJc w:val="left"/>
      <w:pPr>
        <w:tabs>
          <w:tab w:val="num" w:pos="360"/>
        </w:tabs>
      </w:pPr>
    </w:lvl>
    <w:lvl w:ilvl="6" w:tplc="11DA378A">
      <w:numFmt w:val="none"/>
      <w:lvlText w:val=""/>
      <w:lvlJc w:val="left"/>
      <w:pPr>
        <w:tabs>
          <w:tab w:val="num" w:pos="360"/>
        </w:tabs>
      </w:pPr>
    </w:lvl>
    <w:lvl w:ilvl="7" w:tplc="21169084">
      <w:numFmt w:val="none"/>
      <w:lvlText w:val=""/>
      <w:lvlJc w:val="left"/>
      <w:pPr>
        <w:tabs>
          <w:tab w:val="num" w:pos="360"/>
        </w:tabs>
      </w:pPr>
    </w:lvl>
    <w:lvl w:ilvl="8" w:tplc="C57242BC">
      <w:numFmt w:val="none"/>
      <w:lvlText w:val=""/>
      <w:lvlJc w:val="left"/>
      <w:pPr>
        <w:tabs>
          <w:tab w:val="num" w:pos="360"/>
        </w:tabs>
      </w:pPr>
    </w:lvl>
  </w:abstractNum>
  <w:abstractNum w:abstractNumId="1">
    <w:nsid w:val="00000007"/>
    <w:multiLevelType w:val="hybridMultilevel"/>
    <w:tmpl w:val="B4D837E6"/>
    <w:lvl w:ilvl="0" w:tplc="CAD00126">
      <w:start w:val="1"/>
      <w:numFmt w:val="bullet"/>
      <w:lvlText w:val="-"/>
      <w:lvlJc w:val="left"/>
      <w:rPr>
        <w:sz w:val="26"/>
        <w:szCs w:val="26"/>
      </w:rPr>
    </w:lvl>
    <w:lvl w:ilvl="1" w:tplc="5294487E">
      <w:start w:val="2"/>
      <w:numFmt w:val="decimal"/>
      <w:lvlText w:val="%2."/>
      <w:lvlJc w:val="left"/>
      <w:rPr>
        <w:sz w:val="26"/>
        <w:szCs w:val="26"/>
      </w:rPr>
    </w:lvl>
    <w:lvl w:ilvl="2" w:tplc="A176937C">
      <w:numFmt w:val="none"/>
      <w:lvlText w:val=""/>
      <w:lvlJc w:val="left"/>
      <w:pPr>
        <w:tabs>
          <w:tab w:val="num" w:pos="360"/>
        </w:tabs>
      </w:pPr>
    </w:lvl>
    <w:lvl w:ilvl="3" w:tplc="777E9688">
      <w:numFmt w:val="none"/>
      <w:lvlText w:val=""/>
      <w:lvlJc w:val="left"/>
      <w:pPr>
        <w:tabs>
          <w:tab w:val="num" w:pos="360"/>
        </w:tabs>
      </w:pPr>
    </w:lvl>
    <w:lvl w:ilvl="4" w:tplc="517449E4">
      <w:numFmt w:val="none"/>
      <w:lvlText w:val=""/>
      <w:lvlJc w:val="left"/>
      <w:pPr>
        <w:tabs>
          <w:tab w:val="num" w:pos="360"/>
        </w:tabs>
      </w:pPr>
    </w:lvl>
    <w:lvl w:ilvl="5" w:tplc="298E7774">
      <w:numFmt w:val="none"/>
      <w:lvlText w:val=""/>
      <w:lvlJc w:val="left"/>
      <w:pPr>
        <w:tabs>
          <w:tab w:val="num" w:pos="360"/>
        </w:tabs>
      </w:pPr>
    </w:lvl>
    <w:lvl w:ilvl="6" w:tplc="2432E2D2">
      <w:numFmt w:val="none"/>
      <w:lvlText w:val=""/>
      <w:lvlJc w:val="left"/>
      <w:pPr>
        <w:tabs>
          <w:tab w:val="num" w:pos="360"/>
        </w:tabs>
      </w:pPr>
    </w:lvl>
    <w:lvl w:ilvl="7" w:tplc="1ED8C80A">
      <w:numFmt w:val="none"/>
      <w:lvlText w:val=""/>
      <w:lvlJc w:val="left"/>
      <w:pPr>
        <w:tabs>
          <w:tab w:val="num" w:pos="360"/>
        </w:tabs>
      </w:pPr>
    </w:lvl>
    <w:lvl w:ilvl="8" w:tplc="DAE4F8CA">
      <w:numFmt w:val="none"/>
      <w:lvlText w:val=""/>
      <w:lvlJc w:val="left"/>
      <w:pPr>
        <w:tabs>
          <w:tab w:val="num" w:pos="360"/>
        </w:tabs>
      </w:pPr>
    </w:lvl>
  </w:abstractNum>
  <w:abstractNum w:abstractNumId="2">
    <w:nsid w:val="00000009"/>
    <w:multiLevelType w:val="hybridMultilevel"/>
    <w:tmpl w:val="E04EC1CC"/>
    <w:lvl w:ilvl="0" w:tplc="286C313C">
      <w:start w:val="3"/>
      <w:numFmt w:val="decimal"/>
      <w:lvlText w:val="%1."/>
      <w:lvlJc w:val="left"/>
      <w:rPr>
        <w:sz w:val="26"/>
        <w:szCs w:val="26"/>
      </w:rPr>
    </w:lvl>
    <w:lvl w:ilvl="1" w:tplc="551C6D30">
      <w:numFmt w:val="none"/>
      <w:lvlText w:val=""/>
      <w:lvlJc w:val="left"/>
      <w:pPr>
        <w:tabs>
          <w:tab w:val="num" w:pos="360"/>
        </w:tabs>
      </w:pPr>
    </w:lvl>
    <w:lvl w:ilvl="2" w:tplc="3E049EC4">
      <w:numFmt w:val="none"/>
      <w:lvlText w:val=""/>
      <w:lvlJc w:val="left"/>
      <w:pPr>
        <w:tabs>
          <w:tab w:val="num" w:pos="360"/>
        </w:tabs>
      </w:pPr>
    </w:lvl>
    <w:lvl w:ilvl="3" w:tplc="638A1BBE">
      <w:numFmt w:val="none"/>
      <w:lvlText w:val=""/>
      <w:lvlJc w:val="left"/>
      <w:pPr>
        <w:tabs>
          <w:tab w:val="num" w:pos="360"/>
        </w:tabs>
      </w:pPr>
    </w:lvl>
    <w:lvl w:ilvl="4" w:tplc="C5A26142">
      <w:numFmt w:val="none"/>
      <w:lvlText w:val=""/>
      <w:lvlJc w:val="left"/>
      <w:pPr>
        <w:tabs>
          <w:tab w:val="num" w:pos="360"/>
        </w:tabs>
      </w:pPr>
    </w:lvl>
    <w:lvl w:ilvl="5" w:tplc="79E24F88">
      <w:numFmt w:val="none"/>
      <w:lvlText w:val=""/>
      <w:lvlJc w:val="left"/>
      <w:pPr>
        <w:tabs>
          <w:tab w:val="num" w:pos="360"/>
        </w:tabs>
      </w:pPr>
    </w:lvl>
    <w:lvl w:ilvl="6" w:tplc="A8380008">
      <w:numFmt w:val="none"/>
      <w:lvlText w:val=""/>
      <w:lvlJc w:val="left"/>
      <w:pPr>
        <w:tabs>
          <w:tab w:val="num" w:pos="360"/>
        </w:tabs>
      </w:pPr>
    </w:lvl>
    <w:lvl w:ilvl="7" w:tplc="8B0CD006">
      <w:numFmt w:val="none"/>
      <w:lvlText w:val=""/>
      <w:lvlJc w:val="left"/>
      <w:pPr>
        <w:tabs>
          <w:tab w:val="num" w:pos="360"/>
        </w:tabs>
      </w:pPr>
    </w:lvl>
    <w:lvl w:ilvl="8" w:tplc="2D767996">
      <w:numFmt w:val="none"/>
      <w:lvlText w:val=""/>
      <w:lvlJc w:val="left"/>
      <w:pPr>
        <w:tabs>
          <w:tab w:val="num" w:pos="360"/>
        </w:tabs>
      </w:pPr>
    </w:lvl>
  </w:abstractNum>
  <w:abstractNum w:abstractNumId="3">
    <w:nsid w:val="0000000B"/>
    <w:multiLevelType w:val="hybridMultilevel"/>
    <w:tmpl w:val="D0DE6FF0"/>
    <w:lvl w:ilvl="0" w:tplc="ED7C5C36">
      <w:start w:val="1"/>
      <w:numFmt w:val="decimal"/>
      <w:lvlText w:val="%1."/>
      <w:lvlJc w:val="left"/>
      <w:rPr>
        <w:sz w:val="26"/>
        <w:szCs w:val="26"/>
      </w:rPr>
    </w:lvl>
    <w:lvl w:ilvl="1" w:tplc="F71EDA50">
      <w:numFmt w:val="none"/>
      <w:lvlText w:val=""/>
      <w:lvlJc w:val="left"/>
      <w:pPr>
        <w:tabs>
          <w:tab w:val="num" w:pos="360"/>
        </w:tabs>
      </w:pPr>
    </w:lvl>
    <w:lvl w:ilvl="2" w:tplc="CE924EC0">
      <w:numFmt w:val="none"/>
      <w:lvlText w:val=""/>
      <w:lvlJc w:val="left"/>
      <w:pPr>
        <w:tabs>
          <w:tab w:val="num" w:pos="360"/>
        </w:tabs>
      </w:pPr>
    </w:lvl>
    <w:lvl w:ilvl="3" w:tplc="8E582F34">
      <w:numFmt w:val="none"/>
      <w:lvlText w:val=""/>
      <w:lvlJc w:val="left"/>
      <w:pPr>
        <w:tabs>
          <w:tab w:val="num" w:pos="360"/>
        </w:tabs>
      </w:pPr>
    </w:lvl>
    <w:lvl w:ilvl="4" w:tplc="4A24A3F2">
      <w:numFmt w:val="none"/>
      <w:lvlText w:val=""/>
      <w:lvlJc w:val="left"/>
      <w:pPr>
        <w:tabs>
          <w:tab w:val="num" w:pos="360"/>
        </w:tabs>
      </w:pPr>
    </w:lvl>
    <w:lvl w:ilvl="5" w:tplc="10502FAE">
      <w:numFmt w:val="none"/>
      <w:lvlText w:val=""/>
      <w:lvlJc w:val="left"/>
      <w:pPr>
        <w:tabs>
          <w:tab w:val="num" w:pos="360"/>
        </w:tabs>
      </w:pPr>
    </w:lvl>
    <w:lvl w:ilvl="6" w:tplc="AC84E0A4">
      <w:numFmt w:val="none"/>
      <w:lvlText w:val=""/>
      <w:lvlJc w:val="left"/>
      <w:pPr>
        <w:tabs>
          <w:tab w:val="num" w:pos="360"/>
        </w:tabs>
      </w:pPr>
    </w:lvl>
    <w:lvl w:ilvl="7" w:tplc="7F008AE2">
      <w:numFmt w:val="none"/>
      <w:lvlText w:val=""/>
      <w:lvlJc w:val="left"/>
      <w:pPr>
        <w:tabs>
          <w:tab w:val="num" w:pos="360"/>
        </w:tabs>
      </w:pPr>
    </w:lvl>
    <w:lvl w:ilvl="8" w:tplc="AB160FAA">
      <w:numFmt w:val="none"/>
      <w:lvlText w:val=""/>
      <w:lvlJc w:val="left"/>
      <w:pPr>
        <w:tabs>
          <w:tab w:val="num" w:pos="360"/>
        </w:tabs>
      </w:pPr>
    </w:lvl>
  </w:abstractNum>
  <w:abstractNum w:abstractNumId="4">
    <w:nsid w:val="0000000D"/>
    <w:multiLevelType w:val="hybridMultilevel"/>
    <w:tmpl w:val="0000000C"/>
    <w:lvl w:ilvl="0" w:tplc="000F4277">
      <w:start w:val="1"/>
      <w:numFmt w:val="decimal"/>
      <w:lvlText w:val="%1."/>
      <w:lvlJc w:val="left"/>
      <w:pPr>
        <w:ind w:left="0" w:firstLine="0"/>
      </w:pPr>
      <w:rPr>
        <w:sz w:val="22"/>
        <w:szCs w:val="22"/>
      </w:rPr>
    </w:lvl>
    <w:lvl w:ilvl="1" w:tplc="000F4278">
      <w:start w:val="1"/>
      <w:numFmt w:val="decimal"/>
      <w:lvlText w:val="%2."/>
      <w:lvlJc w:val="left"/>
      <w:pPr>
        <w:ind w:left="0" w:firstLine="0"/>
      </w:pPr>
      <w:rPr>
        <w:sz w:val="22"/>
        <w:szCs w:val="22"/>
      </w:rPr>
    </w:lvl>
    <w:lvl w:ilvl="2" w:tplc="000F4279">
      <w:start w:val="1"/>
      <w:numFmt w:val="decimal"/>
      <w:lvlText w:val="%3."/>
      <w:lvlJc w:val="left"/>
      <w:pPr>
        <w:ind w:left="0" w:firstLine="0"/>
      </w:pPr>
      <w:rPr>
        <w:sz w:val="22"/>
        <w:szCs w:val="22"/>
      </w:rPr>
    </w:lvl>
    <w:lvl w:ilvl="3" w:tplc="000F427A">
      <w:start w:val="1"/>
      <w:numFmt w:val="decimal"/>
      <w:lvlText w:val="%4."/>
      <w:lvlJc w:val="left"/>
      <w:pPr>
        <w:ind w:left="0" w:firstLine="0"/>
      </w:pPr>
      <w:rPr>
        <w:sz w:val="22"/>
        <w:szCs w:val="22"/>
      </w:rPr>
    </w:lvl>
    <w:lvl w:ilvl="4" w:tplc="000F427B">
      <w:start w:val="1"/>
      <w:numFmt w:val="decimal"/>
      <w:lvlText w:val="%5."/>
      <w:lvlJc w:val="left"/>
      <w:pPr>
        <w:ind w:left="0" w:firstLine="0"/>
      </w:pPr>
      <w:rPr>
        <w:sz w:val="22"/>
        <w:szCs w:val="22"/>
      </w:rPr>
    </w:lvl>
    <w:lvl w:ilvl="5" w:tplc="000F427C">
      <w:start w:val="1"/>
      <w:numFmt w:val="decimal"/>
      <w:lvlText w:val="%6."/>
      <w:lvlJc w:val="left"/>
      <w:pPr>
        <w:ind w:left="0" w:firstLine="0"/>
      </w:pPr>
      <w:rPr>
        <w:sz w:val="22"/>
        <w:szCs w:val="22"/>
      </w:rPr>
    </w:lvl>
    <w:lvl w:ilvl="6" w:tplc="000F427D">
      <w:start w:val="2"/>
      <w:numFmt w:val="decimal"/>
      <w:lvlText w:val="%7."/>
      <w:lvlJc w:val="left"/>
      <w:pPr>
        <w:ind w:left="0" w:firstLine="0"/>
      </w:pPr>
      <w:rPr>
        <w:sz w:val="22"/>
        <w:szCs w:val="22"/>
      </w:rPr>
    </w:lvl>
    <w:lvl w:ilvl="7" w:tplc="000F427E">
      <w:start w:val="1"/>
      <w:numFmt w:val="decimal"/>
      <w:lvlText w:val="%8."/>
      <w:lvlJc w:val="left"/>
      <w:pPr>
        <w:ind w:left="0" w:firstLine="0"/>
      </w:pPr>
      <w:rPr>
        <w:sz w:val="22"/>
        <w:szCs w:val="22"/>
      </w:rPr>
    </w:lvl>
    <w:lvl w:ilvl="8" w:tplc="000F427F">
      <w:start w:val="1"/>
      <w:numFmt w:val="decimal"/>
      <w:lvlText w:val="%9."/>
      <w:lvlJc w:val="left"/>
      <w:pPr>
        <w:ind w:left="0" w:firstLine="0"/>
      </w:pPr>
      <w:rPr>
        <w:sz w:val="22"/>
        <w:szCs w:val="22"/>
      </w:rPr>
    </w:lvl>
  </w:abstractNum>
  <w:abstractNum w:abstractNumId="5">
    <w:nsid w:val="0000000F"/>
    <w:multiLevelType w:val="hybridMultilevel"/>
    <w:tmpl w:val="68340ED4"/>
    <w:lvl w:ilvl="0" w:tplc="5134984C">
      <w:start w:val="1"/>
      <w:numFmt w:val="upperLetter"/>
      <w:lvlText w:val="%1."/>
      <w:lvlJc w:val="left"/>
      <w:rPr>
        <w:sz w:val="18"/>
        <w:szCs w:val="18"/>
      </w:rPr>
    </w:lvl>
    <w:lvl w:ilvl="1" w:tplc="262A682A">
      <w:start w:val="1"/>
      <w:numFmt w:val="decimal"/>
      <w:lvlText w:val="%2)"/>
      <w:lvlJc w:val="left"/>
      <w:rPr>
        <w:sz w:val="18"/>
        <w:szCs w:val="18"/>
      </w:rPr>
    </w:lvl>
    <w:lvl w:ilvl="2" w:tplc="998E7DFC">
      <w:start w:val="1"/>
      <w:numFmt w:val="decimal"/>
      <w:lvlText w:val="%3)"/>
      <w:lvlJc w:val="left"/>
      <w:rPr>
        <w:sz w:val="26"/>
        <w:szCs w:val="26"/>
      </w:rPr>
    </w:lvl>
    <w:lvl w:ilvl="3" w:tplc="25F4824E">
      <w:start w:val="1"/>
      <w:numFmt w:val="decimal"/>
      <w:lvlText w:val="%4)"/>
      <w:lvlJc w:val="left"/>
      <w:rPr>
        <w:rFonts w:ascii="Times New Roman" w:eastAsia="Calibri" w:hAnsi="Times New Roman" w:cs="Times New Roman"/>
        <w:sz w:val="26"/>
        <w:szCs w:val="26"/>
      </w:rPr>
    </w:lvl>
    <w:lvl w:ilvl="4" w:tplc="F402A88A">
      <w:start w:val="1"/>
      <w:numFmt w:val="upperRoman"/>
      <w:lvlText w:val="%5."/>
      <w:lvlJc w:val="left"/>
      <w:rPr>
        <w:sz w:val="26"/>
        <w:szCs w:val="26"/>
      </w:rPr>
    </w:lvl>
    <w:lvl w:ilvl="5" w:tplc="6AA48A88">
      <w:start w:val="1"/>
      <w:numFmt w:val="decimal"/>
      <w:lvlText w:val="%6)"/>
      <w:lvlJc w:val="left"/>
      <w:rPr>
        <w:sz w:val="26"/>
        <w:szCs w:val="26"/>
      </w:rPr>
    </w:lvl>
    <w:lvl w:ilvl="6" w:tplc="FA4E23AC">
      <w:start w:val="1"/>
      <w:numFmt w:val="decimal"/>
      <w:lvlText w:val="%7)"/>
      <w:lvlJc w:val="left"/>
      <w:rPr>
        <w:sz w:val="26"/>
        <w:szCs w:val="26"/>
      </w:rPr>
    </w:lvl>
    <w:lvl w:ilvl="7" w:tplc="F098BB90">
      <w:start w:val="4"/>
      <w:numFmt w:val="decimal"/>
      <w:lvlText w:val="%8)"/>
      <w:lvlJc w:val="left"/>
      <w:rPr>
        <w:sz w:val="26"/>
        <w:szCs w:val="26"/>
      </w:rPr>
    </w:lvl>
    <w:lvl w:ilvl="8" w:tplc="355A2D9C">
      <w:numFmt w:val="none"/>
      <w:lvlText w:val=""/>
      <w:lvlJc w:val="left"/>
      <w:pPr>
        <w:tabs>
          <w:tab w:val="num" w:pos="360"/>
        </w:tabs>
      </w:pPr>
    </w:lvl>
  </w:abstractNum>
  <w:abstractNum w:abstractNumId="6">
    <w:nsid w:val="183018FA"/>
    <w:multiLevelType w:val="hybridMultilevel"/>
    <w:tmpl w:val="E53A697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79F3E7D"/>
    <w:multiLevelType w:val="hybridMultilevel"/>
    <w:tmpl w:val="EEC0C9EE"/>
    <w:lvl w:ilvl="0" w:tplc="BE4CEC6A">
      <w:start w:val="1"/>
      <w:numFmt w:val="bullet"/>
      <w:lvlText w:val=""/>
      <w:lvlJc w:val="left"/>
      <w:pPr>
        <w:ind w:left="720" w:hanging="360"/>
      </w:pPr>
      <w:rPr>
        <w:rFonts w:ascii="Symbol" w:hAnsi="Symbol" w:hint="default"/>
      </w:rPr>
    </w:lvl>
    <w:lvl w:ilvl="1" w:tplc="64E04216">
      <w:start w:val="1"/>
      <w:numFmt w:val="decimal"/>
      <w:lvlText w:val="%2."/>
      <w:lvlJc w:val="left"/>
      <w:pPr>
        <w:tabs>
          <w:tab w:val="num" w:pos="644"/>
        </w:tabs>
        <w:ind w:left="644"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B702130"/>
    <w:multiLevelType w:val="hybridMultilevel"/>
    <w:tmpl w:val="CDD27834"/>
    <w:lvl w:ilvl="0" w:tplc="D19E17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DF5574B"/>
    <w:multiLevelType w:val="hybridMultilevel"/>
    <w:tmpl w:val="F50C8E64"/>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5D0D1E"/>
    <w:multiLevelType w:val="hybridMultilevel"/>
    <w:tmpl w:val="F192FAA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451823"/>
    <w:multiLevelType w:val="hybridMultilevel"/>
    <w:tmpl w:val="D0D6556C"/>
    <w:lvl w:ilvl="0" w:tplc="3DBE053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1C79EF"/>
    <w:multiLevelType w:val="hybridMultilevel"/>
    <w:tmpl w:val="497A55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3">
    <w:nsid w:val="40B94B7C"/>
    <w:multiLevelType w:val="hybridMultilevel"/>
    <w:tmpl w:val="14660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A82B9C"/>
    <w:multiLevelType w:val="hybridMultilevel"/>
    <w:tmpl w:val="5C081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792C4A"/>
    <w:multiLevelType w:val="hybridMultilevel"/>
    <w:tmpl w:val="9F7A8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824FB3"/>
    <w:multiLevelType w:val="hybridMultilevel"/>
    <w:tmpl w:val="A2DEAB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65DD179B"/>
    <w:multiLevelType w:val="hybridMultilevel"/>
    <w:tmpl w:val="746A6B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81F340E"/>
    <w:multiLevelType w:val="hybridMultilevel"/>
    <w:tmpl w:val="8DE4C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775C79"/>
    <w:multiLevelType w:val="hybridMultilevel"/>
    <w:tmpl w:val="8B64F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9"/>
  </w:num>
  <w:num w:numId="7">
    <w:abstractNumId w:val="16"/>
  </w:num>
  <w:num w:numId="8">
    <w:abstractNumId w:val="11"/>
  </w:num>
  <w:num w:numId="9">
    <w:abstractNumId w:val="0"/>
  </w:num>
  <w:num w:numId="10">
    <w:abstractNumId w:val="1"/>
  </w:num>
  <w:num w:numId="11">
    <w:abstractNumId w:val="2"/>
  </w:num>
  <w:num w:numId="12">
    <w:abstractNumId w:val="3"/>
  </w:num>
  <w:num w:numId="13">
    <w:abstractNumId w:val="4"/>
  </w:num>
  <w:num w:numId="14">
    <w:abstractNumId w:val="9"/>
  </w:num>
  <w:num w:numId="15">
    <w:abstractNumId w:val="5"/>
  </w:num>
  <w:num w:numId="16">
    <w:abstractNumId w:val="12"/>
  </w:num>
  <w:num w:numId="17">
    <w:abstractNumId w:val="14"/>
  </w:num>
  <w:num w:numId="18">
    <w:abstractNumId w:val="15"/>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CF"/>
    <w:rsid w:val="00073747"/>
    <w:rsid w:val="001C56EA"/>
    <w:rsid w:val="001F028C"/>
    <w:rsid w:val="0022553F"/>
    <w:rsid w:val="00261C6E"/>
    <w:rsid w:val="002F36DA"/>
    <w:rsid w:val="00337C5A"/>
    <w:rsid w:val="0038574E"/>
    <w:rsid w:val="00387F90"/>
    <w:rsid w:val="0044026F"/>
    <w:rsid w:val="00546C6E"/>
    <w:rsid w:val="00554583"/>
    <w:rsid w:val="005F193D"/>
    <w:rsid w:val="006467BA"/>
    <w:rsid w:val="00680501"/>
    <w:rsid w:val="00733CB1"/>
    <w:rsid w:val="007E5CF2"/>
    <w:rsid w:val="00814CBB"/>
    <w:rsid w:val="00841C01"/>
    <w:rsid w:val="008B5C03"/>
    <w:rsid w:val="009A66EF"/>
    <w:rsid w:val="009A7572"/>
    <w:rsid w:val="009C37DE"/>
    <w:rsid w:val="009F2CB9"/>
    <w:rsid w:val="00AC24E0"/>
    <w:rsid w:val="00AE628B"/>
    <w:rsid w:val="00AE723B"/>
    <w:rsid w:val="00B525E9"/>
    <w:rsid w:val="00B65AB1"/>
    <w:rsid w:val="00B65B66"/>
    <w:rsid w:val="00BE1D28"/>
    <w:rsid w:val="00C22E4D"/>
    <w:rsid w:val="00CA2262"/>
    <w:rsid w:val="00D35917"/>
    <w:rsid w:val="00D63441"/>
    <w:rsid w:val="00D707CF"/>
    <w:rsid w:val="00DB7BB8"/>
    <w:rsid w:val="00EA0B15"/>
    <w:rsid w:val="00F20527"/>
    <w:rsid w:val="00F506B7"/>
    <w:rsid w:val="00F97DBF"/>
    <w:rsid w:val="00FB1206"/>
    <w:rsid w:val="00FB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7CF"/>
    <w:pPr>
      <w:ind w:left="720"/>
      <w:contextualSpacing/>
    </w:pPr>
  </w:style>
  <w:style w:type="paragraph" w:styleId="a4">
    <w:name w:val="No Spacing"/>
    <w:uiPriority w:val="1"/>
    <w:qFormat/>
    <w:rsid w:val="00B525E9"/>
    <w:pPr>
      <w:spacing w:after="0" w:line="240" w:lineRule="auto"/>
    </w:pPr>
  </w:style>
  <w:style w:type="character" w:customStyle="1" w:styleId="4">
    <w:name w:val="Основной текст (4)"/>
    <w:basedOn w:val="a0"/>
    <w:link w:val="41"/>
    <w:locked/>
    <w:rsid w:val="00D35917"/>
    <w:rPr>
      <w:shd w:val="clear" w:color="auto" w:fill="FFFFFF"/>
    </w:rPr>
  </w:style>
  <w:style w:type="paragraph" w:customStyle="1" w:styleId="41">
    <w:name w:val="Основной текст (4)1"/>
    <w:basedOn w:val="a"/>
    <w:link w:val="4"/>
    <w:rsid w:val="00D35917"/>
    <w:pPr>
      <w:shd w:val="clear" w:color="auto" w:fill="FFFFFF"/>
      <w:spacing w:after="60" w:line="259" w:lineRule="exact"/>
      <w:ind w:firstLine="260"/>
      <w:jc w:val="both"/>
    </w:pPr>
    <w:rPr>
      <w:rFonts w:asciiTheme="minorHAnsi" w:eastAsiaTheme="minorHAnsi" w:hAnsiTheme="minorHAnsi" w:cstheme="minorBidi"/>
      <w:sz w:val="22"/>
      <w:szCs w:val="22"/>
      <w:lang w:eastAsia="en-US"/>
    </w:rPr>
  </w:style>
  <w:style w:type="character" w:customStyle="1" w:styleId="2">
    <w:name w:val="Основной текст (2)"/>
    <w:basedOn w:val="a0"/>
    <w:link w:val="21"/>
    <w:rsid w:val="00D35917"/>
    <w:rPr>
      <w:rFonts w:ascii="Times New Roman" w:hAnsi="Times New Roman" w:cs="Times New Roman"/>
      <w:sz w:val="28"/>
      <w:szCs w:val="28"/>
      <w:shd w:val="clear" w:color="auto" w:fill="FFFFFF"/>
    </w:rPr>
  </w:style>
  <w:style w:type="character" w:customStyle="1" w:styleId="8">
    <w:name w:val="Основной текст (8)"/>
    <w:basedOn w:val="a0"/>
    <w:link w:val="81"/>
    <w:rsid w:val="00D35917"/>
    <w:rPr>
      <w:rFonts w:ascii="Times New Roman" w:hAnsi="Times New Roman" w:cs="Times New Roman"/>
      <w:sz w:val="26"/>
      <w:szCs w:val="26"/>
      <w:shd w:val="clear" w:color="auto" w:fill="FFFFFF"/>
    </w:rPr>
  </w:style>
  <w:style w:type="character" w:customStyle="1" w:styleId="40">
    <w:name w:val="Основной текст (4) + Полужирный"/>
    <w:basedOn w:val="4"/>
    <w:rsid w:val="00D35917"/>
    <w:rPr>
      <w:rFonts w:ascii="Times New Roman" w:hAnsi="Times New Roman" w:cs="Times New Roman"/>
      <w:b/>
      <w:bCs/>
      <w:sz w:val="26"/>
      <w:szCs w:val="26"/>
      <w:shd w:val="clear" w:color="auto" w:fill="FFFFFF"/>
    </w:rPr>
  </w:style>
  <w:style w:type="character" w:customStyle="1" w:styleId="44">
    <w:name w:val="Основной текст (4)4"/>
    <w:basedOn w:val="4"/>
    <w:rsid w:val="00D35917"/>
    <w:rPr>
      <w:rFonts w:ascii="Times New Roman" w:hAnsi="Times New Roman" w:cs="Times New Roman"/>
      <w:sz w:val="26"/>
      <w:szCs w:val="26"/>
      <w:u w:val="single"/>
      <w:shd w:val="clear" w:color="auto" w:fill="FFFFFF"/>
    </w:rPr>
  </w:style>
  <w:style w:type="character" w:customStyle="1" w:styleId="5">
    <w:name w:val="Основной текст (5)"/>
    <w:basedOn w:val="a0"/>
    <w:link w:val="51"/>
    <w:rsid w:val="00D35917"/>
    <w:rPr>
      <w:rFonts w:ascii="Times New Roman" w:hAnsi="Times New Roman" w:cs="Times New Roman"/>
      <w:sz w:val="26"/>
      <w:szCs w:val="26"/>
      <w:shd w:val="clear" w:color="auto" w:fill="FFFFFF"/>
    </w:rPr>
  </w:style>
  <w:style w:type="character" w:customStyle="1" w:styleId="6">
    <w:name w:val="Основной текст (6)"/>
    <w:basedOn w:val="a0"/>
    <w:link w:val="61"/>
    <w:rsid w:val="00D35917"/>
    <w:rPr>
      <w:rFonts w:ascii="Times New Roman" w:hAnsi="Times New Roman" w:cs="Times New Roman"/>
      <w:i/>
      <w:iCs/>
      <w:sz w:val="26"/>
      <w:szCs w:val="26"/>
      <w:shd w:val="clear" w:color="auto" w:fill="FFFFFF"/>
    </w:rPr>
  </w:style>
  <w:style w:type="character" w:customStyle="1" w:styleId="7">
    <w:name w:val="Основной текст (7)"/>
    <w:basedOn w:val="a0"/>
    <w:link w:val="71"/>
    <w:rsid w:val="00D35917"/>
    <w:rPr>
      <w:rFonts w:ascii="Times New Roman" w:hAnsi="Times New Roman" w:cs="Times New Roman"/>
      <w:sz w:val="26"/>
      <w:szCs w:val="26"/>
      <w:shd w:val="clear" w:color="auto" w:fill="FFFFFF"/>
    </w:rPr>
  </w:style>
  <w:style w:type="character" w:customStyle="1" w:styleId="9">
    <w:name w:val="Основной текст (9)"/>
    <w:basedOn w:val="a0"/>
    <w:link w:val="91"/>
    <w:rsid w:val="00D35917"/>
    <w:rPr>
      <w:rFonts w:ascii="Arial Narrow" w:hAnsi="Arial Narrow" w:cs="Arial Narrow"/>
      <w:sz w:val="28"/>
      <w:szCs w:val="28"/>
      <w:shd w:val="clear" w:color="auto" w:fill="FFFFFF"/>
    </w:rPr>
  </w:style>
  <w:style w:type="character" w:customStyle="1" w:styleId="50">
    <w:name w:val="Основной текст (5) + Полужирный"/>
    <w:basedOn w:val="5"/>
    <w:rsid w:val="00D35917"/>
    <w:rPr>
      <w:rFonts w:ascii="Times New Roman" w:hAnsi="Times New Roman" w:cs="Times New Roman"/>
      <w:b/>
      <w:bCs/>
      <w:sz w:val="26"/>
      <w:szCs w:val="26"/>
      <w:shd w:val="clear" w:color="auto" w:fill="FFFFFF"/>
    </w:rPr>
  </w:style>
  <w:style w:type="character" w:customStyle="1" w:styleId="11">
    <w:name w:val="Основной текст (11)"/>
    <w:basedOn w:val="a0"/>
    <w:link w:val="111"/>
    <w:rsid w:val="00D35917"/>
    <w:rPr>
      <w:rFonts w:ascii="Times New Roman" w:hAnsi="Times New Roman" w:cs="Times New Roman"/>
      <w:i/>
      <w:iCs/>
      <w:sz w:val="26"/>
      <w:szCs w:val="26"/>
      <w:shd w:val="clear" w:color="auto" w:fill="FFFFFF"/>
    </w:rPr>
  </w:style>
  <w:style w:type="character" w:customStyle="1" w:styleId="110">
    <w:name w:val="Основной текст (11) + Не курсив"/>
    <w:basedOn w:val="11"/>
    <w:rsid w:val="00D35917"/>
    <w:rPr>
      <w:rFonts w:ascii="Times New Roman" w:hAnsi="Times New Roman" w:cs="Times New Roman"/>
      <w:i/>
      <w:iCs/>
      <w:sz w:val="26"/>
      <w:szCs w:val="26"/>
      <w:shd w:val="clear" w:color="auto" w:fill="FFFFFF"/>
    </w:rPr>
  </w:style>
  <w:style w:type="character" w:customStyle="1" w:styleId="12">
    <w:name w:val="Основной текст (12)"/>
    <w:basedOn w:val="a0"/>
    <w:link w:val="121"/>
    <w:rsid w:val="00D35917"/>
    <w:rPr>
      <w:rFonts w:ascii="Times New Roman" w:hAnsi="Times New Roman" w:cs="Times New Roman"/>
      <w:b/>
      <w:bCs/>
      <w:sz w:val="26"/>
      <w:szCs w:val="26"/>
      <w:shd w:val="clear" w:color="auto" w:fill="FFFFFF"/>
    </w:rPr>
  </w:style>
  <w:style w:type="character" w:customStyle="1" w:styleId="120">
    <w:name w:val="Основной текст (12) + Не полужирный"/>
    <w:basedOn w:val="12"/>
    <w:rsid w:val="00D35917"/>
    <w:rPr>
      <w:rFonts w:ascii="Times New Roman" w:hAnsi="Times New Roman" w:cs="Times New Roman"/>
      <w:b/>
      <w:bCs/>
      <w:sz w:val="26"/>
      <w:szCs w:val="26"/>
      <w:shd w:val="clear" w:color="auto" w:fill="FFFFFF"/>
    </w:rPr>
  </w:style>
  <w:style w:type="character" w:customStyle="1" w:styleId="122">
    <w:name w:val="Основной текст (12)2"/>
    <w:basedOn w:val="12"/>
    <w:rsid w:val="00D35917"/>
    <w:rPr>
      <w:rFonts w:ascii="Times New Roman" w:hAnsi="Times New Roman" w:cs="Times New Roman"/>
      <w:b/>
      <w:bCs/>
      <w:sz w:val="26"/>
      <w:szCs w:val="26"/>
      <w:u w:val="single"/>
      <w:shd w:val="clear" w:color="auto" w:fill="FFFFFF"/>
    </w:rPr>
  </w:style>
  <w:style w:type="character" w:customStyle="1" w:styleId="43">
    <w:name w:val="Основной текст (4)3"/>
    <w:basedOn w:val="4"/>
    <w:rsid w:val="00D35917"/>
    <w:rPr>
      <w:rFonts w:ascii="Times New Roman" w:hAnsi="Times New Roman" w:cs="Times New Roman"/>
      <w:sz w:val="26"/>
      <w:szCs w:val="26"/>
      <w:u w:val="single"/>
      <w:shd w:val="clear" w:color="auto" w:fill="FFFFFF"/>
    </w:rPr>
  </w:style>
  <w:style w:type="character" w:customStyle="1" w:styleId="430">
    <w:name w:val="Основной текст (4) + Полужирный3"/>
    <w:basedOn w:val="4"/>
    <w:rsid w:val="00D35917"/>
    <w:rPr>
      <w:rFonts w:ascii="Times New Roman" w:hAnsi="Times New Roman" w:cs="Times New Roman"/>
      <w:b/>
      <w:bCs/>
      <w:sz w:val="26"/>
      <w:szCs w:val="26"/>
      <w:shd w:val="clear" w:color="auto" w:fill="FFFFFF"/>
    </w:rPr>
  </w:style>
  <w:style w:type="character" w:customStyle="1" w:styleId="13">
    <w:name w:val="Основной текст (13)"/>
    <w:basedOn w:val="a0"/>
    <w:link w:val="131"/>
    <w:rsid w:val="00D35917"/>
    <w:rPr>
      <w:rFonts w:ascii="Times New Roman" w:hAnsi="Times New Roman" w:cs="Times New Roman"/>
      <w:i/>
      <w:iCs/>
      <w:sz w:val="26"/>
      <w:szCs w:val="26"/>
      <w:shd w:val="clear" w:color="auto" w:fill="FFFFFF"/>
    </w:rPr>
  </w:style>
  <w:style w:type="character" w:customStyle="1" w:styleId="42">
    <w:name w:val="Основной текст (4) + Курсив"/>
    <w:basedOn w:val="4"/>
    <w:rsid w:val="00D35917"/>
    <w:rPr>
      <w:rFonts w:ascii="Times New Roman" w:hAnsi="Times New Roman" w:cs="Times New Roman"/>
      <w:i/>
      <w:iCs/>
      <w:sz w:val="26"/>
      <w:szCs w:val="26"/>
      <w:shd w:val="clear" w:color="auto" w:fill="FFFFFF"/>
    </w:rPr>
  </w:style>
  <w:style w:type="character" w:customStyle="1" w:styleId="4ArialNarrow">
    <w:name w:val="Основной текст (4) + Arial Narrow"/>
    <w:aliases w:val="14 pt"/>
    <w:basedOn w:val="4"/>
    <w:rsid w:val="00D35917"/>
    <w:rPr>
      <w:rFonts w:ascii="Arial Narrow" w:hAnsi="Arial Narrow" w:cs="Arial Narrow"/>
      <w:sz w:val="28"/>
      <w:szCs w:val="28"/>
      <w:shd w:val="clear" w:color="auto" w:fill="FFFFFF"/>
    </w:rPr>
  </w:style>
  <w:style w:type="character" w:customStyle="1" w:styleId="510">
    <w:name w:val="Основной текст (5) + Полужирный1"/>
    <w:basedOn w:val="5"/>
    <w:rsid w:val="00D35917"/>
    <w:rPr>
      <w:rFonts w:ascii="Times New Roman" w:hAnsi="Times New Roman" w:cs="Times New Roman"/>
      <w:b/>
      <w:bCs/>
      <w:sz w:val="26"/>
      <w:szCs w:val="26"/>
      <w:shd w:val="clear" w:color="auto" w:fill="FFFFFF"/>
    </w:rPr>
  </w:style>
  <w:style w:type="character" w:customStyle="1" w:styleId="420">
    <w:name w:val="Основной текст (4) + Полужирный2"/>
    <w:basedOn w:val="4"/>
    <w:rsid w:val="00D35917"/>
    <w:rPr>
      <w:rFonts w:ascii="Times New Roman" w:hAnsi="Times New Roman" w:cs="Times New Roman"/>
      <w:b/>
      <w:bCs/>
      <w:sz w:val="26"/>
      <w:szCs w:val="26"/>
      <w:shd w:val="clear" w:color="auto" w:fill="FFFFFF"/>
    </w:rPr>
  </w:style>
  <w:style w:type="character" w:customStyle="1" w:styleId="410">
    <w:name w:val="Основной текст (4) + Полужирный1"/>
    <w:basedOn w:val="4"/>
    <w:rsid w:val="00D35917"/>
    <w:rPr>
      <w:rFonts w:ascii="Times New Roman" w:hAnsi="Times New Roman" w:cs="Times New Roman"/>
      <w:b/>
      <w:bCs/>
      <w:noProof/>
      <w:sz w:val="26"/>
      <w:szCs w:val="26"/>
      <w:u w:val="single"/>
      <w:shd w:val="clear" w:color="auto" w:fill="FFFFFF"/>
    </w:rPr>
  </w:style>
  <w:style w:type="character" w:customStyle="1" w:styleId="421">
    <w:name w:val="Основной текст (4)2"/>
    <w:basedOn w:val="4"/>
    <w:rsid w:val="00D35917"/>
    <w:rPr>
      <w:rFonts w:ascii="Times New Roman" w:hAnsi="Times New Roman" w:cs="Times New Roman"/>
      <w:sz w:val="26"/>
      <w:szCs w:val="26"/>
      <w:u w:val="single"/>
      <w:shd w:val="clear" w:color="auto" w:fill="FFFFFF"/>
    </w:rPr>
  </w:style>
  <w:style w:type="paragraph" w:customStyle="1" w:styleId="21">
    <w:name w:val="Основной текст (2)1"/>
    <w:basedOn w:val="a"/>
    <w:link w:val="2"/>
    <w:rsid w:val="00D35917"/>
    <w:pPr>
      <w:shd w:val="clear" w:color="auto" w:fill="FFFFFF"/>
      <w:spacing w:before="120" w:after="300" w:line="240" w:lineRule="atLeast"/>
    </w:pPr>
    <w:rPr>
      <w:rFonts w:eastAsiaTheme="minorHAnsi"/>
      <w:sz w:val="28"/>
      <w:szCs w:val="28"/>
      <w:lang w:eastAsia="en-US"/>
    </w:rPr>
  </w:style>
  <w:style w:type="paragraph" w:customStyle="1" w:styleId="81">
    <w:name w:val="Основной текст (8)1"/>
    <w:basedOn w:val="a"/>
    <w:link w:val="8"/>
    <w:rsid w:val="00D35917"/>
    <w:pPr>
      <w:shd w:val="clear" w:color="auto" w:fill="FFFFFF"/>
      <w:spacing w:line="317" w:lineRule="exact"/>
      <w:jc w:val="both"/>
    </w:pPr>
    <w:rPr>
      <w:rFonts w:eastAsiaTheme="minorHAnsi"/>
      <w:sz w:val="26"/>
      <w:szCs w:val="26"/>
      <w:lang w:eastAsia="en-US"/>
    </w:rPr>
  </w:style>
  <w:style w:type="paragraph" w:customStyle="1" w:styleId="51">
    <w:name w:val="Основной текст (5)1"/>
    <w:basedOn w:val="a"/>
    <w:link w:val="5"/>
    <w:rsid w:val="00D35917"/>
    <w:pPr>
      <w:shd w:val="clear" w:color="auto" w:fill="FFFFFF"/>
      <w:spacing w:line="317" w:lineRule="exact"/>
      <w:jc w:val="both"/>
    </w:pPr>
    <w:rPr>
      <w:rFonts w:eastAsiaTheme="minorHAnsi"/>
      <w:sz w:val="26"/>
      <w:szCs w:val="26"/>
      <w:lang w:eastAsia="en-US"/>
    </w:rPr>
  </w:style>
  <w:style w:type="paragraph" w:customStyle="1" w:styleId="61">
    <w:name w:val="Основной текст (6)1"/>
    <w:basedOn w:val="a"/>
    <w:link w:val="6"/>
    <w:rsid w:val="00D35917"/>
    <w:pPr>
      <w:shd w:val="clear" w:color="auto" w:fill="FFFFFF"/>
      <w:spacing w:line="317" w:lineRule="exact"/>
      <w:jc w:val="both"/>
    </w:pPr>
    <w:rPr>
      <w:rFonts w:eastAsiaTheme="minorHAnsi"/>
      <w:i/>
      <w:iCs/>
      <w:sz w:val="26"/>
      <w:szCs w:val="26"/>
      <w:lang w:eastAsia="en-US"/>
    </w:rPr>
  </w:style>
  <w:style w:type="paragraph" w:customStyle="1" w:styleId="71">
    <w:name w:val="Основной текст (7)1"/>
    <w:basedOn w:val="a"/>
    <w:link w:val="7"/>
    <w:rsid w:val="00D35917"/>
    <w:pPr>
      <w:shd w:val="clear" w:color="auto" w:fill="FFFFFF"/>
      <w:spacing w:line="317" w:lineRule="exact"/>
    </w:pPr>
    <w:rPr>
      <w:rFonts w:eastAsiaTheme="minorHAnsi"/>
      <w:sz w:val="26"/>
      <w:szCs w:val="26"/>
      <w:lang w:eastAsia="en-US"/>
    </w:rPr>
  </w:style>
  <w:style w:type="paragraph" w:customStyle="1" w:styleId="91">
    <w:name w:val="Основной текст (9)1"/>
    <w:basedOn w:val="a"/>
    <w:link w:val="9"/>
    <w:rsid w:val="00D35917"/>
    <w:pPr>
      <w:shd w:val="clear" w:color="auto" w:fill="FFFFFF"/>
      <w:spacing w:line="317" w:lineRule="exact"/>
      <w:jc w:val="both"/>
    </w:pPr>
    <w:rPr>
      <w:rFonts w:ascii="Arial Narrow" w:eastAsiaTheme="minorHAnsi" w:hAnsi="Arial Narrow" w:cs="Arial Narrow"/>
      <w:sz w:val="28"/>
      <w:szCs w:val="28"/>
      <w:lang w:eastAsia="en-US"/>
    </w:rPr>
  </w:style>
  <w:style w:type="paragraph" w:customStyle="1" w:styleId="111">
    <w:name w:val="Основной текст (11)1"/>
    <w:basedOn w:val="a"/>
    <w:link w:val="11"/>
    <w:rsid w:val="00D35917"/>
    <w:pPr>
      <w:shd w:val="clear" w:color="auto" w:fill="FFFFFF"/>
      <w:spacing w:before="300" w:line="317" w:lineRule="exact"/>
    </w:pPr>
    <w:rPr>
      <w:rFonts w:eastAsiaTheme="minorHAnsi"/>
      <w:i/>
      <w:iCs/>
      <w:sz w:val="26"/>
      <w:szCs w:val="26"/>
      <w:lang w:eastAsia="en-US"/>
    </w:rPr>
  </w:style>
  <w:style w:type="paragraph" w:customStyle="1" w:styleId="121">
    <w:name w:val="Основной текст (12)1"/>
    <w:basedOn w:val="a"/>
    <w:link w:val="12"/>
    <w:rsid w:val="00D35917"/>
    <w:pPr>
      <w:shd w:val="clear" w:color="auto" w:fill="FFFFFF"/>
      <w:spacing w:before="300" w:after="420" w:line="240" w:lineRule="atLeast"/>
    </w:pPr>
    <w:rPr>
      <w:rFonts w:eastAsiaTheme="minorHAnsi"/>
      <w:b/>
      <w:bCs/>
      <w:sz w:val="26"/>
      <w:szCs w:val="26"/>
      <w:lang w:eastAsia="en-US"/>
    </w:rPr>
  </w:style>
  <w:style w:type="paragraph" w:customStyle="1" w:styleId="131">
    <w:name w:val="Основной текст (13)1"/>
    <w:basedOn w:val="a"/>
    <w:link w:val="13"/>
    <w:rsid w:val="00D35917"/>
    <w:pPr>
      <w:shd w:val="clear" w:color="auto" w:fill="FFFFFF"/>
      <w:spacing w:line="317" w:lineRule="exact"/>
    </w:pPr>
    <w:rPr>
      <w:rFonts w:eastAsiaTheme="minorHAnsi"/>
      <w:i/>
      <w:iCs/>
      <w:sz w:val="26"/>
      <w:szCs w:val="26"/>
      <w:lang w:eastAsia="en-US"/>
    </w:rPr>
  </w:style>
  <w:style w:type="table" w:styleId="a5">
    <w:name w:val="Table Grid"/>
    <w:basedOn w:val="a1"/>
    <w:uiPriority w:val="59"/>
    <w:rsid w:val="00FB4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A0B15"/>
    <w:rPr>
      <w:rFonts w:ascii="Tahoma" w:hAnsi="Tahoma" w:cs="Tahoma"/>
      <w:sz w:val="16"/>
      <w:szCs w:val="16"/>
    </w:rPr>
  </w:style>
  <w:style w:type="character" w:customStyle="1" w:styleId="a7">
    <w:name w:val="Текст выноски Знак"/>
    <w:basedOn w:val="a0"/>
    <w:link w:val="a6"/>
    <w:uiPriority w:val="99"/>
    <w:semiHidden/>
    <w:rsid w:val="00EA0B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7CF"/>
    <w:pPr>
      <w:ind w:left="720"/>
      <w:contextualSpacing/>
    </w:pPr>
  </w:style>
  <w:style w:type="paragraph" w:styleId="a4">
    <w:name w:val="No Spacing"/>
    <w:uiPriority w:val="1"/>
    <w:qFormat/>
    <w:rsid w:val="00B525E9"/>
    <w:pPr>
      <w:spacing w:after="0" w:line="240" w:lineRule="auto"/>
    </w:pPr>
  </w:style>
  <w:style w:type="character" w:customStyle="1" w:styleId="4">
    <w:name w:val="Основной текст (4)"/>
    <w:basedOn w:val="a0"/>
    <w:link w:val="41"/>
    <w:locked/>
    <w:rsid w:val="00D35917"/>
    <w:rPr>
      <w:shd w:val="clear" w:color="auto" w:fill="FFFFFF"/>
    </w:rPr>
  </w:style>
  <w:style w:type="paragraph" w:customStyle="1" w:styleId="41">
    <w:name w:val="Основной текст (4)1"/>
    <w:basedOn w:val="a"/>
    <w:link w:val="4"/>
    <w:rsid w:val="00D35917"/>
    <w:pPr>
      <w:shd w:val="clear" w:color="auto" w:fill="FFFFFF"/>
      <w:spacing w:after="60" w:line="259" w:lineRule="exact"/>
      <w:ind w:firstLine="260"/>
      <w:jc w:val="both"/>
    </w:pPr>
    <w:rPr>
      <w:rFonts w:asciiTheme="minorHAnsi" w:eastAsiaTheme="minorHAnsi" w:hAnsiTheme="minorHAnsi" w:cstheme="minorBidi"/>
      <w:sz w:val="22"/>
      <w:szCs w:val="22"/>
      <w:lang w:eastAsia="en-US"/>
    </w:rPr>
  </w:style>
  <w:style w:type="character" w:customStyle="1" w:styleId="2">
    <w:name w:val="Основной текст (2)"/>
    <w:basedOn w:val="a0"/>
    <w:link w:val="21"/>
    <w:rsid w:val="00D35917"/>
    <w:rPr>
      <w:rFonts w:ascii="Times New Roman" w:hAnsi="Times New Roman" w:cs="Times New Roman"/>
      <w:sz w:val="28"/>
      <w:szCs w:val="28"/>
      <w:shd w:val="clear" w:color="auto" w:fill="FFFFFF"/>
    </w:rPr>
  </w:style>
  <w:style w:type="character" w:customStyle="1" w:styleId="8">
    <w:name w:val="Основной текст (8)"/>
    <w:basedOn w:val="a0"/>
    <w:link w:val="81"/>
    <w:rsid w:val="00D35917"/>
    <w:rPr>
      <w:rFonts w:ascii="Times New Roman" w:hAnsi="Times New Roman" w:cs="Times New Roman"/>
      <w:sz w:val="26"/>
      <w:szCs w:val="26"/>
      <w:shd w:val="clear" w:color="auto" w:fill="FFFFFF"/>
    </w:rPr>
  </w:style>
  <w:style w:type="character" w:customStyle="1" w:styleId="40">
    <w:name w:val="Основной текст (4) + Полужирный"/>
    <w:basedOn w:val="4"/>
    <w:rsid w:val="00D35917"/>
    <w:rPr>
      <w:rFonts w:ascii="Times New Roman" w:hAnsi="Times New Roman" w:cs="Times New Roman"/>
      <w:b/>
      <w:bCs/>
      <w:sz w:val="26"/>
      <w:szCs w:val="26"/>
      <w:shd w:val="clear" w:color="auto" w:fill="FFFFFF"/>
    </w:rPr>
  </w:style>
  <w:style w:type="character" w:customStyle="1" w:styleId="44">
    <w:name w:val="Основной текст (4)4"/>
    <w:basedOn w:val="4"/>
    <w:rsid w:val="00D35917"/>
    <w:rPr>
      <w:rFonts w:ascii="Times New Roman" w:hAnsi="Times New Roman" w:cs="Times New Roman"/>
      <w:sz w:val="26"/>
      <w:szCs w:val="26"/>
      <w:u w:val="single"/>
      <w:shd w:val="clear" w:color="auto" w:fill="FFFFFF"/>
    </w:rPr>
  </w:style>
  <w:style w:type="character" w:customStyle="1" w:styleId="5">
    <w:name w:val="Основной текст (5)"/>
    <w:basedOn w:val="a0"/>
    <w:link w:val="51"/>
    <w:rsid w:val="00D35917"/>
    <w:rPr>
      <w:rFonts w:ascii="Times New Roman" w:hAnsi="Times New Roman" w:cs="Times New Roman"/>
      <w:sz w:val="26"/>
      <w:szCs w:val="26"/>
      <w:shd w:val="clear" w:color="auto" w:fill="FFFFFF"/>
    </w:rPr>
  </w:style>
  <w:style w:type="character" w:customStyle="1" w:styleId="6">
    <w:name w:val="Основной текст (6)"/>
    <w:basedOn w:val="a0"/>
    <w:link w:val="61"/>
    <w:rsid w:val="00D35917"/>
    <w:rPr>
      <w:rFonts w:ascii="Times New Roman" w:hAnsi="Times New Roman" w:cs="Times New Roman"/>
      <w:i/>
      <w:iCs/>
      <w:sz w:val="26"/>
      <w:szCs w:val="26"/>
      <w:shd w:val="clear" w:color="auto" w:fill="FFFFFF"/>
    </w:rPr>
  </w:style>
  <w:style w:type="character" w:customStyle="1" w:styleId="7">
    <w:name w:val="Основной текст (7)"/>
    <w:basedOn w:val="a0"/>
    <w:link w:val="71"/>
    <w:rsid w:val="00D35917"/>
    <w:rPr>
      <w:rFonts w:ascii="Times New Roman" w:hAnsi="Times New Roman" w:cs="Times New Roman"/>
      <w:sz w:val="26"/>
      <w:szCs w:val="26"/>
      <w:shd w:val="clear" w:color="auto" w:fill="FFFFFF"/>
    </w:rPr>
  </w:style>
  <w:style w:type="character" w:customStyle="1" w:styleId="9">
    <w:name w:val="Основной текст (9)"/>
    <w:basedOn w:val="a0"/>
    <w:link w:val="91"/>
    <w:rsid w:val="00D35917"/>
    <w:rPr>
      <w:rFonts w:ascii="Arial Narrow" w:hAnsi="Arial Narrow" w:cs="Arial Narrow"/>
      <w:sz w:val="28"/>
      <w:szCs w:val="28"/>
      <w:shd w:val="clear" w:color="auto" w:fill="FFFFFF"/>
    </w:rPr>
  </w:style>
  <w:style w:type="character" w:customStyle="1" w:styleId="50">
    <w:name w:val="Основной текст (5) + Полужирный"/>
    <w:basedOn w:val="5"/>
    <w:rsid w:val="00D35917"/>
    <w:rPr>
      <w:rFonts w:ascii="Times New Roman" w:hAnsi="Times New Roman" w:cs="Times New Roman"/>
      <w:b/>
      <w:bCs/>
      <w:sz w:val="26"/>
      <w:szCs w:val="26"/>
      <w:shd w:val="clear" w:color="auto" w:fill="FFFFFF"/>
    </w:rPr>
  </w:style>
  <w:style w:type="character" w:customStyle="1" w:styleId="11">
    <w:name w:val="Основной текст (11)"/>
    <w:basedOn w:val="a0"/>
    <w:link w:val="111"/>
    <w:rsid w:val="00D35917"/>
    <w:rPr>
      <w:rFonts w:ascii="Times New Roman" w:hAnsi="Times New Roman" w:cs="Times New Roman"/>
      <w:i/>
      <w:iCs/>
      <w:sz w:val="26"/>
      <w:szCs w:val="26"/>
      <w:shd w:val="clear" w:color="auto" w:fill="FFFFFF"/>
    </w:rPr>
  </w:style>
  <w:style w:type="character" w:customStyle="1" w:styleId="110">
    <w:name w:val="Основной текст (11) + Не курсив"/>
    <w:basedOn w:val="11"/>
    <w:rsid w:val="00D35917"/>
    <w:rPr>
      <w:rFonts w:ascii="Times New Roman" w:hAnsi="Times New Roman" w:cs="Times New Roman"/>
      <w:i/>
      <w:iCs/>
      <w:sz w:val="26"/>
      <w:szCs w:val="26"/>
      <w:shd w:val="clear" w:color="auto" w:fill="FFFFFF"/>
    </w:rPr>
  </w:style>
  <w:style w:type="character" w:customStyle="1" w:styleId="12">
    <w:name w:val="Основной текст (12)"/>
    <w:basedOn w:val="a0"/>
    <w:link w:val="121"/>
    <w:rsid w:val="00D35917"/>
    <w:rPr>
      <w:rFonts w:ascii="Times New Roman" w:hAnsi="Times New Roman" w:cs="Times New Roman"/>
      <w:b/>
      <w:bCs/>
      <w:sz w:val="26"/>
      <w:szCs w:val="26"/>
      <w:shd w:val="clear" w:color="auto" w:fill="FFFFFF"/>
    </w:rPr>
  </w:style>
  <w:style w:type="character" w:customStyle="1" w:styleId="120">
    <w:name w:val="Основной текст (12) + Не полужирный"/>
    <w:basedOn w:val="12"/>
    <w:rsid w:val="00D35917"/>
    <w:rPr>
      <w:rFonts w:ascii="Times New Roman" w:hAnsi="Times New Roman" w:cs="Times New Roman"/>
      <w:b/>
      <w:bCs/>
      <w:sz w:val="26"/>
      <w:szCs w:val="26"/>
      <w:shd w:val="clear" w:color="auto" w:fill="FFFFFF"/>
    </w:rPr>
  </w:style>
  <w:style w:type="character" w:customStyle="1" w:styleId="122">
    <w:name w:val="Основной текст (12)2"/>
    <w:basedOn w:val="12"/>
    <w:rsid w:val="00D35917"/>
    <w:rPr>
      <w:rFonts w:ascii="Times New Roman" w:hAnsi="Times New Roman" w:cs="Times New Roman"/>
      <w:b/>
      <w:bCs/>
      <w:sz w:val="26"/>
      <w:szCs w:val="26"/>
      <w:u w:val="single"/>
      <w:shd w:val="clear" w:color="auto" w:fill="FFFFFF"/>
    </w:rPr>
  </w:style>
  <w:style w:type="character" w:customStyle="1" w:styleId="43">
    <w:name w:val="Основной текст (4)3"/>
    <w:basedOn w:val="4"/>
    <w:rsid w:val="00D35917"/>
    <w:rPr>
      <w:rFonts w:ascii="Times New Roman" w:hAnsi="Times New Roman" w:cs="Times New Roman"/>
      <w:sz w:val="26"/>
      <w:szCs w:val="26"/>
      <w:u w:val="single"/>
      <w:shd w:val="clear" w:color="auto" w:fill="FFFFFF"/>
    </w:rPr>
  </w:style>
  <w:style w:type="character" w:customStyle="1" w:styleId="430">
    <w:name w:val="Основной текст (4) + Полужирный3"/>
    <w:basedOn w:val="4"/>
    <w:rsid w:val="00D35917"/>
    <w:rPr>
      <w:rFonts w:ascii="Times New Roman" w:hAnsi="Times New Roman" w:cs="Times New Roman"/>
      <w:b/>
      <w:bCs/>
      <w:sz w:val="26"/>
      <w:szCs w:val="26"/>
      <w:shd w:val="clear" w:color="auto" w:fill="FFFFFF"/>
    </w:rPr>
  </w:style>
  <w:style w:type="character" w:customStyle="1" w:styleId="13">
    <w:name w:val="Основной текст (13)"/>
    <w:basedOn w:val="a0"/>
    <w:link w:val="131"/>
    <w:rsid w:val="00D35917"/>
    <w:rPr>
      <w:rFonts w:ascii="Times New Roman" w:hAnsi="Times New Roman" w:cs="Times New Roman"/>
      <w:i/>
      <w:iCs/>
      <w:sz w:val="26"/>
      <w:szCs w:val="26"/>
      <w:shd w:val="clear" w:color="auto" w:fill="FFFFFF"/>
    </w:rPr>
  </w:style>
  <w:style w:type="character" w:customStyle="1" w:styleId="42">
    <w:name w:val="Основной текст (4) + Курсив"/>
    <w:basedOn w:val="4"/>
    <w:rsid w:val="00D35917"/>
    <w:rPr>
      <w:rFonts w:ascii="Times New Roman" w:hAnsi="Times New Roman" w:cs="Times New Roman"/>
      <w:i/>
      <w:iCs/>
      <w:sz w:val="26"/>
      <w:szCs w:val="26"/>
      <w:shd w:val="clear" w:color="auto" w:fill="FFFFFF"/>
    </w:rPr>
  </w:style>
  <w:style w:type="character" w:customStyle="1" w:styleId="4ArialNarrow">
    <w:name w:val="Основной текст (4) + Arial Narrow"/>
    <w:aliases w:val="14 pt"/>
    <w:basedOn w:val="4"/>
    <w:rsid w:val="00D35917"/>
    <w:rPr>
      <w:rFonts w:ascii="Arial Narrow" w:hAnsi="Arial Narrow" w:cs="Arial Narrow"/>
      <w:sz w:val="28"/>
      <w:szCs w:val="28"/>
      <w:shd w:val="clear" w:color="auto" w:fill="FFFFFF"/>
    </w:rPr>
  </w:style>
  <w:style w:type="character" w:customStyle="1" w:styleId="510">
    <w:name w:val="Основной текст (5) + Полужирный1"/>
    <w:basedOn w:val="5"/>
    <w:rsid w:val="00D35917"/>
    <w:rPr>
      <w:rFonts w:ascii="Times New Roman" w:hAnsi="Times New Roman" w:cs="Times New Roman"/>
      <w:b/>
      <w:bCs/>
      <w:sz w:val="26"/>
      <w:szCs w:val="26"/>
      <w:shd w:val="clear" w:color="auto" w:fill="FFFFFF"/>
    </w:rPr>
  </w:style>
  <w:style w:type="character" w:customStyle="1" w:styleId="420">
    <w:name w:val="Основной текст (4) + Полужирный2"/>
    <w:basedOn w:val="4"/>
    <w:rsid w:val="00D35917"/>
    <w:rPr>
      <w:rFonts w:ascii="Times New Roman" w:hAnsi="Times New Roman" w:cs="Times New Roman"/>
      <w:b/>
      <w:bCs/>
      <w:sz w:val="26"/>
      <w:szCs w:val="26"/>
      <w:shd w:val="clear" w:color="auto" w:fill="FFFFFF"/>
    </w:rPr>
  </w:style>
  <w:style w:type="character" w:customStyle="1" w:styleId="410">
    <w:name w:val="Основной текст (4) + Полужирный1"/>
    <w:basedOn w:val="4"/>
    <w:rsid w:val="00D35917"/>
    <w:rPr>
      <w:rFonts w:ascii="Times New Roman" w:hAnsi="Times New Roman" w:cs="Times New Roman"/>
      <w:b/>
      <w:bCs/>
      <w:noProof/>
      <w:sz w:val="26"/>
      <w:szCs w:val="26"/>
      <w:u w:val="single"/>
      <w:shd w:val="clear" w:color="auto" w:fill="FFFFFF"/>
    </w:rPr>
  </w:style>
  <w:style w:type="character" w:customStyle="1" w:styleId="421">
    <w:name w:val="Основной текст (4)2"/>
    <w:basedOn w:val="4"/>
    <w:rsid w:val="00D35917"/>
    <w:rPr>
      <w:rFonts w:ascii="Times New Roman" w:hAnsi="Times New Roman" w:cs="Times New Roman"/>
      <w:sz w:val="26"/>
      <w:szCs w:val="26"/>
      <w:u w:val="single"/>
      <w:shd w:val="clear" w:color="auto" w:fill="FFFFFF"/>
    </w:rPr>
  </w:style>
  <w:style w:type="paragraph" w:customStyle="1" w:styleId="21">
    <w:name w:val="Основной текст (2)1"/>
    <w:basedOn w:val="a"/>
    <w:link w:val="2"/>
    <w:rsid w:val="00D35917"/>
    <w:pPr>
      <w:shd w:val="clear" w:color="auto" w:fill="FFFFFF"/>
      <w:spacing w:before="120" w:after="300" w:line="240" w:lineRule="atLeast"/>
    </w:pPr>
    <w:rPr>
      <w:rFonts w:eastAsiaTheme="minorHAnsi"/>
      <w:sz w:val="28"/>
      <w:szCs w:val="28"/>
      <w:lang w:eastAsia="en-US"/>
    </w:rPr>
  </w:style>
  <w:style w:type="paragraph" w:customStyle="1" w:styleId="81">
    <w:name w:val="Основной текст (8)1"/>
    <w:basedOn w:val="a"/>
    <w:link w:val="8"/>
    <w:rsid w:val="00D35917"/>
    <w:pPr>
      <w:shd w:val="clear" w:color="auto" w:fill="FFFFFF"/>
      <w:spacing w:line="317" w:lineRule="exact"/>
      <w:jc w:val="both"/>
    </w:pPr>
    <w:rPr>
      <w:rFonts w:eastAsiaTheme="minorHAnsi"/>
      <w:sz w:val="26"/>
      <w:szCs w:val="26"/>
      <w:lang w:eastAsia="en-US"/>
    </w:rPr>
  </w:style>
  <w:style w:type="paragraph" w:customStyle="1" w:styleId="51">
    <w:name w:val="Основной текст (5)1"/>
    <w:basedOn w:val="a"/>
    <w:link w:val="5"/>
    <w:rsid w:val="00D35917"/>
    <w:pPr>
      <w:shd w:val="clear" w:color="auto" w:fill="FFFFFF"/>
      <w:spacing w:line="317" w:lineRule="exact"/>
      <w:jc w:val="both"/>
    </w:pPr>
    <w:rPr>
      <w:rFonts w:eastAsiaTheme="minorHAnsi"/>
      <w:sz w:val="26"/>
      <w:szCs w:val="26"/>
      <w:lang w:eastAsia="en-US"/>
    </w:rPr>
  </w:style>
  <w:style w:type="paragraph" w:customStyle="1" w:styleId="61">
    <w:name w:val="Основной текст (6)1"/>
    <w:basedOn w:val="a"/>
    <w:link w:val="6"/>
    <w:rsid w:val="00D35917"/>
    <w:pPr>
      <w:shd w:val="clear" w:color="auto" w:fill="FFFFFF"/>
      <w:spacing w:line="317" w:lineRule="exact"/>
      <w:jc w:val="both"/>
    </w:pPr>
    <w:rPr>
      <w:rFonts w:eastAsiaTheme="minorHAnsi"/>
      <w:i/>
      <w:iCs/>
      <w:sz w:val="26"/>
      <w:szCs w:val="26"/>
      <w:lang w:eastAsia="en-US"/>
    </w:rPr>
  </w:style>
  <w:style w:type="paragraph" w:customStyle="1" w:styleId="71">
    <w:name w:val="Основной текст (7)1"/>
    <w:basedOn w:val="a"/>
    <w:link w:val="7"/>
    <w:rsid w:val="00D35917"/>
    <w:pPr>
      <w:shd w:val="clear" w:color="auto" w:fill="FFFFFF"/>
      <w:spacing w:line="317" w:lineRule="exact"/>
    </w:pPr>
    <w:rPr>
      <w:rFonts w:eastAsiaTheme="minorHAnsi"/>
      <w:sz w:val="26"/>
      <w:szCs w:val="26"/>
      <w:lang w:eastAsia="en-US"/>
    </w:rPr>
  </w:style>
  <w:style w:type="paragraph" w:customStyle="1" w:styleId="91">
    <w:name w:val="Основной текст (9)1"/>
    <w:basedOn w:val="a"/>
    <w:link w:val="9"/>
    <w:rsid w:val="00D35917"/>
    <w:pPr>
      <w:shd w:val="clear" w:color="auto" w:fill="FFFFFF"/>
      <w:spacing w:line="317" w:lineRule="exact"/>
      <w:jc w:val="both"/>
    </w:pPr>
    <w:rPr>
      <w:rFonts w:ascii="Arial Narrow" w:eastAsiaTheme="minorHAnsi" w:hAnsi="Arial Narrow" w:cs="Arial Narrow"/>
      <w:sz w:val="28"/>
      <w:szCs w:val="28"/>
      <w:lang w:eastAsia="en-US"/>
    </w:rPr>
  </w:style>
  <w:style w:type="paragraph" w:customStyle="1" w:styleId="111">
    <w:name w:val="Основной текст (11)1"/>
    <w:basedOn w:val="a"/>
    <w:link w:val="11"/>
    <w:rsid w:val="00D35917"/>
    <w:pPr>
      <w:shd w:val="clear" w:color="auto" w:fill="FFFFFF"/>
      <w:spacing w:before="300" w:line="317" w:lineRule="exact"/>
    </w:pPr>
    <w:rPr>
      <w:rFonts w:eastAsiaTheme="minorHAnsi"/>
      <w:i/>
      <w:iCs/>
      <w:sz w:val="26"/>
      <w:szCs w:val="26"/>
      <w:lang w:eastAsia="en-US"/>
    </w:rPr>
  </w:style>
  <w:style w:type="paragraph" w:customStyle="1" w:styleId="121">
    <w:name w:val="Основной текст (12)1"/>
    <w:basedOn w:val="a"/>
    <w:link w:val="12"/>
    <w:rsid w:val="00D35917"/>
    <w:pPr>
      <w:shd w:val="clear" w:color="auto" w:fill="FFFFFF"/>
      <w:spacing w:before="300" w:after="420" w:line="240" w:lineRule="atLeast"/>
    </w:pPr>
    <w:rPr>
      <w:rFonts w:eastAsiaTheme="minorHAnsi"/>
      <w:b/>
      <w:bCs/>
      <w:sz w:val="26"/>
      <w:szCs w:val="26"/>
      <w:lang w:eastAsia="en-US"/>
    </w:rPr>
  </w:style>
  <w:style w:type="paragraph" w:customStyle="1" w:styleId="131">
    <w:name w:val="Основной текст (13)1"/>
    <w:basedOn w:val="a"/>
    <w:link w:val="13"/>
    <w:rsid w:val="00D35917"/>
    <w:pPr>
      <w:shd w:val="clear" w:color="auto" w:fill="FFFFFF"/>
      <w:spacing w:line="317" w:lineRule="exact"/>
    </w:pPr>
    <w:rPr>
      <w:rFonts w:eastAsiaTheme="minorHAnsi"/>
      <w:i/>
      <w:iCs/>
      <w:sz w:val="26"/>
      <w:szCs w:val="26"/>
      <w:lang w:eastAsia="en-US"/>
    </w:rPr>
  </w:style>
  <w:style w:type="table" w:styleId="a5">
    <w:name w:val="Table Grid"/>
    <w:basedOn w:val="a1"/>
    <w:uiPriority w:val="59"/>
    <w:rsid w:val="00FB4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A0B15"/>
    <w:rPr>
      <w:rFonts w:ascii="Tahoma" w:hAnsi="Tahoma" w:cs="Tahoma"/>
      <w:sz w:val="16"/>
      <w:szCs w:val="16"/>
    </w:rPr>
  </w:style>
  <w:style w:type="character" w:customStyle="1" w:styleId="a7">
    <w:name w:val="Текст выноски Знак"/>
    <w:basedOn w:val="a0"/>
    <w:link w:val="a6"/>
    <w:uiPriority w:val="99"/>
    <w:semiHidden/>
    <w:rsid w:val="00EA0B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2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20</Pages>
  <Words>5313</Words>
  <Characters>30287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2015-02-15T06:27:00Z</dcterms:created>
  <dcterms:modified xsi:type="dcterms:W3CDTF">2015-02-15T09:25:00Z</dcterms:modified>
</cp:coreProperties>
</file>