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FA8" w:rsidRDefault="00312FA8" w:rsidP="00312FA8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Алгоритмы к практическому занятию №3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Назначение консервативного лечения</w:t>
      </w:r>
      <w:r w:rsidRPr="00E44E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ухода за больными с гинекологическими заболеваниями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2FA8" w:rsidRPr="00F30E90" w:rsidRDefault="00312FA8" w:rsidP="00312FA8">
      <w:pPr>
        <w:spacing w:after="0" w:line="240" w:lineRule="auto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0E90">
        <w:rPr>
          <w:rFonts w:ascii="Times New Roman" w:eastAsia="Calibri" w:hAnsi="Times New Roman" w:cs="Times New Roman"/>
          <w:b/>
          <w:sz w:val="28"/>
          <w:szCs w:val="28"/>
        </w:rPr>
        <w:t>Выполнение манипуляций</w:t>
      </w:r>
    </w:p>
    <w:p w:rsidR="00312FA8" w:rsidRPr="00F30E90" w:rsidRDefault="00312FA8" w:rsidP="00312FA8">
      <w:pPr>
        <w:snapToGrid w:val="0"/>
        <w:spacing w:after="0" w:line="240" w:lineRule="auto"/>
        <w:ind w:right="-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5103"/>
      </w:tblGrid>
      <w:tr w:rsidR="00312FA8" w:rsidRPr="00F30E90" w:rsidTr="00397C3A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1.Техника проведения влагалищной ванночки.</w:t>
            </w:r>
          </w:p>
        </w:tc>
      </w:tr>
      <w:tr w:rsidR="00312FA8" w:rsidRPr="00F30E90" w:rsidTr="00397C3A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Оснащение</w:t>
            </w:r>
          </w:p>
        </w:tc>
      </w:tr>
      <w:tr w:rsidR="00312FA8" w:rsidRPr="00F30E90" w:rsidTr="00397C3A">
        <w:trPr>
          <w:trHeight w:val="16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гинекологическое кресло;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зеркало Куско нужного размера;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анатомический пинцет;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стерильные шарики;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корнцанг;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лекарственное вещество (по назначению);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лоток;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часы;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25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клеёнка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 выполнения процедуры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7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уложите пациентку на гинекологическое кресло, с разведёнными и согнутыми в тазобедренных и коленных суставах ногами, постелив по ягодицы клеёнку;</w:t>
            </w:r>
          </w:p>
          <w:p w:rsidR="00312FA8" w:rsidRPr="00F30E90" w:rsidRDefault="00312FA8" w:rsidP="00397C3A">
            <w:pPr>
              <w:numPr>
                <w:ilvl w:val="0"/>
                <w:numId w:val="7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между ногами лоток;</w:t>
            </w:r>
          </w:p>
          <w:p w:rsidR="00312FA8" w:rsidRPr="00F30E90" w:rsidRDefault="00312FA8" w:rsidP="00397C3A">
            <w:pPr>
              <w:numPr>
                <w:ilvl w:val="0"/>
                <w:numId w:val="7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обмойте наружные половые органы пациентки тёплой водой и осушите;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вымойте руки с мылом, осушите и наденьте стерильные перчатки;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раздвиньте большим и указательным пальцами левой руки большие и малые половые губы;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введите во влагалище зеркало Куско, обнажите шейку матки, зеркало зафиксируйте;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слизистую влагалища и шейки матки протрите стерильным ватным шариком, очищая их от выделений и слизи;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влейте во влагалище подогретый до 37 градусов С. лекарственный раствор до погружения в него шейки матки (20-25 мл);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оставьте лекарство на 10-20 минут;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слейте раствор, наклонив зеркало книзу;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извлеките зеркало;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вложите между половыми губами женщины стерильную салфетку на 10-15 минут;</w:t>
            </w:r>
          </w:p>
          <w:p w:rsidR="00312FA8" w:rsidRPr="00F30E90" w:rsidRDefault="00312FA8" w:rsidP="00397C3A">
            <w:pPr>
              <w:numPr>
                <w:ilvl w:val="0"/>
                <w:numId w:val="1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вымойте и осушите руки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патологии шейки матки.</w:t>
            </w:r>
          </w:p>
        </w:tc>
      </w:tr>
    </w:tbl>
    <w:p w:rsidR="00312FA8" w:rsidRPr="00F30E90" w:rsidRDefault="00312FA8" w:rsidP="00312F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12FA8" w:rsidRPr="00F30E90" w:rsidRDefault="00312FA8" w:rsidP="00312F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10"/>
        <w:gridCol w:w="5245"/>
      </w:tblGrid>
      <w:tr w:rsidR="00312FA8" w:rsidRPr="00F30E90" w:rsidTr="00397C3A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2.Техника проведения влагалищного спринцевания.</w:t>
            </w:r>
          </w:p>
        </w:tc>
      </w:tr>
      <w:tr w:rsidR="00312FA8" w:rsidRPr="00F30E90" w:rsidTr="00397C3A">
        <w:trPr>
          <w:trHeight w:val="16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Оснащение</w:t>
            </w:r>
          </w:p>
        </w:tc>
      </w:tr>
      <w:tr w:rsidR="00312FA8" w:rsidRPr="00F30E90" w:rsidTr="00397C3A">
        <w:trPr>
          <w:trHeight w:val="162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кружка </w:t>
            </w:r>
            <w:proofErr w:type="spellStart"/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Эсмарха</w:t>
            </w:r>
            <w:proofErr w:type="spellEnd"/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стерильным наконечником;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анатомический пинцет;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корнцанг; 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стерильные шарики;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67"/>
              </w:tabs>
              <w:spacing w:after="0" w:line="240" w:lineRule="auto"/>
              <w:ind w:left="567" w:right="-1" w:hanging="567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салфетка;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лекарственное вещество (по назначению);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5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перчатки;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5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судно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5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клеёнка;</w:t>
            </w:r>
          </w:p>
          <w:p w:rsidR="00312FA8" w:rsidRPr="00F30E90" w:rsidRDefault="00312FA8" w:rsidP="00397C3A">
            <w:pPr>
              <w:numPr>
                <w:ilvl w:val="0"/>
                <w:numId w:val="3"/>
              </w:numPr>
              <w:shd w:val="clear" w:color="auto" w:fill="FFFFFF"/>
              <w:tabs>
                <w:tab w:val="left" w:pos="459"/>
              </w:tabs>
              <w:spacing w:after="0" w:line="240" w:lineRule="auto"/>
              <w:ind w:left="459" w:right="-1" w:hanging="45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штатив;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 выполнения процедуры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7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уложите пациентку на гинекологическое кресло, с разведёнными и согнутыми в тазобедренных и коленных суставах ногами, постелив по ягодицы клеёнку;</w:t>
            </w:r>
          </w:p>
          <w:p w:rsidR="00312FA8" w:rsidRPr="00F30E90" w:rsidRDefault="00312FA8" w:rsidP="00397C3A">
            <w:pPr>
              <w:numPr>
                <w:ilvl w:val="0"/>
                <w:numId w:val="7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между ногами лоток;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вымойте руки с мылом, осушите и наденьте стерильные перчатки;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кружку </w:t>
            </w:r>
            <w:proofErr w:type="spellStart"/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Эсмарха</w:t>
            </w:r>
            <w:proofErr w:type="spellEnd"/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поместите на специальный штатив на 50 см выше уровня тела пациентке;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налейте в стерильную кружку лекарственный раствор, подогретый до 36</w:t>
            </w:r>
            <w:r w:rsidRPr="00F30E90">
              <w:rPr>
                <w:rFonts w:ascii="Times New Roman" w:eastAsia="Times New Roman" w:hAnsi="Times New Roman" w:cs="Times New Roman"/>
                <w:sz w:val="28"/>
                <w:vertAlign w:val="superscript"/>
                <w:lang w:eastAsia="ru-RU"/>
              </w:rPr>
              <w:t>0</w:t>
            </w: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-37</w:t>
            </w:r>
            <w:r w:rsidRPr="00F30E90">
              <w:rPr>
                <w:rFonts w:ascii="Times New Roman" w:eastAsia="Times New Roman" w:hAnsi="Times New Roman" w:cs="Times New Roman"/>
                <w:sz w:val="28"/>
                <w:vertAlign w:val="superscript"/>
                <w:lang w:eastAsia="ru-RU"/>
              </w:rPr>
              <w:t>0</w:t>
            </w: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С.;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наденьте на трубку стерильный наконечник;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спустите из трубки небольшое количество жидкости для удаления воздуха и раствора, остывшего в трубке;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обмойте наружные половые органы;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раздвиньте большим и указательным пальцами левой руки большие и малые половые губы;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введите наконечник во влагалище на глубину 8-10 см;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периодически меняйте положение наконечника во влагалище;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tabs>
                <w:tab w:val="num" w:pos="0"/>
              </w:tabs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извлеките наконечник; 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осушите наружные половые органы стерильным ватным шариком</w:t>
            </w:r>
          </w:p>
          <w:p w:rsidR="00312FA8" w:rsidRPr="00F30E90" w:rsidRDefault="00312FA8" w:rsidP="00397C3A">
            <w:pPr>
              <w:numPr>
                <w:ilvl w:val="0"/>
                <w:numId w:val="2"/>
              </w:numPr>
              <w:spacing w:after="0" w:line="240" w:lineRule="auto"/>
              <w:ind w:left="594" w:hanging="594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вымойте и осушите руки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воспалительных процессов влагалища.</w:t>
            </w:r>
          </w:p>
        </w:tc>
      </w:tr>
    </w:tbl>
    <w:p w:rsidR="00312FA8" w:rsidRPr="00F30E90" w:rsidRDefault="00312FA8" w:rsidP="00312FA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55"/>
      </w:tblGrid>
      <w:tr w:rsidR="00312FA8" w:rsidRPr="00F30E90" w:rsidTr="00397C3A">
        <w:trPr>
          <w:trHeight w:val="16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3.Техника введения влагалищного тампона</w:t>
            </w:r>
          </w:p>
        </w:tc>
      </w:tr>
      <w:tr w:rsidR="00312FA8" w:rsidRPr="00F30E90" w:rsidTr="00397C3A">
        <w:trPr>
          <w:trHeight w:val="16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Оснащение</w:t>
            </w:r>
          </w:p>
        </w:tc>
      </w:tr>
      <w:tr w:rsidR="00312FA8" w:rsidRPr="00F30E90" w:rsidTr="00397C3A">
        <w:trPr>
          <w:trHeight w:val="162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57"/>
              <w:gridCol w:w="4476"/>
            </w:tblGrid>
            <w:tr w:rsidR="00312FA8" w:rsidRPr="00F30E90" w:rsidTr="00397C3A">
              <w:tc>
                <w:tcPr>
                  <w:tcW w:w="5057" w:type="dxa"/>
                  <w:tcBorders>
                    <w:left w:val="nil"/>
                    <w:right w:val="single" w:sz="4" w:space="0" w:color="auto"/>
                  </w:tcBorders>
                </w:tcPr>
                <w:p w:rsidR="00312FA8" w:rsidRPr="00F30E90" w:rsidRDefault="00312FA8" w:rsidP="00397C3A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left="29" w:right="-1" w:firstLine="2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ложкообразные влагалищные зеркала необходимого размера;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-1" w:firstLine="2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корнцанг;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-1" w:firstLine="2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длинный пинцет;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-1" w:firstLine="2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ватно-марлевый тампон;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-1" w:firstLine="2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лекарственное вещество;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1"/>
                    </w:numPr>
                    <w:shd w:val="clear" w:color="auto" w:fill="FFFFFF"/>
                    <w:tabs>
                      <w:tab w:val="left" w:pos="0"/>
                    </w:tabs>
                    <w:spacing w:after="0" w:line="240" w:lineRule="auto"/>
                    <w:ind w:right="-1" w:firstLine="2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стерильные шарики; перчатки;</w:t>
                  </w:r>
                </w:p>
              </w:tc>
              <w:tc>
                <w:tcPr>
                  <w:tcW w:w="4283" w:type="dxa"/>
                  <w:tcBorders>
                    <w:left w:val="single" w:sz="4" w:space="0" w:color="auto"/>
                    <w:right w:val="nil"/>
                  </w:tcBorders>
                </w:tcPr>
                <w:p w:rsidR="00312FA8" w:rsidRPr="00F30E90" w:rsidRDefault="00312FA8" w:rsidP="00397C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lang w:eastAsia="ru-RU"/>
                    </w:rPr>
                    <w:drawing>
                      <wp:inline distT="0" distB="0" distL="0" distR="0" wp14:anchorId="2209ED77" wp14:editId="71E7B93B">
                        <wp:extent cx="2700655" cy="1573530"/>
                        <wp:effectExtent l="0" t="0" r="4445" b="7620"/>
                        <wp:docPr id="1" name="Рисунок 1" descr="i?id=318310237-11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?id=318310237-11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655" cy="15735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2FA8" w:rsidRPr="00F30E90" w:rsidRDefault="00312FA8" w:rsidP="00397C3A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720" w:right="-1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 выполнения процедуры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уложите пациентку на гинекологическое кресло;</w:t>
            </w:r>
          </w:p>
          <w:p w:rsidR="00312FA8" w:rsidRPr="00F30E90" w:rsidRDefault="00312FA8" w:rsidP="00397C3A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вымойте руки с мылом, осушите и наденьте стерильные перчатки;</w:t>
            </w:r>
          </w:p>
          <w:p w:rsidR="00312FA8" w:rsidRPr="00F30E90" w:rsidRDefault="00312FA8" w:rsidP="00397C3A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пальцами левой руки разведите большие и малые половые губы;</w:t>
            </w:r>
          </w:p>
          <w:p w:rsidR="00312FA8" w:rsidRPr="00F30E90" w:rsidRDefault="00312FA8" w:rsidP="00397C3A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введите во влагалище ложкообразные зеркала и обнажите шейку матки;</w:t>
            </w:r>
          </w:p>
          <w:p w:rsidR="00312FA8" w:rsidRPr="00F30E90" w:rsidRDefault="00312FA8" w:rsidP="00397C3A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слизистую влагалища и шейки матки протрите стерильным ватным шариком, очищая их от выделений и слизи;</w:t>
            </w:r>
          </w:p>
          <w:p w:rsidR="00312FA8" w:rsidRPr="00F30E90" w:rsidRDefault="00312FA8" w:rsidP="00397C3A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длинным пинцетом введите во влагалище </w:t>
            </w:r>
            <w:proofErr w:type="gramStart"/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тампон, смазанный или смоченный лекарственным веществом и приложите</w:t>
            </w:r>
            <w:proofErr w:type="gramEnd"/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 шейке матки (или введите в задний свод влагалища);</w:t>
            </w:r>
          </w:p>
          <w:p w:rsidR="00312FA8" w:rsidRPr="00F30E90" w:rsidRDefault="00312FA8" w:rsidP="00397C3A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осторожно извлеките зеркало из влагалища, удерживая тампон корнцангом на месте его приложения;</w:t>
            </w:r>
          </w:p>
          <w:p w:rsidR="00312FA8" w:rsidRPr="00F30E90" w:rsidRDefault="00312FA8" w:rsidP="00397C3A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концы тесёмки или нитки, которыми перевязан тампон, оставьте снаружи;</w:t>
            </w:r>
          </w:p>
          <w:p w:rsidR="00312FA8" w:rsidRPr="00F30E90" w:rsidRDefault="00312FA8" w:rsidP="00397C3A">
            <w:pPr>
              <w:numPr>
                <w:ilvl w:val="0"/>
                <w:numId w:val="4"/>
              </w:numPr>
              <w:spacing w:after="0" w:line="240" w:lineRule="auto"/>
              <w:ind w:left="594" w:hanging="59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вымойте  и осушите руки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шейки матки.</w:t>
            </w:r>
          </w:p>
        </w:tc>
      </w:tr>
    </w:tbl>
    <w:p w:rsidR="00312FA8" w:rsidRPr="00F30E90" w:rsidRDefault="00312FA8" w:rsidP="00312FA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8401"/>
      </w:tblGrid>
      <w:tr w:rsidR="00312FA8" w:rsidRPr="00F30E90" w:rsidTr="00397C3A">
        <w:trPr>
          <w:trHeight w:val="16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Calibri" w:eastAsia="Calibri" w:hAnsi="Calibri" w:cs="Times New Roman"/>
              </w:rPr>
              <w:br w:type="page"/>
            </w:r>
            <w:r w:rsidRPr="00F30E90">
              <w:rPr>
                <w:rFonts w:ascii="Calibri" w:eastAsia="Calibri" w:hAnsi="Calibri" w:cs="Times New Roman"/>
              </w:rPr>
              <w:br w:type="page"/>
            </w: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4.Техника проведения  микроклизмы.</w:t>
            </w:r>
          </w:p>
        </w:tc>
      </w:tr>
      <w:tr w:rsidR="00312FA8" w:rsidRPr="00F30E90" w:rsidTr="00397C3A">
        <w:trPr>
          <w:trHeight w:val="16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Оснащение</w:t>
            </w:r>
          </w:p>
        </w:tc>
      </w:tr>
      <w:tr w:rsidR="00312FA8" w:rsidRPr="00F30E90" w:rsidTr="00397C3A">
        <w:trPr>
          <w:trHeight w:val="3067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76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16"/>
              <w:gridCol w:w="5160"/>
            </w:tblGrid>
            <w:tr w:rsidR="00312FA8" w:rsidRPr="00F30E90" w:rsidTr="00397C3A">
              <w:trPr>
                <w:trHeight w:val="3163"/>
              </w:trPr>
              <w:tc>
                <w:tcPr>
                  <w:tcW w:w="4616" w:type="dxa"/>
                  <w:tcBorders>
                    <w:left w:val="nil"/>
                    <w:bottom w:val="single" w:sz="4" w:space="0" w:color="auto"/>
                  </w:tcBorders>
                </w:tcPr>
                <w:p w:rsidR="00312FA8" w:rsidRPr="00F30E90" w:rsidRDefault="00312FA8" w:rsidP="00397C3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601" w:hanging="60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кружка </w:t>
                  </w:r>
                  <w:proofErr w:type="spellStart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Эсмарха</w:t>
                  </w:r>
                  <w:proofErr w:type="spellEnd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наконечником, резиновый баллончик ёмкостью 100мл,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601" w:hanging="60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лекарственный препарат (по назначению врача), 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601" w:hanging="60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корнцанг, пинцет, 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601" w:hanging="60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стерильная </w:t>
                  </w:r>
                  <w:proofErr w:type="spellStart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салфетка</w:t>
                  </w:r>
                  <w:proofErr w:type="gramStart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;к</w:t>
                  </w:r>
                  <w:proofErr w:type="gramEnd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леёнка</w:t>
                  </w:r>
                  <w:proofErr w:type="spellEnd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, судно. 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601" w:hanging="601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вазелиновое масло, перчатки (2пары)</w:t>
                  </w:r>
                </w:p>
              </w:tc>
              <w:tc>
                <w:tcPr>
                  <w:tcW w:w="5160" w:type="dxa"/>
                  <w:tcBorders>
                    <w:bottom w:val="single" w:sz="4" w:space="0" w:color="auto"/>
                    <w:right w:val="nil"/>
                  </w:tcBorders>
                </w:tcPr>
                <w:p w:rsidR="00312FA8" w:rsidRPr="00F30E90" w:rsidRDefault="00312FA8" w:rsidP="00397C3A">
                  <w:pPr>
                    <w:spacing w:after="0" w:line="240" w:lineRule="auto"/>
                    <w:contextualSpacing/>
                    <w:jc w:val="center"/>
                    <w:rPr>
                      <w:rFonts w:ascii="Calibri" w:eastAsia="Times New Roman" w:hAnsi="Calibri" w:cs="Times New Roman"/>
                      <w:sz w:val="28"/>
                      <w:szCs w:val="28"/>
                      <w:lang w:eastAsia="ru-RU"/>
                    </w:rPr>
                  </w:pPr>
                </w:p>
                <w:p w:rsidR="00312FA8" w:rsidRPr="00F30E90" w:rsidRDefault="00312FA8" w:rsidP="00397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FA0A890" wp14:editId="316F9087">
                        <wp:extent cx="1499235" cy="1424940"/>
                        <wp:effectExtent l="0" t="0" r="5715" b="3810"/>
                        <wp:docPr id="2" name="Рисунок 2" descr="i?id=189048519-63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?id=189048519-63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9235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2FA8" w:rsidRPr="00F30E90" w:rsidRDefault="00312FA8" w:rsidP="00397C3A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2FA8" w:rsidRPr="00F30E90" w:rsidTr="00397C3A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312FA8" w:rsidRPr="00F30E90" w:rsidTr="00397C3A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объясните пациентке суть и ход процедуры.</w:t>
            </w:r>
          </w:p>
        </w:tc>
      </w:tr>
      <w:tr w:rsidR="00312FA8" w:rsidRPr="00F30E90" w:rsidTr="00397C3A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 выполнения процедуры</w:t>
            </w:r>
          </w:p>
        </w:tc>
      </w:tr>
      <w:tr w:rsidR="00312FA8" w:rsidRPr="00F30E90" w:rsidTr="00397C3A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постелите на кушетку клеёнку;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уложите пациентку на левый бок, левая нога согнута в колене, правая – выпрямленная;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наденьте перчатки;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поставьте пациентке очистительную клизму;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опорожнения кишечника вновь уложите женщину на спину;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смените перчатки;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подмойте тёплой водой и высушите сухой салфеткой кожу вокруг ануса;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наберите в резиновый баллончик лекарственное вещество в требуемом объёме (температура 37 градусов);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смажьте наконечник баллончика вазелиновым маслом;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введите наконечник правой рукой в анальное отверстие (вначале по направлению к пупку, а затем – вдоль позвоночника) на расстояние 6 – 7 см, при этом разводя левой рукой ягодицы;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надавливая на баллончик, медленно выпустите его содержимое в прямую кишку;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разжимая пальцев, выньте наконечник из анального отверстия;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попросите больную повернуться на левый бок, глубоко подышать и удерживать лекарственное вещество в прямой кишке;</w:t>
            </w:r>
          </w:p>
          <w:p w:rsidR="00312FA8" w:rsidRPr="00F30E90" w:rsidRDefault="00312FA8" w:rsidP="00397C3A">
            <w:pPr>
              <w:numPr>
                <w:ilvl w:val="0"/>
                <w:numId w:val="6"/>
              </w:numPr>
              <w:spacing w:after="0" w:line="240" w:lineRule="auto"/>
              <w:ind w:left="556" w:hanging="556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снимите перчатки и вымойте руки.</w:t>
            </w:r>
          </w:p>
        </w:tc>
      </w:tr>
      <w:tr w:rsidR="00312FA8" w:rsidRPr="00F30E90" w:rsidTr="00397C3A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312FA8" w:rsidRPr="00F30E90" w:rsidTr="00397C3A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</w:rPr>
              <w:t>Лечение гинекологических заболеваний.</w:t>
            </w:r>
          </w:p>
        </w:tc>
      </w:tr>
    </w:tbl>
    <w:p w:rsidR="00312FA8" w:rsidRPr="00F30E90" w:rsidRDefault="00312FA8" w:rsidP="00312FA8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312FA8" w:rsidRPr="00F30E90" w:rsidTr="00397C3A">
        <w:trPr>
          <w:trHeight w:val="16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Calibri" w:eastAsia="Times New Roman" w:hAnsi="Calibri" w:cs="Times New Roman"/>
                <w:lang w:eastAsia="ru-RU"/>
              </w:rPr>
              <w:br w:type="page"/>
            </w: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5.Техника введения во влагалище пессария</w:t>
            </w:r>
          </w:p>
        </w:tc>
      </w:tr>
      <w:tr w:rsidR="00312FA8" w:rsidRPr="00F30E90" w:rsidTr="00397C3A">
        <w:trPr>
          <w:trHeight w:val="16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Оснащение</w:t>
            </w:r>
          </w:p>
        </w:tc>
      </w:tr>
      <w:tr w:rsidR="00312FA8" w:rsidRPr="00F30E90" w:rsidTr="00397C3A">
        <w:trPr>
          <w:trHeight w:val="162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670"/>
              <w:gridCol w:w="4670"/>
            </w:tblGrid>
            <w:tr w:rsidR="00312FA8" w:rsidRPr="00F30E90" w:rsidTr="00397C3A">
              <w:tc>
                <w:tcPr>
                  <w:tcW w:w="4670" w:type="dxa"/>
                  <w:tcBorders>
                    <w:left w:val="nil"/>
                  </w:tcBorders>
                </w:tcPr>
                <w:p w:rsidR="00312FA8" w:rsidRPr="00F30E90" w:rsidRDefault="00312FA8" w:rsidP="00397C3A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раствор </w:t>
                  </w:r>
                  <w:proofErr w:type="spellStart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фурациллина</w:t>
                  </w:r>
                  <w:proofErr w:type="spellEnd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1:1000;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пессарий стерильный;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перчатки;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proofErr w:type="spellStart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синтомициновая</w:t>
                  </w:r>
                  <w:proofErr w:type="spellEnd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эмульсия;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стерильные шарики;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анатомический пинцет;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корнцанг;</w:t>
                  </w:r>
                </w:p>
                <w:p w:rsidR="00312FA8" w:rsidRPr="00F30E90" w:rsidRDefault="00312FA8" w:rsidP="00397C3A">
                  <w:pPr>
                    <w:numPr>
                      <w:ilvl w:val="0"/>
                      <w:numId w:val="10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клеёнка, пелёнка</w:t>
                  </w:r>
                  <w:proofErr w:type="gramStart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F30E9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судно</w:t>
                  </w:r>
                </w:p>
              </w:tc>
              <w:tc>
                <w:tcPr>
                  <w:tcW w:w="4670" w:type="dxa"/>
                  <w:tcBorders>
                    <w:right w:val="nil"/>
                  </w:tcBorders>
                </w:tcPr>
                <w:p w:rsidR="00312FA8" w:rsidRPr="00F30E90" w:rsidRDefault="00312FA8" w:rsidP="00397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lang w:eastAsia="ru-RU"/>
                    </w:rPr>
                    <w:drawing>
                      <wp:inline distT="0" distB="0" distL="0" distR="0" wp14:anchorId="4969972C" wp14:editId="72D95357">
                        <wp:extent cx="1988185" cy="1647825"/>
                        <wp:effectExtent l="0" t="0" r="0" b="9525"/>
                        <wp:docPr id="3" name="Рисунок 3" descr="i?id=1969660-17-72&amp;n=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?id=1969660-17-72&amp;n=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8185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2FA8" w:rsidRPr="00F30E90" w:rsidRDefault="00312FA8" w:rsidP="00397C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Подготовка к проведению процедуры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доброжелательно и уважительно представьтесь пациентке.</w:t>
            </w:r>
          </w:p>
          <w:p w:rsidR="00312FA8" w:rsidRPr="00F30E90" w:rsidRDefault="00312FA8" w:rsidP="00397C3A">
            <w:pPr>
              <w:numPr>
                <w:ilvl w:val="0"/>
                <w:numId w:val="8"/>
              </w:num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объясните пациентке суть и ход процедуры.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Ход выполнения процедуры</w:t>
            </w:r>
          </w:p>
        </w:tc>
      </w:tr>
      <w:tr w:rsidR="00312FA8" w:rsidRPr="00F30E90" w:rsidTr="00397C3A">
        <w:trPr>
          <w:trHeight w:val="78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предложите женщине опорожнить мочевой пузырь;</w:t>
            </w:r>
          </w:p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уложите пациентку на гинекологическое кресло, постелив под ягодицы клеёнку;</w:t>
            </w:r>
          </w:p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проведите туалет наружных половых органов раствором фурацилина, обсушите;</w:t>
            </w:r>
          </w:p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постелите под ягодицы пелёнку;</w:t>
            </w:r>
          </w:p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наденьте стерильные перчатки;</w:t>
            </w:r>
          </w:p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стерильный пессарий смажьте </w:t>
            </w:r>
            <w:proofErr w:type="spellStart"/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синтомициновой</w:t>
            </w:r>
            <w:proofErr w:type="spellEnd"/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эмульсией;</w:t>
            </w:r>
          </w:p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рукой сожмите пессарий в поперечнике;</w:t>
            </w:r>
          </w:p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левой рукой (1 и 2 пальцами) разведите половые губы;</w:t>
            </w:r>
          </w:p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рукой введите сжатый пессарий во влагалище в продольном размере и там расправьте его, разжав и вынув руку;</w:t>
            </w:r>
          </w:p>
          <w:p w:rsidR="00312FA8" w:rsidRPr="00F30E90" w:rsidRDefault="00312FA8" w:rsidP="00397C3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5F2113" wp14:editId="5A84A21A">
                  <wp:extent cx="3328035" cy="1265555"/>
                  <wp:effectExtent l="0" t="0" r="5715" b="0"/>
                  <wp:docPr id="4" name="Рисунок 4" descr="te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03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FA8" w:rsidRPr="00F30E90" w:rsidRDefault="00312FA8" w:rsidP="00397C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4BB53C" wp14:editId="4C7486F4">
                  <wp:extent cx="3253740" cy="1201420"/>
                  <wp:effectExtent l="0" t="0" r="3810" b="0"/>
                  <wp:docPr id="5" name="Рисунок 5" descr="teh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h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3740" cy="1201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2FA8" w:rsidRPr="00F30E90" w:rsidRDefault="00312FA8" w:rsidP="00312FA8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  <w:proofErr w:type="spellStart"/>
      <w:r w:rsidRPr="00F30E90">
        <w:rPr>
          <w:rFonts w:ascii="Times New Roman" w:eastAsia="Calibri" w:hAnsi="Times New Roman" w:cs="Times New Roman"/>
          <w:i/>
        </w:rPr>
        <w:t>кончание</w:t>
      </w:r>
      <w:proofErr w:type="spellEnd"/>
      <w:r w:rsidRPr="00F30E90">
        <w:rPr>
          <w:rFonts w:ascii="Times New Roman" w:eastAsia="Calibri" w:hAnsi="Times New Roman" w:cs="Times New Roman"/>
          <w:i/>
        </w:rPr>
        <w:t xml:space="preserve">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312FA8" w:rsidRPr="00F30E90" w:rsidTr="00397C3A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научите больную саму выполнять эту процедуру, предупредив, что менять пессарий нужно каждые 10 – 14 дней. </w:t>
            </w:r>
          </w:p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Извлечение пессария выполняют путем введения пальца во влагалище и потягивания за край кольца слегка согнутым пальцем.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03"/>
              <w:gridCol w:w="4403"/>
            </w:tblGrid>
            <w:tr w:rsidR="00312FA8" w:rsidRPr="00F30E90" w:rsidTr="00397C3A">
              <w:tc>
                <w:tcPr>
                  <w:tcW w:w="4403" w:type="dxa"/>
                </w:tcPr>
                <w:p w:rsidR="00312FA8" w:rsidRPr="00F30E90" w:rsidRDefault="00312FA8" w:rsidP="00397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1992B0" wp14:editId="3A1D5E60">
                        <wp:extent cx="1754505" cy="1424940"/>
                        <wp:effectExtent l="0" t="0" r="0" b="3810"/>
                        <wp:docPr id="6" name="Рисунок 6" descr="teh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h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976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4505" cy="1424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03" w:type="dxa"/>
                </w:tcPr>
                <w:p w:rsidR="00312FA8" w:rsidRPr="00F30E90" w:rsidRDefault="00312FA8" w:rsidP="00397C3A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BA6D0F" wp14:editId="71F6864D">
                        <wp:extent cx="1956435" cy="1445895"/>
                        <wp:effectExtent l="0" t="0" r="5715" b="1905"/>
                        <wp:docPr id="7" name="Рисунок 7" descr="teh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teh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094" r="213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56435" cy="1445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12FA8" w:rsidRPr="00F30E90" w:rsidRDefault="00312FA8" w:rsidP="00397C3A">
            <w:pPr>
              <w:numPr>
                <w:ilvl w:val="0"/>
                <w:numId w:val="9"/>
              </w:numPr>
              <w:spacing w:after="0" w:line="240" w:lineRule="auto"/>
              <w:ind w:left="594" w:hanging="56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повторным введением, пессарий следует прокипятить в течени</w:t>
            </w:r>
            <w:proofErr w:type="gramStart"/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– 30 минут.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F30E9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Ожидаемые результаты и их оценка</w:t>
            </w:r>
          </w:p>
        </w:tc>
      </w:tr>
      <w:tr w:rsidR="00312FA8" w:rsidRPr="00F30E90" w:rsidTr="00397C3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FA8" w:rsidRPr="00F30E90" w:rsidRDefault="00312FA8" w:rsidP="00397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2FA8" w:rsidRPr="00F30E90" w:rsidRDefault="00312FA8" w:rsidP="0039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пациентке с выпадением матки.</w:t>
            </w:r>
          </w:p>
          <w:p w:rsidR="00312FA8" w:rsidRPr="00F30E90" w:rsidRDefault="00312FA8" w:rsidP="00397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C4CF1" w:rsidRDefault="00CC4CF1"/>
    <w:sectPr w:rsidR="00CC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4061"/>
    <w:multiLevelType w:val="hybridMultilevel"/>
    <w:tmpl w:val="F76CA482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A0407"/>
    <w:multiLevelType w:val="hybridMultilevel"/>
    <w:tmpl w:val="6F9C1590"/>
    <w:lvl w:ilvl="0" w:tplc="698EEA0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E5891"/>
    <w:multiLevelType w:val="hybridMultilevel"/>
    <w:tmpl w:val="F4A03926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26226"/>
    <w:multiLevelType w:val="hybridMultilevel"/>
    <w:tmpl w:val="3440F072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C0744"/>
    <w:multiLevelType w:val="hybridMultilevel"/>
    <w:tmpl w:val="F4BA16BA"/>
    <w:lvl w:ilvl="0" w:tplc="DC7041E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76CB3"/>
    <w:multiLevelType w:val="hybridMultilevel"/>
    <w:tmpl w:val="B69ACC2A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7671F6"/>
    <w:multiLevelType w:val="hybridMultilevel"/>
    <w:tmpl w:val="7CC299E8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BC2D60"/>
    <w:multiLevelType w:val="hybridMultilevel"/>
    <w:tmpl w:val="E7D0DAF0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D28DB"/>
    <w:multiLevelType w:val="hybridMultilevel"/>
    <w:tmpl w:val="17F675F4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573528"/>
    <w:multiLevelType w:val="hybridMultilevel"/>
    <w:tmpl w:val="E144AB68"/>
    <w:lvl w:ilvl="0" w:tplc="DC704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E0599C"/>
    <w:multiLevelType w:val="hybridMultilevel"/>
    <w:tmpl w:val="18445BEC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561"/>
    <w:rsid w:val="00312FA8"/>
    <w:rsid w:val="00CC4CF1"/>
    <w:rsid w:val="00DC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Komarova</dc:creator>
  <cp:keywords/>
  <dc:description/>
  <cp:lastModifiedBy>Galina Komarova</cp:lastModifiedBy>
  <cp:revision>2</cp:revision>
  <dcterms:created xsi:type="dcterms:W3CDTF">2021-10-14T18:24:00Z</dcterms:created>
  <dcterms:modified xsi:type="dcterms:W3CDTF">2021-10-14T18:26:00Z</dcterms:modified>
</cp:coreProperties>
</file>