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A7" w:rsidRDefault="00EC711F" w:rsidP="00625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Участие младшего медицинского персонала в поддержании СПЭР на рабочем месте</w:t>
      </w:r>
    </w:p>
    <w:p w:rsidR="00EC711F" w:rsidRDefault="00EC711F" w:rsidP="00625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95" w:rsidRPr="008D4A1E" w:rsidRDefault="00887D95" w:rsidP="008D4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A1E" w:rsidRPr="009B3EC4" w:rsidRDefault="008D4A1E" w:rsidP="008D4A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3EC4">
        <w:rPr>
          <w:rFonts w:ascii="Times New Roman" w:hAnsi="Times New Roman" w:cs="Times New Roman"/>
          <w:b/>
          <w:sz w:val="24"/>
          <w:szCs w:val="24"/>
        </w:rPr>
        <w:t>Нормативные документы:</w:t>
      </w:r>
    </w:p>
    <w:p w:rsidR="008D4A1E" w:rsidRPr="009B3EC4" w:rsidRDefault="008D4A1E" w:rsidP="00877DD8">
      <w:pPr>
        <w:pStyle w:val="a5"/>
        <w:numPr>
          <w:ilvl w:val="0"/>
          <w:numId w:val="13"/>
        </w:numPr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Cs/>
          <w:noProof/>
          <w:kern w:val="36"/>
          <w:sz w:val="24"/>
          <w:szCs w:val="24"/>
        </w:rPr>
      </w:pPr>
      <w:r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>"</w:t>
      </w:r>
      <w:r w:rsidRPr="009B3EC4">
        <w:rPr>
          <w:rFonts w:ascii="Times New Roman" w:hAnsi="Times New Roman" w:cs="Times New Roman"/>
          <w:b/>
          <w:bCs/>
          <w:noProof/>
          <w:kern w:val="36"/>
          <w:sz w:val="24"/>
          <w:szCs w:val="24"/>
        </w:rPr>
        <w:t>Методические рекомендации по применению современных педикулицидных средств"</w:t>
      </w:r>
      <w:r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 xml:space="preserve"> (утв. Минздравом РФ 18.12.2003 N 11-7/15-09)</w:t>
      </w:r>
    </w:p>
    <w:p w:rsidR="008D4A1E" w:rsidRPr="009B3EC4" w:rsidRDefault="008D4A1E" w:rsidP="00877DD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noProof/>
          <w:kern w:val="36"/>
          <w:sz w:val="24"/>
          <w:szCs w:val="24"/>
        </w:rPr>
      </w:pPr>
      <w:r w:rsidRPr="009B3EC4">
        <w:rPr>
          <w:rFonts w:ascii="Times New Roman" w:hAnsi="Times New Roman" w:cs="Times New Roman"/>
          <w:b/>
          <w:bCs/>
          <w:noProof/>
          <w:kern w:val="36"/>
          <w:sz w:val="24"/>
          <w:szCs w:val="24"/>
        </w:rPr>
        <w:t>Приказ N 342</w:t>
      </w:r>
      <w:r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 xml:space="preserve">  МЗ РФ от 26 ноября 1998 г. </w:t>
      </w:r>
      <w:r w:rsidR="00877DD8"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>«</w:t>
      </w:r>
      <w:r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 xml:space="preserve">Об усилении мероприятий по </w:t>
      </w:r>
      <w:r w:rsidR="00877DD8"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>профилактике эпидемического сыпного тифа и борьбе с педикулезом»</w:t>
      </w:r>
    </w:p>
    <w:p w:rsidR="00FC7CF9" w:rsidRPr="009B3EC4" w:rsidRDefault="00FC7CF9" w:rsidP="00FC7CF9">
      <w:pPr>
        <w:pStyle w:val="a5"/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FC7CF9" w:rsidRPr="009B3EC4" w:rsidRDefault="00FC7CF9" w:rsidP="00FC7CF9">
      <w:pPr>
        <w:pStyle w:val="a5"/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EC4">
        <w:rPr>
          <w:rFonts w:ascii="Times New Roman" w:hAnsi="Times New Roman" w:cs="Times New Roman"/>
          <w:b/>
          <w:bCs/>
          <w:sz w:val="24"/>
          <w:szCs w:val="24"/>
        </w:rPr>
        <w:t>СПЭР приемного отделения стационара</w:t>
      </w:r>
    </w:p>
    <w:p w:rsidR="008D4A1E" w:rsidRPr="009B3EC4" w:rsidRDefault="008D4A1E" w:rsidP="008D4A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7D95" w:rsidRPr="009B3EC4" w:rsidRDefault="00887D95" w:rsidP="008D4A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3EC4">
        <w:rPr>
          <w:rFonts w:ascii="Times New Roman" w:hAnsi="Times New Roman" w:cs="Times New Roman"/>
          <w:b/>
          <w:sz w:val="24"/>
          <w:szCs w:val="24"/>
        </w:rPr>
        <w:t xml:space="preserve">Педикулез - </w:t>
      </w:r>
      <w:r w:rsidRPr="009B3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заразное заболевание, вызванное паразитированием на теле человека трех видов вшей. Опасность педикулеза в том, что насекомые могут быть переносчикам некоторых серьезных заболеваний – сыпного или возвратного тифа.</w:t>
      </w:r>
    </w:p>
    <w:p w:rsidR="00887D95" w:rsidRPr="009B3EC4" w:rsidRDefault="00887D95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Каждый пациент при поступлении в стационар осматривается на педикулез</w:t>
      </w:r>
      <w:r w:rsidR="008D4A1E" w:rsidRPr="009B3EC4">
        <w:rPr>
          <w:rFonts w:ascii="Times New Roman" w:hAnsi="Times New Roman" w:cs="Times New Roman"/>
          <w:noProof/>
          <w:sz w:val="24"/>
          <w:szCs w:val="24"/>
        </w:rPr>
        <w:t xml:space="preserve"> (с записью в Журнале осмотра на педикулез)</w:t>
      </w:r>
      <w:r w:rsidRPr="009B3EC4">
        <w:rPr>
          <w:rFonts w:ascii="Times New Roman" w:hAnsi="Times New Roman" w:cs="Times New Roman"/>
          <w:noProof/>
          <w:sz w:val="24"/>
          <w:szCs w:val="24"/>
        </w:rPr>
        <w:t>. Осмотр начинают с затылочной и височных областей.</w:t>
      </w:r>
    </w:p>
    <w:p w:rsidR="00F43B42" w:rsidRPr="009B3EC4" w:rsidRDefault="00F43B42" w:rsidP="008D4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87D95" w:rsidRPr="009B3EC4" w:rsidRDefault="00887D95" w:rsidP="008D4A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B3EC4">
        <w:rPr>
          <w:rFonts w:ascii="Times New Roman" w:hAnsi="Times New Roman" w:cs="Times New Roman"/>
          <w:b/>
          <w:noProof/>
          <w:sz w:val="24"/>
          <w:szCs w:val="24"/>
        </w:rPr>
        <w:t>Действия при обнаружении педикулеза</w:t>
      </w:r>
    </w:p>
    <w:p w:rsidR="008D4A1E" w:rsidRPr="009B3EC4" w:rsidRDefault="008D4A1E" w:rsidP="008D4A1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Отметка в Журнале осмотра на педикулез и в Журнале учета приема пациентов о выявлении заболевания</w:t>
      </w:r>
    </w:p>
    <w:p w:rsidR="00887D95" w:rsidRPr="009B3EC4" w:rsidRDefault="008D4A1E" w:rsidP="008D4A1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Регистрация в Журнале учета инфекционных заболеваний</w:t>
      </w:r>
      <w:r w:rsidR="00887D95" w:rsidRPr="009B3EC4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887D95" w:rsidRPr="009B3EC4" w:rsidRDefault="00887D95" w:rsidP="008D4A1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Отправляется экстренное извещение об инфекционном заболевании  (ф-058/у) в центр гигиены и эпидемиологии для регистрации педикулеза по месту жительства пациента;</w:t>
      </w:r>
    </w:p>
    <w:p w:rsidR="00887D95" w:rsidRPr="009B3EC4" w:rsidRDefault="00887D95" w:rsidP="008D4A1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Делается отметка на лицевой стороне истории болезни;</w:t>
      </w:r>
    </w:p>
    <w:p w:rsidR="00887D95" w:rsidRPr="009B3EC4" w:rsidRDefault="00887D95" w:rsidP="008D4A1E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Проводится уничтожение вшей, санитарная обработка пациента, дезинсекция помещений и предметов, с которыми контактировал пациент.</w:t>
      </w:r>
    </w:p>
    <w:p w:rsidR="00887D95" w:rsidRPr="009B3EC4" w:rsidRDefault="00887D95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F43B42" w:rsidRPr="009B3EC4" w:rsidRDefault="00F43B42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 xml:space="preserve">Обработка пациентов при педикулезе может проводиться двумя способами: механическим и химическим. </w:t>
      </w:r>
    </w:p>
    <w:p w:rsidR="00F43B42" w:rsidRPr="009B3EC4" w:rsidRDefault="00F43B42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При химической обработке используются специальные средства - педикулоциды. Они вызывают гибель вшей и гнид.</w:t>
      </w:r>
    </w:p>
    <w:p w:rsidR="00F43B42" w:rsidRPr="009B3EC4" w:rsidRDefault="00F43B42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При механической обработке проводится только механическое удаление вшей и гнид. Этот способ недостаточно эффективен, поэтому через 7 дней обработку повторяют. Механическим способом обрабатвают детей до 5 лет, беремееных и кормящих женщин, пациентов имеющих аллергические реакции или повреждения на коже головы.</w:t>
      </w:r>
    </w:p>
    <w:p w:rsidR="00F43B42" w:rsidRPr="009B3EC4" w:rsidRDefault="00F43B42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В дальнейшем все пациенты осматриваются на педикулез при поступлении в отделение, затем каждые 7 дней.</w:t>
      </w:r>
    </w:p>
    <w:p w:rsidR="00F43B42" w:rsidRPr="009B3EC4" w:rsidRDefault="00F43B42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877DD8" w:rsidRPr="009B3EC4" w:rsidRDefault="00877DD8" w:rsidP="00877DD8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noProof/>
          <w:kern w:val="36"/>
          <w:sz w:val="24"/>
          <w:szCs w:val="24"/>
        </w:rPr>
      </w:pPr>
      <w:r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>Обработка пациентов в приемном оделении производится в специальном помещении - санитарном пропускнике (санпропускнике).</w:t>
      </w:r>
    </w:p>
    <w:p w:rsidR="00F43B42" w:rsidRPr="009B3EC4" w:rsidRDefault="00F43B42" w:rsidP="00877DD8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noProof/>
          <w:kern w:val="36"/>
          <w:sz w:val="24"/>
          <w:szCs w:val="24"/>
        </w:rPr>
      </w:pPr>
    </w:p>
    <w:p w:rsidR="00877DD8" w:rsidRPr="009B3EC4" w:rsidRDefault="00877DD8" w:rsidP="00877DD8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noProof/>
          <w:kern w:val="36"/>
          <w:sz w:val="24"/>
          <w:szCs w:val="24"/>
        </w:rPr>
      </w:pPr>
      <w:r w:rsidRPr="009B3EC4">
        <w:rPr>
          <w:rFonts w:ascii="Times New Roman" w:hAnsi="Times New Roman" w:cs="Times New Roman"/>
          <w:bCs/>
          <w:noProof/>
          <w:kern w:val="36"/>
          <w:sz w:val="24"/>
          <w:szCs w:val="24"/>
        </w:rPr>
        <w:t>Помибо обработки при педикулезе там проводитс гигиеническая обработка пациента. Различают полную гигиеническую обработку (ванна, душ) и частичную обработку (обмывание, обтирание).</w:t>
      </w:r>
    </w:p>
    <w:p w:rsidR="00877DD8" w:rsidRPr="009B3EC4" w:rsidRDefault="00877DD8" w:rsidP="00877DD8">
      <w:pPr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noProof/>
          <w:kern w:val="36"/>
          <w:sz w:val="24"/>
          <w:szCs w:val="24"/>
        </w:rPr>
      </w:pPr>
    </w:p>
    <w:p w:rsidR="006256A7" w:rsidRPr="009B3EC4" w:rsidRDefault="006256A7" w:rsidP="006256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EC4">
        <w:rPr>
          <w:rFonts w:ascii="Times New Roman" w:hAnsi="Times New Roman" w:cs="Times New Roman"/>
          <w:b/>
          <w:bCs/>
          <w:sz w:val="24"/>
          <w:szCs w:val="24"/>
        </w:rPr>
        <w:t>СПЭР лечебно-диагностических отделений стационара</w:t>
      </w:r>
    </w:p>
    <w:p w:rsidR="00125152" w:rsidRPr="009B3EC4" w:rsidRDefault="00125152" w:rsidP="00125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EC3" w:rsidRPr="009B3EC4" w:rsidRDefault="00445EC3" w:rsidP="001251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EC4">
        <w:rPr>
          <w:rFonts w:ascii="Times New Roman" w:hAnsi="Times New Roman" w:cs="Times New Roman"/>
          <w:b/>
          <w:sz w:val="24"/>
          <w:szCs w:val="24"/>
        </w:rPr>
        <w:t>Санитарно-гигиенические требования к палатам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Площадь на 1 койку 6,5-7,5м при высоте помещения не менее 2,6м. Палаты  должны быть светлыми, просторными,  хорошо вентилируемыми, с широкими проемами дверей. Расстояние от коек до стен – не менее 0,9м. расстояние между торцами коек и стеной не менее 1.2м.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Тумбочки и стулья по числу коек, шкаф для хранения вещей пациентов.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lastRenderedPageBreak/>
        <w:t>Размещение оборудования и мебели должно обеспечивать доступ к пациентам и доступность для уборки.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Максимальное количество коек в палате – 4. Стены окрашиваются масляной краской светлых тонов. Покрытие полов должно обеспечивать влажную уборку и дезинфекцию.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Кровати устанавливаются так, чтобы пациентов не беспокоил солнечный свет.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Для обеспечения личной гигиены пациентов в палате имеется умывальник.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Пациенты помещаются в палаты согласно формам заболевания. В отдельные палаты помещают пациентов с острыми гнойными процессами или при проявлении симптомов вирусной, кишечной или другой инфекции.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Температура воздуха в палате +18-20</w:t>
      </w:r>
      <w:r w:rsidRPr="009B3EC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B3EC4">
        <w:rPr>
          <w:rFonts w:ascii="Times New Roman" w:hAnsi="Times New Roman" w:cs="Times New Roman"/>
          <w:sz w:val="24"/>
          <w:szCs w:val="24"/>
        </w:rPr>
        <w:t>С, фиксируется термометром.</w:t>
      </w:r>
    </w:p>
    <w:p w:rsidR="00445EC3" w:rsidRPr="009B3EC4" w:rsidRDefault="00445EC3" w:rsidP="00125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Палату  необходимо регулярно проветривать – не менее 4 раз в сутки по 15 минут. Во время проветривания пациентов необходимо укрыть, следить, чтобы не было сквозняков. Согласно графику проводится кварцевание палат.</w:t>
      </w:r>
    </w:p>
    <w:p w:rsidR="00125152" w:rsidRPr="009B3EC4" w:rsidRDefault="00125152" w:rsidP="00125152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</w:p>
    <w:p w:rsidR="00125152" w:rsidRPr="009B3EC4" w:rsidRDefault="00125152" w:rsidP="00125152">
      <w:pPr>
        <w:pStyle w:val="a4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B3EC4">
        <w:rPr>
          <w:rFonts w:ascii="Times New Roman" w:hAnsi="Times New Roman" w:cs="Times New Roman"/>
          <w:b/>
          <w:szCs w:val="24"/>
        </w:rPr>
        <w:t>Кварцевание</w:t>
      </w:r>
    </w:p>
    <w:p w:rsidR="00125152" w:rsidRPr="009B3EC4" w:rsidRDefault="00AA528D" w:rsidP="00125152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</w:rPr>
        <w:t xml:space="preserve">Один из способов борьбы с инфекцией в УЗ - </w:t>
      </w:r>
      <w:r w:rsidRPr="009B3EC4">
        <w:rPr>
          <w:rFonts w:ascii="Times New Roman" w:hAnsi="Times New Roman" w:cs="Times New Roman"/>
          <w:b/>
          <w:szCs w:val="24"/>
          <w:cs/>
        </w:rPr>
        <w:t>у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льтрафиолетовое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бактерицидное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облучение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воздушной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среды</w:t>
      </w:r>
      <w:r w:rsidR="00125152" w:rsidRPr="009B3EC4">
        <w:rPr>
          <w:rFonts w:ascii="Times New Roman" w:hAnsi="Times New Roman" w:cs="Times New Roman"/>
          <w:b/>
          <w:szCs w:val="24"/>
          <w:cs/>
        </w:rPr>
        <w:t xml:space="preserve">. </w:t>
      </w:r>
      <w:r w:rsidR="00125152" w:rsidRPr="009B3EC4">
        <w:rPr>
          <w:rFonts w:ascii="Times New Roman" w:hAnsi="Times New Roman" w:cs="Times New Roman" w:hint="eastAsia"/>
          <w:szCs w:val="24"/>
          <w:cs/>
        </w:rPr>
        <w:t>УФО</w:t>
      </w:r>
      <w:r w:rsidR="00125152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125152" w:rsidRPr="009B3EC4">
        <w:rPr>
          <w:rFonts w:ascii="Times New Roman" w:hAnsi="Times New Roman" w:cs="Times New Roman" w:hint="eastAsia"/>
          <w:szCs w:val="24"/>
          <w:cs/>
        </w:rPr>
        <w:t>осуществляется</w:t>
      </w:r>
      <w:r w:rsidR="00125152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125152" w:rsidRPr="009B3EC4">
        <w:rPr>
          <w:rFonts w:ascii="Times New Roman" w:hAnsi="Times New Roman" w:cs="Times New Roman" w:hint="eastAsia"/>
          <w:szCs w:val="24"/>
          <w:cs/>
        </w:rPr>
        <w:t>при</w:t>
      </w:r>
      <w:r w:rsidR="00125152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125152" w:rsidRPr="009B3EC4">
        <w:rPr>
          <w:rFonts w:ascii="Times New Roman" w:hAnsi="Times New Roman" w:cs="Times New Roman" w:hint="eastAsia"/>
          <w:szCs w:val="24"/>
          <w:cs/>
        </w:rPr>
        <w:t>помощи</w:t>
      </w:r>
      <w:r w:rsidR="00125152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125152" w:rsidRPr="009B3EC4">
        <w:rPr>
          <w:rFonts w:ascii="Times New Roman" w:hAnsi="Times New Roman" w:cs="Times New Roman" w:hint="eastAsia"/>
          <w:szCs w:val="24"/>
          <w:cs/>
        </w:rPr>
        <w:t>бактерицидных</w:t>
      </w:r>
      <w:r w:rsidR="00125152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125152" w:rsidRPr="009B3EC4">
        <w:rPr>
          <w:rFonts w:ascii="Times New Roman" w:hAnsi="Times New Roman" w:cs="Times New Roman" w:hint="eastAsia"/>
          <w:szCs w:val="24"/>
          <w:cs/>
        </w:rPr>
        <w:t>ламп</w:t>
      </w:r>
      <w:r w:rsidR="00125152" w:rsidRPr="009B3EC4">
        <w:rPr>
          <w:rFonts w:ascii="Times New Roman" w:hAnsi="Times New Roman" w:cs="Times New Roman"/>
          <w:szCs w:val="24"/>
          <w:cs/>
        </w:rPr>
        <w:t xml:space="preserve"> (облучателей)</w:t>
      </w:r>
      <w:r w:rsidR="00125152" w:rsidRPr="009B3EC4">
        <w:rPr>
          <w:rFonts w:ascii="Times New Roman" w:hAnsi="Times New Roman" w:cs="Times New Roman"/>
          <w:szCs w:val="24"/>
        </w:rPr>
        <w:t>.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b/>
          <w:i/>
          <w:sz w:val="24"/>
          <w:szCs w:val="24"/>
        </w:rPr>
        <w:t>Бактерицидный облучатель (БО)</w:t>
      </w:r>
      <w:r w:rsidRPr="009B3EC4">
        <w:rPr>
          <w:rFonts w:ascii="Times New Roman" w:hAnsi="Times New Roman" w:cs="Times New Roman"/>
          <w:sz w:val="24"/>
          <w:szCs w:val="24"/>
        </w:rPr>
        <w:t xml:space="preserve"> - это устройство, содержащее в качестве источника излучения бактерицидную лампу и предназначенное для обеззараживания воздушной среды или поверхностей в помещении.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Каждый облучатель имеет</w:t>
      </w:r>
      <w:r w:rsidRPr="009B3EC4">
        <w:rPr>
          <w:rFonts w:ascii="Times New Roman" w:hAnsi="Times New Roman" w:cs="Times New Roman"/>
          <w:b/>
          <w:i/>
          <w:sz w:val="24"/>
          <w:szCs w:val="24"/>
        </w:rPr>
        <w:t xml:space="preserve"> полезный срок службы</w:t>
      </w:r>
      <w:r w:rsidRPr="009B3EC4">
        <w:rPr>
          <w:rFonts w:ascii="Times New Roman" w:hAnsi="Times New Roman" w:cs="Times New Roman"/>
          <w:sz w:val="24"/>
          <w:szCs w:val="24"/>
        </w:rPr>
        <w:t xml:space="preserve"> (суммарное время горения в часах, в течение которого сохраняется эффективность работы лампы).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Облучатели различают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b/>
          <w:i/>
          <w:sz w:val="24"/>
          <w:szCs w:val="24"/>
        </w:rPr>
        <w:t>По месту расположения:</w:t>
      </w:r>
      <w:r w:rsidRPr="009B3EC4">
        <w:rPr>
          <w:rFonts w:ascii="Times New Roman" w:hAnsi="Times New Roman" w:cs="Times New Roman"/>
          <w:sz w:val="24"/>
          <w:szCs w:val="24"/>
        </w:rPr>
        <w:t xml:space="preserve"> потолочные, подвесные, настенные и передвижные. 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b/>
          <w:i/>
          <w:sz w:val="24"/>
          <w:szCs w:val="24"/>
        </w:rPr>
        <w:t xml:space="preserve">По конструктивному исполнению: 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открытого типа (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поток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от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ламп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и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отражателя</w:t>
      </w:r>
      <w:r w:rsidRPr="009B3EC4">
        <w:rPr>
          <w:rFonts w:ascii="Times New Roman" w:hAnsi="Times New Roman" w:cs="Times New Roman"/>
          <w:sz w:val="24"/>
          <w:szCs w:val="24"/>
        </w:rPr>
        <w:t xml:space="preserve"> (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или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без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него</w:t>
      </w:r>
      <w:r w:rsidRPr="009B3EC4">
        <w:rPr>
          <w:rFonts w:ascii="Times New Roman" w:hAnsi="Times New Roman" w:cs="Times New Roman"/>
          <w:sz w:val="24"/>
          <w:szCs w:val="24"/>
        </w:rPr>
        <w:t xml:space="preserve">)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охватывает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широкую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зону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в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пространстве</w:t>
      </w:r>
      <w:r w:rsidRPr="009B3EC4">
        <w:rPr>
          <w:rFonts w:ascii="Times New Roman" w:hAnsi="Times New Roman" w:cs="Times New Roman"/>
          <w:sz w:val="24"/>
          <w:szCs w:val="24"/>
          <w:cs/>
        </w:rPr>
        <w:t>,</w:t>
      </w:r>
      <w:r w:rsidRPr="009B3EC4">
        <w:rPr>
          <w:rFonts w:ascii="Times New Roman" w:hAnsi="Times New Roman" w:cs="Times New Roman"/>
          <w:sz w:val="24"/>
          <w:szCs w:val="24"/>
        </w:rPr>
        <w:t xml:space="preserve"> работа только при отсутствии людей), 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закрытого типа (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поток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от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ламп</w:t>
      </w:r>
      <w:r w:rsidRPr="009B3EC4">
        <w:rPr>
          <w:rFonts w:ascii="Times New Roman" w:hAnsi="Times New Roman" w:cs="Times New Roman"/>
          <w:sz w:val="24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расположенных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в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небольшом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замкнутом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пространстве</w:t>
      </w:r>
      <w:r w:rsidRPr="009B3EC4">
        <w:rPr>
          <w:rFonts w:ascii="Times New Roman" w:hAnsi="Times New Roman" w:cs="Times New Roman"/>
          <w:sz w:val="24"/>
          <w:szCs w:val="24"/>
        </w:rPr>
        <w:t xml:space="preserve"> 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корпуса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облучателя</w:t>
      </w:r>
      <w:r w:rsidRPr="009B3EC4">
        <w:rPr>
          <w:rFonts w:ascii="Times New Roman" w:hAnsi="Times New Roman" w:cs="Times New Roman"/>
          <w:sz w:val="24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не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имеет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выхода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наружу</w:t>
      </w:r>
      <w:r w:rsidRPr="009B3EC4">
        <w:rPr>
          <w:rFonts w:ascii="Times New Roman" w:hAnsi="Times New Roman" w:cs="Times New Roman"/>
          <w:sz w:val="24"/>
          <w:szCs w:val="24"/>
          <w:cs/>
        </w:rPr>
        <w:t>,</w:t>
      </w:r>
      <w:r w:rsidRPr="009B3EC4">
        <w:rPr>
          <w:rFonts w:ascii="Times New Roman" w:hAnsi="Times New Roman" w:cs="Times New Roman"/>
          <w:sz w:val="24"/>
          <w:szCs w:val="24"/>
        </w:rPr>
        <w:t xml:space="preserve"> могут использоваться в присутствии людей) 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9B3EC4">
        <w:rPr>
          <w:rFonts w:ascii="Times New Roman" w:hAnsi="Times New Roman" w:cs="Times New Roman"/>
          <w:sz w:val="24"/>
          <w:szCs w:val="24"/>
        </w:rPr>
        <w:t>комбинированные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 xml:space="preserve"> 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>Одним из типов закрытого БО являются рециркуляторы, предназначенные для обеззараживания воздуха путем его прохождения через закрытую камеру, внутренний объем которой облучается излучением бактерицидных ламп.</w:t>
      </w:r>
    </w:p>
    <w:p w:rsidR="00AA528D" w:rsidRPr="009B3EC4" w:rsidRDefault="00AA528D" w:rsidP="00AA5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b/>
          <w:i/>
          <w:sz w:val="24"/>
          <w:szCs w:val="24"/>
        </w:rPr>
        <w:t>Режим облучения</w:t>
      </w:r>
      <w:r w:rsidRPr="009B3EC4">
        <w:rPr>
          <w:rFonts w:ascii="Times New Roman" w:hAnsi="Times New Roman" w:cs="Times New Roman"/>
          <w:sz w:val="24"/>
          <w:szCs w:val="24"/>
        </w:rPr>
        <w:t xml:space="preserve"> может быть непрерывным, повторно - кратковременным и однократным. </w:t>
      </w:r>
    </w:p>
    <w:p w:rsidR="00AA528D" w:rsidRPr="009B3EC4" w:rsidRDefault="00AA528D" w:rsidP="00AA528D">
      <w:pPr>
        <w:pStyle w:val="a4"/>
        <w:ind w:firstLine="708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Эффективное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время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кварцевания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рассчитывают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соответствии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руководством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</w:t>
      </w:r>
      <w:r w:rsidRPr="009B3EC4">
        <w:rPr>
          <w:rFonts w:ascii="Times New Roman" w:hAnsi="Times New Roman" w:cs="Times New Roman"/>
          <w:szCs w:val="24"/>
        </w:rPr>
        <w:t xml:space="preserve"> 3.5.1904-04 «</w:t>
      </w:r>
      <w:r w:rsidRPr="009B3EC4">
        <w:rPr>
          <w:rFonts w:ascii="Times New Roman" w:hAnsi="Times New Roman" w:cs="Times New Roman" w:hint="eastAsia"/>
          <w:szCs w:val="24"/>
          <w:cs/>
        </w:rPr>
        <w:t>Использование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ультрафиолетового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бактерицидного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излучения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обеззараживания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воздуха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помещениях</w:t>
      </w:r>
      <w:r w:rsidRPr="009B3EC4">
        <w:rPr>
          <w:rFonts w:ascii="Times New Roman" w:hAnsi="Times New Roman" w:cs="Times New Roman"/>
          <w:szCs w:val="24"/>
        </w:rPr>
        <w:t xml:space="preserve">»      </w:t>
      </w:r>
    </w:p>
    <w:p w:rsidR="00AA528D" w:rsidRPr="009B3EC4" w:rsidRDefault="00AA528D" w:rsidP="00AA528D">
      <w:pPr>
        <w:pStyle w:val="a4"/>
        <w:ind w:firstLine="709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Данные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расчеты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габариты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помещений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тип</w:t>
      </w:r>
      <w:r w:rsidRPr="009B3EC4">
        <w:rPr>
          <w:rFonts w:ascii="Times New Roman" w:hAnsi="Times New Roman" w:cs="Times New Roman"/>
          <w:szCs w:val="24"/>
          <w:cs/>
        </w:rPr>
        <w:t xml:space="preserve"> бакт</w:t>
      </w:r>
      <w:r w:rsidRPr="009B3EC4">
        <w:rPr>
          <w:rFonts w:ascii="Times New Roman" w:hAnsi="Times New Roman" w:cs="Times New Roman"/>
          <w:szCs w:val="24"/>
        </w:rPr>
        <w:t>ерицидной у</w:t>
      </w:r>
      <w:r w:rsidRPr="009B3EC4">
        <w:rPr>
          <w:rFonts w:ascii="Times New Roman" w:hAnsi="Times New Roman" w:cs="Times New Roman" w:hint="eastAsia"/>
          <w:szCs w:val="24"/>
          <w:cs/>
        </w:rPr>
        <w:t>становки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дата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ввода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эксплуатацию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наличие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средств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индивидуальной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защиты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условия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обеззараживания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длительность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режим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облучения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срок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замены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лампы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должны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быть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указаны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Ж</w:t>
      </w:r>
      <w:r w:rsidRPr="009B3EC4">
        <w:rPr>
          <w:rFonts w:ascii="Times New Roman" w:hAnsi="Times New Roman" w:cs="Times New Roman" w:hint="eastAsia"/>
          <w:szCs w:val="24"/>
          <w:cs/>
        </w:rPr>
        <w:t>урнале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учета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работы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бактерицидной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лампы</w:t>
      </w:r>
      <w:r w:rsidRPr="009B3EC4">
        <w:rPr>
          <w:rFonts w:ascii="Times New Roman" w:hAnsi="Times New Roman" w:cs="Times New Roman"/>
          <w:szCs w:val="24"/>
        </w:rPr>
        <w:t xml:space="preserve">. </w:t>
      </w:r>
    </w:p>
    <w:p w:rsidR="00AA528D" w:rsidRPr="009B3EC4" w:rsidRDefault="00AA528D" w:rsidP="00AA528D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 w:hint="eastAsia"/>
          <w:sz w:val="24"/>
          <w:szCs w:val="24"/>
          <w:cs/>
        </w:rPr>
        <w:t>Протирание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от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пыли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производится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еженедельно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при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проведении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генеральной</w:t>
      </w:r>
      <w:r w:rsidRPr="009B3EC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 w:val="24"/>
          <w:szCs w:val="24"/>
          <w:cs/>
        </w:rPr>
        <w:t>уборки</w:t>
      </w:r>
      <w:r w:rsidR="00F12174" w:rsidRPr="009B3EC4">
        <w:rPr>
          <w:rFonts w:ascii="Times New Roman" w:hAnsi="Times New Roman" w:cs="Times New Roman"/>
          <w:sz w:val="24"/>
          <w:szCs w:val="24"/>
          <w:cs/>
        </w:rPr>
        <w:t xml:space="preserve"> 96% спиртом</w:t>
      </w:r>
      <w:r w:rsidRPr="009B3EC4">
        <w:rPr>
          <w:rFonts w:ascii="Times New Roman" w:hAnsi="Times New Roman" w:cs="Times New Roman"/>
          <w:sz w:val="24"/>
          <w:szCs w:val="24"/>
        </w:rPr>
        <w:t>.</w:t>
      </w:r>
    </w:p>
    <w:p w:rsidR="00445EC3" w:rsidRPr="009B3EC4" w:rsidRDefault="00445EC3" w:rsidP="00445EC3">
      <w:pPr>
        <w:pStyle w:val="a4"/>
        <w:jc w:val="center"/>
        <w:rPr>
          <w:rFonts w:ascii="Times New Roman" w:hAnsi="Times New Roman" w:cs="Times New Roman"/>
          <w:b/>
          <w:szCs w:val="24"/>
        </w:rPr>
      </w:pPr>
    </w:p>
    <w:p w:rsidR="00D2798D" w:rsidRPr="009B3EC4" w:rsidRDefault="00D2798D" w:rsidP="00777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B3EC4">
        <w:rPr>
          <w:rFonts w:ascii="Times New Roman" w:hAnsi="Times New Roman" w:cs="Times New Roman"/>
          <w:b/>
          <w:noProof/>
          <w:sz w:val="24"/>
          <w:szCs w:val="24"/>
        </w:rPr>
        <w:t>Виды уборок, проводимых в палатах:</w:t>
      </w:r>
    </w:p>
    <w:p w:rsidR="00D2798D" w:rsidRPr="009B3EC4" w:rsidRDefault="00D2798D" w:rsidP="00FE7EFA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Текущая - проводится не реже двух раз в день</w:t>
      </w:r>
    </w:p>
    <w:p w:rsidR="00D2798D" w:rsidRPr="009B3EC4" w:rsidRDefault="00D2798D" w:rsidP="00FE7EFA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Генеральная  - в палатах терапевтиченского профиля проводится не реже одного раза в месяц, в палатах хирургического профиля не реже 1 раза в неделю.</w:t>
      </w:r>
    </w:p>
    <w:p w:rsidR="00D2798D" w:rsidRPr="009B3EC4" w:rsidRDefault="00C21087" w:rsidP="00FE7EFA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При проведении уборок рекомендуется использовать дезсредства с моющим эффектом.</w:t>
      </w:r>
    </w:p>
    <w:p w:rsidR="00C21087" w:rsidRPr="009B3EC4" w:rsidRDefault="00C21087" w:rsidP="00FE7EFA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D2798D" w:rsidRPr="009B3EC4" w:rsidRDefault="00D2798D" w:rsidP="00D2798D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9B3EC4">
        <w:rPr>
          <w:rFonts w:ascii="Times New Roman" w:hAnsi="Times New Roman" w:cs="Times New Roman" w:hint="eastAsia"/>
          <w:b/>
          <w:szCs w:val="24"/>
          <w:cs/>
        </w:rPr>
        <w:t>Технология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проведения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текущей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уборки</w:t>
      </w:r>
    </w:p>
    <w:p w:rsidR="00C21087" w:rsidRPr="009B3EC4" w:rsidRDefault="00C21087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  <w:cs/>
        </w:rPr>
      </w:pPr>
      <w:r w:rsidRPr="009B3EC4">
        <w:rPr>
          <w:rFonts w:ascii="Times New Roman" w:hAnsi="Times New Roman" w:cs="Times New Roman"/>
          <w:szCs w:val="24"/>
        </w:rPr>
        <w:t>Одеть спецодежду, приготовить дезинфицирующий раствор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Проверить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палату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собрать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отходы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поместить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контейнер</w:t>
      </w:r>
      <w:r w:rsidRPr="009B3EC4">
        <w:rPr>
          <w:rFonts w:ascii="Times New Roman" w:hAnsi="Times New Roman" w:cs="Times New Roman"/>
          <w:szCs w:val="24"/>
          <w:cs/>
        </w:rPr>
        <w:t>ы по классам опасности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lastRenderedPageBreak/>
        <w:t>Чистой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ветошью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смоченной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дезинфицирующим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раствором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удалить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пыль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со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всех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горизонтальных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поверхностей</w:t>
      </w:r>
      <w:r w:rsidR="00C21087" w:rsidRPr="009B3EC4">
        <w:rPr>
          <w:rFonts w:ascii="Times New Roman" w:hAnsi="Times New Roman" w:cs="Times New Roman"/>
          <w:szCs w:val="24"/>
        </w:rPr>
        <w:t xml:space="preserve"> 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  <w:cs/>
        </w:rPr>
      </w:pPr>
      <w:r w:rsidRPr="009B3EC4">
        <w:rPr>
          <w:rFonts w:ascii="Times New Roman" w:hAnsi="Times New Roman" w:cs="Times New Roman"/>
          <w:szCs w:val="24"/>
          <w:cs/>
        </w:rPr>
        <w:t>О</w:t>
      </w:r>
      <w:r w:rsidRPr="009B3EC4">
        <w:rPr>
          <w:rFonts w:ascii="Times New Roman" w:hAnsi="Times New Roman" w:cs="Times New Roman" w:hint="eastAsia"/>
          <w:szCs w:val="24"/>
          <w:cs/>
        </w:rPr>
        <w:t>бработать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боковые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поверхности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ножки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палатной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мебели</w:t>
      </w:r>
      <w:r w:rsidRPr="009B3EC4">
        <w:rPr>
          <w:rFonts w:ascii="Times New Roman" w:hAnsi="Times New Roman" w:cs="Times New Roman"/>
          <w:szCs w:val="24"/>
        </w:rPr>
        <w:t xml:space="preserve">. </w:t>
      </w:r>
      <w:r w:rsidRPr="009B3EC4">
        <w:rPr>
          <w:rFonts w:ascii="Times New Roman" w:hAnsi="Times New Roman" w:cs="Times New Roman" w:hint="eastAsia"/>
          <w:szCs w:val="24"/>
          <w:cs/>
        </w:rPr>
        <w:t>Удалить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пятна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видимые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загрязнения</w:t>
      </w:r>
      <w:r w:rsidRPr="009B3EC4">
        <w:rPr>
          <w:rFonts w:ascii="Times New Roman" w:hAnsi="Times New Roman" w:cs="Times New Roman"/>
          <w:szCs w:val="24"/>
          <w:cs/>
        </w:rPr>
        <w:t xml:space="preserve">. 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Ветошь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уборки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менять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при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видимом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загрязнении</w:t>
      </w:r>
      <w:r w:rsidRPr="009B3EC4">
        <w:rPr>
          <w:rFonts w:ascii="Times New Roman" w:hAnsi="Times New Roman" w:cs="Times New Roman"/>
          <w:szCs w:val="24"/>
        </w:rPr>
        <w:t xml:space="preserve">. 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Ветошью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мытья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пола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смоченной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дезинфицирующим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раствором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протереть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пол</w:t>
      </w:r>
      <w:r w:rsidRPr="009B3EC4">
        <w:rPr>
          <w:rFonts w:ascii="Times New Roman" w:hAnsi="Times New Roman" w:cs="Times New Roman"/>
          <w:szCs w:val="24"/>
        </w:rPr>
        <w:t>.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Всю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использованную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ветошь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мытья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стен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поверхностей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поместить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пластиковый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мешок</w:t>
      </w:r>
      <w:r w:rsidRPr="009B3EC4">
        <w:rPr>
          <w:rFonts w:ascii="Times New Roman" w:hAnsi="Times New Roman" w:cs="Times New Roman"/>
          <w:szCs w:val="24"/>
        </w:rPr>
        <w:t>.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Прове</w:t>
      </w:r>
      <w:r w:rsidR="00C21087" w:rsidRPr="009B3EC4">
        <w:rPr>
          <w:rFonts w:ascii="Times New Roman" w:hAnsi="Times New Roman" w:cs="Times New Roman"/>
          <w:szCs w:val="24"/>
          <w:cs/>
        </w:rPr>
        <w:t>т</w:t>
      </w:r>
      <w:r w:rsidRPr="009B3EC4">
        <w:rPr>
          <w:rFonts w:ascii="Times New Roman" w:hAnsi="Times New Roman" w:cs="Times New Roman" w:hint="eastAsia"/>
          <w:szCs w:val="24"/>
          <w:cs/>
        </w:rPr>
        <w:t>рить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палату</w:t>
      </w:r>
      <w:r w:rsidRPr="009B3EC4">
        <w:rPr>
          <w:rFonts w:ascii="Times New Roman" w:hAnsi="Times New Roman" w:cs="Times New Roman"/>
          <w:szCs w:val="24"/>
        </w:rPr>
        <w:t>.</w:t>
      </w:r>
    </w:p>
    <w:p w:rsidR="00D2798D" w:rsidRPr="009B3EC4" w:rsidRDefault="00D2798D" w:rsidP="00D2798D">
      <w:pPr>
        <w:pStyle w:val="a4"/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По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окончании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уборки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палат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весь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инвентарь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продезинфицировать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полностью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погрузив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дезинфицирующий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раствор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на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время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экспозиционной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выдержки</w:t>
      </w:r>
      <w:r w:rsidRPr="009B3EC4">
        <w:rPr>
          <w:rFonts w:ascii="Times New Roman" w:hAnsi="Times New Roman" w:cs="Times New Roman"/>
          <w:szCs w:val="24"/>
        </w:rPr>
        <w:t>.</w:t>
      </w:r>
    </w:p>
    <w:p w:rsidR="00C545A1" w:rsidRPr="009B3EC4" w:rsidRDefault="00C545A1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C21087" w:rsidRPr="009B3EC4" w:rsidRDefault="00C21087" w:rsidP="00C21087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9B3EC4">
        <w:rPr>
          <w:rFonts w:ascii="Times New Roman" w:hAnsi="Times New Roman" w:cs="Times New Roman" w:hint="eastAsia"/>
          <w:b/>
          <w:szCs w:val="24"/>
          <w:cs/>
        </w:rPr>
        <w:t>Технология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проведения</w:t>
      </w:r>
      <w:r w:rsidRPr="009B3EC4">
        <w:rPr>
          <w:rFonts w:ascii="Times New Roman" w:hAnsi="Times New Roman" w:cs="Times New Roman"/>
          <w:b/>
          <w:szCs w:val="24"/>
          <w:cs/>
        </w:rPr>
        <w:t xml:space="preserve"> генеральной </w:t>
      </w:r>
      <w:r w:rsidRPr="009B3EC4">
        <w:rPr>
          <w:rFonts w:ascii="Times New Roman" w:hAnsi="Times New Roman" w:cs="Times New Roman" w:hint="eastAsia"/>
          <w:b/>
          <w:szCs w:val="24"/>
          <w:cs/>
        </w:rPr>
        <w:t>уборки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  <w:cs/>
        </w:rPr>
      </w:pPr>
      <w:r w:rsidRPr="009B3EC4">
        <w:rPr>
          <w:rFonts w:ascii="Times New Roman" w:hAnsi="Times New Roman" w:cs="Times New Roman"/>
          <w:szCs w:val="24"/>
        </w:rPr>
        <w:t>Одеть спецодежду, приготовить дезинфицирующий раствор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Проверить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палату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собрать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отходы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поместить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контейнер</w:t>
      </w:r>
      <w:r w:rsidRPr="009B3EC4">
        <w:rPr>
          <w:rFonts w:ascii="Times New Roman" w:hAnsi="Times New Roman" w:cs="Times New Roman"/>
          <w:szCs w:val="24"/>
          <w:cs/>
        </w:rPr>
        <w:t>ы по классам опасности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  <w:cs/>
        </w:rPr>
      </w:pPr>
      <w:r w:rsidRPr="009B3EC4">
        <w:rPr>
          <w:rFonts w:ascii="Times New Roman" w:hAnsi="Times New Roman" w:cs="Times New Roman"/>
          <w:szCs w:val="24"/>
        </w:rPr>
        <w:t>Мебель сдвинуть к центру помещения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Чистой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ветошью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/>
          <w:szCs w:val="24"/>
          <w:cs/>
        </w:rPr>
        <w:t xml:space="preserve">нанести </w:t>
      </w:r>
      <w:r w:rsidRPr="009B3EC4">
        <w:rPr>
          <w:rFonts w:ascii="Times New Roman" w:hAnsi="Times New Roman" w:cs="Times New Roman" w:hint="eastAsia"/>
          <w:szCs w:val="24"/>
          <w:cs/>
        </w:rPr>
        <w:t>дезинфицирующи</w:t>
      </w:r>
      <w:r w:rsidRPr="009B3EC4">
        <w:rPr>
          <w:rFonts w:ascii="Times New Roman" w:hAnsi="Times New Roman" w:cs="Times New Roman"/>
          <w:szCs w:val="24"/>
          <w:cs/>
        </w:rPr>
        <w:t xml:space="preserve">й </w:t>
      </w:r>
      <w:r w:rsidRPr="009B3EC4">
        <w:rPr>
          <w:rFonts w:ascii="Times New Roman" w:hAnsi="Times New Roman" w:cs="Times New Roman" w:hint="eastAsia"/>
          <w:szCs w:val="24"/>
          <w:cs/>
        </w:rPr>
        <w:t>раствор</w:t>
      </w:r>
      <w:r w:rsidRPr="009B3EC4">
        <w:rPr>
          <w:rFonts w:ascii="Times New Roman" w:hAnsi="Times New Roman" w:cs="Times New Roman"/>
          <w:szCs w:val="24"/>
          <w:cs/>
        </w:rPr>
        <w:t xml:space="preserve"> на все горизонтальные и вертикальные повезхности двигаясь от окна к двери, сверху вниз (высота обработки не менее 2 метров)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Ветошь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уборки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менять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при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видимом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загрязнении</w:t>
      </w:r>
      <w:r w:rsidRPr="009B3EC4">
        <w:rPr>
          <w:rFonts w:ascii="Times New Roman" w:hAnsi="Times New Roman" w:cs="Times New Roman"/>
          <w:szCs w:val="24"/>
        </w:rPr>
        <w:t xml:space="preserve">. 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Ветошь</w:t>
      </w:r>
      <w:r w:rsidRPr="009B3EC4">
        <w:rPr>
          <w:rFonts w:ascii="Times New Roman" w:hAnsi="Times New Roman" w:cs="Times New Roman"/>
          <w:szCs w:val="24"/>
          <w:cs/>
        </w:rPr>
        <w:t xml:space="preserve">ю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мытья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пола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/>
          <w:szCs w:val="24"/>
          <w:cs/>
        </w:rPr>
        <w:t xml:space="preserve">нанести </w:t>
      </w:r>
      <w:r w:rsidRPr="009B3EC4">
        <w:rPr>
          <w:rFonts w:ascii="Times New Roman" w:hAnsi="Times New Roman" w:cs="Times New Roman" w:hint="eastAsia"/>
          <w:szCs w:val="24"/>
          <w:cs/>
        </w:rPr>
        <w:t>дезинфицирующи</w:t>
      </w:r>
      <w:r w:rsidRPr="009B3EC4">
        <w:rPr>
          <w:rFonts w:ascii="Times New Roman" w:hAnsi="Times New Roman" w:cs="Times New Roman"/>
          <w:szCs w:val="24"/>
          <w:cs/>
        </w:rPr>
        <w:t xml:space="preserve">й </w:t>
      </w:r>
      <w:r w:rsidRPr="009B3EC4">
        <w:rPr>
          <w:rFonts w:ascii="Times New Roman" w:hAnsi="Times New Roman" w:cs="Times New Roman" w:hint="eastAsia"/>
          <w:szCs w:val="24"/>
          <w:cs/>
        </w:rPr>
        <w:t>раствор</w:t>
      </w:r>
      <w:r w:rsidRPr="009B3EC4">
        <w:rPr>
          <w:rFonts w:ascii="Times New Roman" w:hAnsi="Times New Roman" w:cs="Times New Roman"/>
          <w:szCs w:val="24"/>
          <w:cs/>
        </w:rPr>
        <w:t xml:space="preserve"> на </w:t>
      </w:r>
      <w:r w:rsidRPr="009B3EC4">
        <w:rPr>
          <w:rFonts w:ascii="Times New Roman" w:hAnsi="Times New Roman" w:cs="Times New Roman" w:hint="eastAsia"/>
          <w:szCs w:val="24"/>
          <w:cs/>
        </w:rPr>
        <w:t>пол</w:t>
      </w:r>
      <w:r w:rsidRPr="009B3EC4">
        <w:rPr>
          <w:rFonts w:ascii="Times New Roman" w:hAnsi="Times New Roman" w:cs="Times New Roman"/>
          <w:szCs w:val="24"/>
        </w:rPr>
        <w:t>.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Всю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использованную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ветошь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мытья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стен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поверхностей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поместить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пластиковый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мешок</w:t>
      </w:r>
      <w:r w:rsidRPr="009B3EC4">
        <w:rPr>
          <w:rFonts w:ascii="Times New Roman" w:hAnsi="Times New Roman" w:cs="Times New Roman"/>
          <w:szCs w:val="24"/>
        </w:rPr>
        <w:t>.</w:t>
      </w:r>
    </w:p>
    <w:p w:rsidR="00C21087" w:rsidRPr="009B3EC4" w:rsidRDefault="00777653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</w:rPr>
        <w:t>Включить бактерицидный облучатель</w:t>
      </w:r>
    </w:p>
    <w:p w:rsidR="00777653" w:rsidRPr="009B3EC4" w:rsidRDefault="00777653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</w:rPr>
        <w:t>Сменить спецодежду</w:t>
      </w:r>
    </w:p>
    <w:p w:rsidR="00777653" w:rsidRPr="009B3EC4" w:rsidRDefault="00777653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</w:rPr>
        <w:t>Смыть дезсредство водой в той же последовательности</w:t>
      </w:r>
    </w:p>
    <w:p w:rsidR="00777653" w:rsidRPr="009B3EC4" w:rsidRDefault="00777653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</w:rPr>
        <w:t>Мебель поставить на место</w:t>
      </w:r>
    </w:p>
    <w:p w:rsidR="00777653" w:rsidRPr="009B3EC4" w:rsidRDefault="00777653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  <w:cs/>
        </w:rPr>
      </w:pPr>
      <w:r w:rsidRPr="009B3EC4">
        <w:rPr>
          <w:rFonts w:ascii="Times New Roman" w:hAnsi="Times New Roman" w:cs="Times New Roman"/>
          <w:szCs w:val="24"/>
        </w:rPr>
        <w:t>Включить бактерицидный облучатель</w:t>
      </w:r>
    </w:p>
    <w:p w:rsidR="00C21087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Прове</w:t>
      </w:r>
      <w:r w:rsidRPr="009B3EC4">
        <w:rPr>
          <w:rFonts w:ascii="Times New Roman" w:hAnsi="Times New Roman" w:cs="Times New Roman"/>
          <w:szCs w:val="24"/>
          <w:cs/>
        </w:rPr>
        <w:t>т</w:t>
      </w:r>
      <w:r w:rsidRPr="009B3EC4">
        <w:rPr>
          <w:rFonts w:ascii="Times New Roman" w:hAnsi="Times New Roman" w:cs="Times New Roman" w:hint="eastAsia"/>
          <w:szCs w:val="24"/>
          <w:cs/>
        </w:rPr>
        <w:t>рить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палату</w:t>
      </w:r>
      <w:r w:rsidRPr="009B3EC4">
        <w:rPr>
          <w:rFonts w:ascii="Times New Roman" w:hAnsi="Times New Roman" w:cs="Times New Roman"/>
          <w:szCs w:val="24"/>
        </w:rPr>
        <w:t>.</w:t>
      </w:r>
    </w:p>
    <w:p w:rsidR="00777653" w:rsidRPr="009B3EC4" w:rsidRDefault="00C21087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По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окончании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уборки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палат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весь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инвентарь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продезинфицировать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полностью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погрузив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дезинфицирующий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раствор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на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время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экспозиционной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выдержки</w:t>
      </w:r>
      <w:r w:rsidRPr="009B3EC4">
        <w:rPr>
          <w:rFonts w:ascii="Times New Roman" w:hAnsi="Times New Roman" w:cs="Times New Roman"/>
          <w:szCs w:val="24"/>
        </w:rPr>
        <w:t>.</w:t>
      </w:r>
      <w:r w:rsidR="00777653" w:rsidRPr="009B3EC4">
        <w:rPr>
          <w:rFonts w:ascii="Times New Roman" w:hAnsi="Times New Roman" w:cs="Times New Roman"/>
          <w:szCs w:val="24"/>
        </w:rPr>
        <w:t xml:space="preserve"> </w:t>
      </w:r>
    </w:p>
    <w:p w:rsidR="00C21087" w:rsidRPr="009B3EC4" w:rsidRDefault="00777653" w:rsidP="00C21087">
      <w:pPr>
        <w:pStyle w:val="a4"/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</w:rPr>
        <w:t>Сделать отметку в Журнале учета проведения генеральных уборок</w:t>
      </w:r>
      <w:r w:rsidR="00544A3A" w:rsidRPr="009B3EC4">
        <w:rPr>
          <w:rFonts w:ascii="Times New Roman" w:hAnsi="Times New Roman" w:cs="Times New Roman"/>
          <w:szCs w:val="24"/>
        </w:rPr>
        <w:t xml:space="preserve"> и в Журнале учета работы бактерицидного облучателя</w:t>
      </w:r>
      <w:r w:rsidRPr="009B3EC4">
        <w:rPr>
          <w:rFonts w:ascii="Times New Roman" w:hAnsi="Times New Roman" w:cs="Times New Roman"/>
          <w:szCs w:val="24"/>
        </w:rPr>
        <w:t>.</w:t>
      </w:r>
    </w:p>
    <w:p w:rsidR="00777653" w:rsidRPr="009B3EC4" w:rsidRDefault="00777653" w:rsidP="00777653">
      <w:pPr>
        <w:pStyle w:val="a5"/>
        <w:spacing w:after="0" w:line="240" w:lineRule="auto"/>
        <w:ind w:left="643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7653" w:rsidRPr="009B3EC4" w:rsidRDefault="00777653" w:rsidP="00777653">
      <w:pPr>
        <w:pStyle w:val="a5"/>
        <w:spacing w:after="0" w:line="240" w:lineRule="auto"/>
        <w:ind w:left="643"/>
        <w:rPr>
          <w:rFonts w:ascii="Times New Roman" w:hAnsi="Times New Roman" w:cs="Times New Roman"/>
          <w:b/>
          <w:noProof/>
          <w:sz w:val="24"/>
          <w:szCs w:val="24"/>
        </w:rPr>
      </w:pPr>
      <w:r w:rsidRPr="009B3EC4">
        <w:rPr>
          <w:rFonts w:ascii="Times New Roman" w:hAnsi="Times New Roman" w:cs="Times New Roman"/>
          <w:b/>
          <w:noProof/>
          <w:sz w:val="24"/>
          <w:szCs w:val="24"/>
        </w:rPr>
        <w:t>Виды уборок, проводимых в процедурном кабинете:</w:t>
      </w:r>
    </w:p>
    <w:p w:rsidR="00C21087" w:rsidRPr="009B3EC4" w:rsidRDefault="00777653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Предварительная - перед началом работы (протираются все рабочие горизонтальные поверхности, с последующим кварцеванием)</w:t>
      </w:r>
    </w:p>
    <w:p w:rsidR="00777653" w:rsidRPr="009B3EC4" w:rsidRDefault="00777653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Текущая - после каждого пациента (обрабатывается рабочий стол, кушетка, подушечка, жгут и т.п.)</w:t>
      </w:r>
    </w:p>
    <w:p w:rsidR="00777653" w:rsidRPr="009B3EC4" w:rsidRDefault="00777653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Заключительная  - в конце рабочей смены (обработка всех горизонтальных поверхностей, включая пол, с последующим кварцеванием)</w:t>
      </w:r>
    </w:p>
    <w:p w:rsidR="00777653" w:rsidRPr="009B3EC4" w:rsidRDefault="00777653" w:rsidP="008D4A1E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9B3EC4">
        <w:rPr>
          <w:rFonts w:ascii="Times New Roman" w:hAnsi="Times New Roman" w:cs="Times New Roman"/>
          <w:noProof/>
          <w:sz w:val="24"/>
          <w:szCs w:val="24"/>
        </w:rPr>
        <w:t>Генеральная - один раз в неделю.</w:t>
      </w:r>
    </w:p>
    <w:p w:rsidR="00777653" w:rsidRPr="009B3EC4" w:rsidRDefault="00777653" w:rsidP="009E1470">
      <w:pPr>
        <w:pStyle w:val="a4"/>
        <w:widowControl/>
        <w:tabs>
          <w:tab w:val="left" w:pos="5780"/>
        </w:tabs>
        <w:suppressAutoHyphens w:val="0"/>
        <w:ind w:left="720"/>
        <w:jc w:val="both"/>
        <w:rPr>
          <w:rFonts w:ascii="Times New Roman" w:hAnsi="Times New Roman" w:cs="Times New Roman"/>
          <w:szCs w:val="24"/>
          <w:cs/>
        </w:rPr>
      </w:pPr>
    </w:p>
    <w:p w:rsidR="00A77EBC" w:rsidRPr="009B3EC4" w:rsidRDefault="00445EC3" w:rsidP="009E1470">
      <w:pPr>
        <w:pStyle w:val="a4"/>
        <w:widowControl/>
        <w:tabs>
          <w:tab w:val="left" w:pos="5780"/>
        </w:tabs>
        <w:suppressAutoHyphens w:val="0"/>
        <w:ind w:left="72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К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уборочному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инвентарю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относится</w:t>
      </w:r>
      <w:r w:rsidRPr="009B3EC4">
        <w:rPr>
          <w:rFonts w:ascii="Times New Roman" w:hAnsi="Times New Roman" w:cs="Times New Roman"/>
          <w:szCs w:val="24"/>
        </w:rPr>
        <w:t xml:space="preserve">: </w:t>
      </w:r>
      <w:r w:rsidR="009E1470" w:rsidRPr="009B3EC4">
        <w:rPr>
          <w:rFonts w:ascii="Times New Roman" w:hAnsi="Times New Roman" w:cs="Times New Roman"/>
          <w:szCs w:val="24"/>
        </w:rPr>
        <w:tab/>
      </w:r>
    </w:p>
    <w:p w:rsidR="00A77EBC" w:rsidRPr="009B3EC4" w:rsidRDefault="00A77EBC" w:rsidP="00A77EBC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Чистая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маркированная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ветошь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обработки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поверхностей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мебели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оборудования</w:t>
      </w:r>
      <w:r w:rsidRPr="009B3EC4">
        <w:rPr>
          <w:rFonts w:ascii="Times New Roman" w:hAnsi="Times New Roman" w:cs="Times New Roman"/>
          <w:szCs w:val="24"/>
        </w:rPr>
        <w:t xml:space="preserve"> </w:t>
      </w:r>
      <w:r w:rsidR="009E1470" w:rsidRPr="009B3EC4">
        <w:rPr>
          <w:rFonts w:ascii="Times New Roman" w:hAnsi="Times New Roman" w:cs="Times New Roman"/>
          <w:szCs w:val="24"/>
        </w:rPr>
        <w:t xml:space="preserve"> </w:t>
      </w:r>
      <w:r w:rsidRPr="009B3EC4">
        <w:rPr>
          <w:rFonts w:ascii="Times New Roman" w:hAnsi="Times New Roman" w:cs="Times New Roman"/>
          <w:szCs w:val="24"/>
        </w:rPr>
        <w:t>(</w:t>
      </w:r>
      <w:r w:rsidRPr="009B3EC4">
        <w:rPr>
          <w:rFonts w:ascii="Times New Roman" w:hAnsi="Times New Roman" w:cs="Times New Roman" w:hint="eastAsia"/>
          <w:szCs w:val="24"/>
          <w:cs/>
        </w:rPr>
        <w:t>несколько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полотен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замены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при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загрязнении</w:t>
      </w:r>
      <w:r w:rsidR="009E1470" w:rsidRPr="009B3EC4">
        <w:rPr>
          <w:rFonts w:ascii="Times New Roman" w:hAnsi="Times New Roman" w:cs="Times New Roman"/>
          <w:szCs w:val="24"/>
        </w:rPr>
        <w:t>)</w:t>
      </w:r>
    </w:p>
    <w:p w:rsidR="009E1470" w:rsidRPr="009B3EC4" w:rsidRDefault="009E1470" w:rsidP="009E1470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Чистая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маркированная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ветошь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обработки</w:t>
      </w:r>
      <w:r w:rsidRPr="009B3EC4">
        <w:rPr>
          <w:rFonts w:ascii="Times New Roman" w:hAnsi="Times New Roman" w:cs="Times New Roman"/>
          <w:szCs w:val="24"/>
          <w:cs/>
        </w:rPr>
        <w:t xml:space="preserve"> пола</w:t>
      </w:r>
    </w:p>
    <w:p w:rsidR="009E1470" w:rsidRPr="009B3EC4" w:rsidRDefault="009E1470" w:rsidP="00445EC3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  <w:cs/>
        </w:rPr>
      </w:pPr>
      <w:r w:rsidRPr="009B3EC4">
        <w:rPr>
          <w:rFonts w:ascii="Times New Roman" w:hAnsi="Times New Roman" w:cs="Times New Roman"/>
          <w:szCs w:val="24"/>
          <w:cs/>
        </w:rPr>
        <w:t>М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аркированн</w:t>
      </w:r>
      <w:r w:rsidRPr="009B3EC4">
        <w:rPr>
          <w:rFonts w:ascii="Times New Roman" w:hAnsi="Times New Roman" w:cs="Times New Roman"/>
          <w:szCs w:val="24"/>
          <w:cs/>
        </w:rPr>
        <w:t>ая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емкост</w:t>
      </w:r>
      <w:r w:rsidRPr="009B3EC4">
        <w:rPr>
          <w:rFonts w:ascii="Times New Roman" w:hAnsi="Times New Roman" w:cs="Times New Roman"/>
          <w:szCs w:val="24"/>
          <w:cs/>
        </w:rPr>
        <w:t>ь (ведро)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для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обработки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поверхност</w:t>
      </w:r>
      <w:r w:rsidRPr="009B3EC4">
        <w:rPr>
          <w:rFonts w:ascii="Times New Roman" w:hAnsi="Times New Roman" w:cs="Times New Roman"/>
          <w:szCs w:val="24"/>
          <w:cs/>
        </w:rPr>
        <w:t>ей</w:t>
      </w:r>
    </w:p>
    <w:p w:rsidR="00A77EBC" w:rsidRPr="009B3EC4" w:rsidRDefault="009E1470" w:rsidP="00445EC3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  <w:cs/>
        </w:rPr>
        <w:t>М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аркированное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ведро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для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пол</w:t>
      </w:r>
      <w:r w:rsidRPr="009B3EC4">
        <w:rPr>
          <w:rFonts w:ascii="Times New Roman" w:hAnsi="Times New Roman" w:cs="Times New Roman"/>
          <w:szCs w:val="24"/>
          <w:cs/>
        </w:rPr>
        <w:t>а</w:t>
      </w:r>
    </w:p>
    <w:p w:rsidR="009E1470" w:rsidRPr="009B3EC4" w:rsidRDefault="009E1470" w:rsidP="009E1470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  <w:cs/>
        </w:rPr>
        <w:t>М</w:t>
      </w:r>
      <w:r w:rsidRPr="009B3EC4">
        <w:rPr>
          <w:rFonts w:ascii="Times New Roman" w:hAnsi="Times New Roman" w:cs="Times New Roman" w:hint="eastAsia"/>
          <w:szCs w:val="24"/>
          <w:cs/>
        </w:rPr>
        <w:t>аркированная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швабра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стен</w:t>
      </w:r>
    </w:p>
    <w:p w:rsidR="00A77EBC" w:rsidRPr="009B3EC4" w:rsidRDefault="009E1470" w:rsidP="00A77EBC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  <w:cs/>
        </w:rPr>
        <w:t>М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аркированная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швабра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для</w:t>
      </w:r>
      <w:r w:rsidR="00A77EBC" w:rsidRPr="009B3EC4">
        <w:rPr>
          <w:rFonts w:ascii="Times New Roman" w:hAnsi="Times New Roman" w:cs="Times New Roman"/>
          <w:szCs w:val="24"/>
          <w:cs/>
        </w:rPr>
        <w:t xml:space="preserve"> </w:t>
      </w:r>
      <w:r w:rsidR="00A77EBC" w:rsidRPr="009B3EC4">
        <w:rPr>
          <w:rFonts w:ascii="Times New Roman" w:hAnsi="Times New Roman" w:cs="Times New Roman" w:hint="eastAsia"/>
          <w:szCs w:val="24"/>
          <w:cs/>
        </w:rPr>
        <w:t>пола</w:t>
      </w:r>
    </w:p>
    <w:p w:rsidR="00A77EBC" w:rsidRPr="009B3EC4" w:rsidRDefault="00A77EBC" w:rsidP="00A77EBC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Пластиковые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пакеты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для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сбора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использованной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ветоши</w:t>
      </w:r>
    </w:p>
    <w:p w:rsidR="00A77EBC" w:rsidRPr="009B3EC4" w:rsidRDefault="00A77EBC" w:rsidP="00A77EBC">
      <w:pPr>
        <w:pStyle w:val="a4"/>
        <w:widowControl/>
        <w:numPr>
          <w:ilvl w:val="0"/>
          <w:numId w:val="16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 w:hint="eastAsia"/>
          <w:szCs w:val="24"/>
          <w:cs/>
        </w:rPr>
        <w:t>Набор</w:t>
      </w:r>
      <w:r w:rsidRPr="009B3EC4">
        <w:rPr>
          <w:rFonts w:ascii="Times New Roman" w:hAnsi="Times New Roman" w:cs="Times New Roman"/>
          <w:szCs w:val="24"/>
          <w:cs/>
        </w:rPr>
        <w:t xml:space="preserve"> </w:t>
      </w:r>
      <w:r w:rsidRPr="009B3EC4">
        <w:rPr>
          <w:rFonts w:ascii="Times New Roman" w:hAnsi="Times New Roman" w:cs="Times New Roman" w:hint="eastAsia"/>
          <w:szCs w:val="24"/>
          <w:cs/>
        </w:rPr>
        <w:t>спецодежды</w:t>
      </w:r>
      <w:r w:rsidRPr="009B3EC4">
        <w:rPr>
          <w:rFonts w:ascii="Times New Roman" w:hAnsi="Times New Roman" w:cs="Times New Roman"/>
          <w:szCs w:val="24"/>
        </w:rPr>
        <w:t xml:space="preserve"> (</w:t>
      </w:r>
      <w:r w:rsidRPr="009B3EC4">
        <w:rPr>
          <w:rFonts w:ascii="Times New Roman" w:hAnsi="Times New Roman" w:cs="Times New Roman" w:hint="eastAsia"/>
          <w:szCs w:val="24"/>
          <w:cs/>
        </w:rPr>
        <w:t>халат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маска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шапочка</w:t>
      </w:r>
      <w:r w:rsidRPr="009B3EC4">
        <w:rPr>
          <w:rFonts w:ascii="Times New Roman" w:hAnsi="Times New Roman" w:cs="Times New Roman"/>
          <w:szCs w:val="24"/>
        </w:rPr>
        <w:t xml:space="preserve">, </w:t>
      </w:r>
      <w:r w:rsidRPr="009B3EC4">
        <w:rPr>
          <w:rFonts w:ascii="Times New Roman" w:hAnsi="Times New Roman" w:cs="Times New Roman" w:hint="eastAsia"/>
          <w:szCs w:val="24"/>
          <w:cs/>
        </w:rPr>
        <w:t>перчатки</w:t>
      </w:r>
      <w:r w:rsidR="009E1470" w:rsidRPr="009B3EC4">
        <w:rPr>
          <w:rFonts w:ascii="Times New Roman" w:hAnsi="Times New Roman" w:cs="Times New Roman"/>
          <w:szCs w:val="24"/>
        </w:rPr>
        <w:t>)</w:t>
      </w:r>
    </w:p>
    <w:p w:rsidR="00A77EBC" w:rsidRPr="009B3EC4" w:rsidRDefault="00A77EBC" w:rsidP="009E1470">
      <w:pPr>
        <w:pStyle w:val="a4"/>
        <w:widowControl/>
        <w:suppressAutoHyphens w:val="0"/>
        <w:ind w:left="720"/>
        <w:jc w:val="both"/>
        <w:rPr>
          <w:rFonts w:ascii="Times New Roman" w:hAnsi="Times New Roman" w:cs="Times New Roman"/>
          <w:szCs w:val="24"/>
        </w:rPr>
      </w:pPr>
    </w:p>
    <w:p w:rsidR="009E1470" w:rsidRPr="009B3EC4" w:rsidRDefault="009E1470" w:rsidP="009E1470">
      <w:pPr>
        <w:pStyle w:val="a4"/>
        <w:widowControl/>
        <w:suppressAutoHyphens w:val="0"/>
        <w:ind w:firstLine="720"/>
        <w:jc w:val="both"/>
        <w:rPr>
          <w:rFonts w:ascii="Times New Roman" w:hAnsi="Times New Roman" w:cs="Times New Roman"/>
          <w:szCs w:val="24"/>
        </w:rPr>
      </w:pPr>
      <w:r w:rsidRPr="009B3EC4">
        <w:rPr>
          <w:rFonts w:ascii="Times New Roman" w:hAnsi="Times New Roman" w:cs="Times New Roman"/>
          <w:szCs w:val="24"/>
        </w:rPr>
        <w:t>Для разных помещений используются разные промаркированные емкости, ветошь и швабры (отдельно процедурный кабинет, перевязочная, палаты, кабинеты и т.д.).</w:t>
      </w:r>
    </w:p>
    <w:p w:rsidR="009E1470" w:rsidRPr="009B3EC4" w:rsidRDefault="009E1470" w:rsidP="009E1470">
      <w:pPr>
        <w:pStyle w:val="a4"/>
        <w:widowControl/>
        <w:suppressAutoHyphens w:val="0"/>
        <w:ind w:firstLine="720"/>
        <w:jc w:val="both"/>
        <w:rPr>
          <w:rFonts w:ascii="Times New Roman" w:hAnsi="Times New Roman" w:cs="Times New Roman"/>
          <w:color w:val="FF0000"/>
          <w:szCs w:val="24"/>
        </w:rPr>
      </w:pPr>
      <w:r w:rsidRPr="009B3EC4">
        <w:rPr>
          <w:rFonts w:ascii="Times New Roman" w:hAnsi="Times New Roman" w:cs="Times New Roman"/>
          <w:szCs w:val="24"/>
        </w:rPr>
        <w:lastRenderedPageBreak/>
        <w:t xml:space="preserve">Уборочный инвентарь хранится в специально отведенном месте (как правило, в санитарной комнате). Ветошь ля поверхностей и полов сушатся и хранятся отдельно, ёмкости (ведра) располагаются на подставках выше уровня пола, швабры подвешиваются. </w:t>
      </w:r>
    </w:p>
    <w:p w:rsidR="00445EC3" w:rsidRPr="009B3EC4" w:rsidRDefault="00445EC3" w:rsidP="00445EC3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:rsidR="00445EC3" w:rsidRPr="009B3EC4" w:rsidRDefault="00445EC3" w:rsidP="00445EC3">
      <w:pPr>
        <w:pStyle w:val="2"/>
        <w:spacing w:before="100" w:after="100"/>
        <w:jc w:val="center"/>
        <w:rPr>
          <w:bCs/>
          <w:caps/>
          <w:spacing w:val="-4"/>
          <w:szCs w:val="24"/>
        </w:rPr>
      </w:pPr>
      <w:r w:rsidRPr="009B3EC4">
        <w:rPr>
          <w:bCs/>
          <w:caps/>
          <w:spacing w:val="-4"/>
          <w:szCs w:val="24"/>
        </w:rPr>
        <w:t>Санитарные требования к питанию пациентов</w:t>
      </w:r>
    </w:p>
    <w:p w:rsidR="00445EC3" w:rsidRPr="009B3EC4" w:rsidRDefault="00445EC3" w:rsidP="00445EC3">
      <w:pPr>
        <w:pStyle w:val="2"/>
        <w:ind w:firstLine="708"/>
        <w:jc w:val="center"/>
        <w:rPr>
          <w:spacing w:val="-5"/>
          <w:szCs w:val="24"/>
        </w:rPr>
      </w:pPr>
      <w:r w:rsidRPr="009B3EC4">
        <w:rPr>
          <w:spacing w:val="-5"/>
          <w:szCs w:val="24"/>
        </w:rPr>
        <w:t>Хранение продуктов в холодильнике</w:t>
      </w:r>
    </w:p>
    <w:p w:rsidR="00445EC3" w:rsidRPr="009B3EC4" w:rsidRDefault="00445EC3" w:rsidP="00445EC3">
      <w:pPr>
        <w:pStyle w:val="2"/>
        <w:ind w:firstLine="708"/>
        <w:rPr>
          <w:b w:val="0"/>
          <w:szCs w:val="24"/>
        </w:rPr>
      </w:pPr>
      <w:r w:rsidRPr="009B3EC4">
        <w:rPr>
          <w:b w:val="0"/>
          <w:spacing w:val="-5"/>
          <w:szCs w:val="24"/>
        </w:rPr>
        <w:t>Для хранения скоропортящихся продуктов на медицинском посту выделен специальный холодильник, который предназна</w:t>
      </w:r>
      <w:r w:rsidRPr="009B3EC4">
        <w:rPr>
          <w:b w:val="0"/>
          <w:spacing w:val="-2"/>
          <w:szCs w:val="24"/>
        </w:rPr>
        <w:t>чается только для хранения пищевых продуктов пациентов.</w:t>
      </w:r>
    </w:p>
    <w:p w:rsidR="00445EC3" w:rsidRPr="009B3EC4" w:rsidRDefault="00445EC3" w:rsidP="00445EC3">
      <w:pPr>
        <w:pStyle w:val="2"/>
        <w:ind w:firstLine="708"/>
        <w:rPr>
          <w:b w:val="0"/>
          <w:szCs w:val="24"/>
        </w:rPr>
      </w:pPr>
      <w:r w:rsidRPr="009B3EC4">
        <w:rPr>
          <w:b w:val="0"/>
          <w:spacing w:val="-4"/>
          <w:szCs w:val="24"/>
        </w:rPr>
        <w:t xml:space="preserve">Во время госпитализации в стационар медицинская сестра палатная </w:t>
      </w:r>
      <w:r w:rsidRPr="009B3EC4">
        <w:rPr>
          <w:b w:val="0"/>
          <w:spacing w:val="-5"/>
          <w:szCs w:val="24"/>
        </w:rPr>
        <w:t xml:space="preserve">объясняет пациенту, какие продукты можно хранить в холодильнике, срок </w:t>
      </w:r>
      <w:r w:rsidRPr="009B3EC4">
        <w:rPr>
          <w:b w:val="0"/>
          <w:spacing w:val="-4"/>
          <w:szCs w:val="24"/>
        </w:rPr>
        <w:t>их хранения и реализации</w:t>
      </w:r>
      <w:r w:rsidRPr="009B3EC4">
        <w:rPr>
          <w:b w:val="0"/>
          <w:i/>
          <w:spacing w:val="-4"/>
          <w:szCs w:val="24"/>
        </w:rPr>
        <w:t>.</w:t>
      </w:r>
      <w:r w:rsidRPr="009B3EC4">
        <w:rPr>
          <w:b w:val="0"/>
          <w:spacing w:val="-4"/>
          <w:szCs w:val="24"/>
        </w:rPr>
        <w:t xml:space="preserve"> Продукты хранятся при температуре + 4-8 </w:t>
      </w:r>
      <w:r w:rsidRPr="009B3EC4">
        <w:rPr>
          <w:b w:val="0"/>
          <w:spacing w:val="-4"/>
          <w:szCs w:val="24"/>
          <w:vertAlign w:val="superscript"/>
        </w:rPr>
        <w:t>0</w:t>
      </w:r>
      <w:r w:rsidRPr="009B3EC4">
        <w:rPr>
          <w:b w:val="0"/>
          <w:spacing w:val="-4"/>
          <w:szCs w:val="24"/>
        </w:rPr>
        <w:t xml:space="preserve">С, </w:t>
      </w:r>
      <w:r w:rsidRPr="009B3EC4">
        <w:rPr>
          <w:b w:val="0"/>
          <w:spacing w:val="-3"/>
          <w:szCs w:val="24"/>
        </w:rPr>
        <w:t xml:space="preserve">в полиэтиленовых </w:t>
      </w:r>
      <w:r w:rsidRPr="009B3EC4">
        <w:rPr>
          <w:b w:val="0"/>
          <w:spacing w:val="-4"/>
          <w:szCs w:val="24"/>
        </w:rPr>
        <w:t xml:space="preserve">пакетах с указанием № палаты, ФИО пациента, даты получения </w:t>
      </w:r>
      <w:r w:rsidRPr="009B3EC4">
        <w:rPr>
          <w:b w:val="0"/>
          <w:szCs w:val="24"/>
        </w:rPr>
        <w:t>продуктовой передачи и росписи медицинской сестры палатной.</w:t>
      </w:r>
    </w:p>
    <w:p w:rsidR="00445EC3" w:rsidRPr="009B3EC4" w:rsidRDefault="00445EC3" w:rsidP="00445EC3">
      <w:pPr>
        <w:pStyle w:val="2"/>
        <w:ind w:firstLine="708"/>
        <w:rPr>
          <w:b w:val="0"/>
          <w:szCs w:val="24"/>
        </w:rPr>
      </w:pPr>
      <w:r w:rsidRPr="009B3EC4">
        <w:rPr>
          <w:b w:val="0"/>
          <w:spacing w:val="-6"/>
          <w:szCs w:val="24"/>
        </w:rPr>
        <w:t>Ежедневно медицинская сестра палатная контролирует правила хра</w:t>
      </w:r>
      <w:r w:rsidRPr="009B3EC4">
        <w:rPr>
          <w:b w:val="0"/>
          <w:szCs w:val="24"/>
        </w:rPr>
        <w:t>нения продуктов в холодильнике 2 раза в день (в 8-00 и в 16-00 часов) и его температурный режим.</w:t>
      </w:r>
    </w:p>
    <w:p w:rsidR="00445EC3" w:rsidRPr="009B3EC4" w:rsidRDefault="00445EC3" w:rsidP="00445EC3">
      <w:pPr>
        <w:pStyle w:val="2"/>
        <w:ind w:firstLine="708"/>
        <w:rPr>
          <w:b w:val="0"/>
          <w:szCs w:val="24"/>
        </w:rPr>
      </w:pPr>
      <w:r w:rsidRPr="009B3EC4">
        <w:rPr>
          <w:b w:val="0"/>
          <w:szCs w:val="24"/>
        </w:rPr>
        <w:t>Один раз в месяц (или по мере загрязнения) санитарка-буфетчица по графику размораживает, моет и дезинфицирует холодильники для продуктов, как в буфетной, так и на постах и в палатах.</w:t>
      </w:r>
    </w:p>
    <w:p w:rsidR="00445EC3" w:rsidRPr="009B3EC4" w:rsidRDefault="00161B07" w:rsidP="00445EC3">
      <w:pPr>
        <w:pStyle w:val="2"/>
        <w:ind w:firstLine="708"/>
        <w:rPr>
          <w:b w:val="0"/>
          <w:szCs w:val="24"/>
        </w:rPr>
      </w:pPr>
      <w:r w:rsidRPr="009B3EC4">
        <w:rPr>
          <w:b w:val="0"/>
          <w:spacing w:val="-2"/>
          <w:szCs w:val="24"/>
          <w:lang w:eastAsia="en-US"/>
        </w:rPr>
        <w:t>Продукты с истекшим сроком хранения или сомнительного каче</w:t>
      </w:r>
      <w:r w:rsidRPr="009B3EC4">
        <w:rPr>
          <w:b w:val="0"/>
          <w:spacing w:val="-4"/>
          <w:szCs w:val="24"/>
          <w:lang w:eastAsia="en-US"/>
        </w:rPr>
        <w:t>ства, а так же продукты запрещенные данному пациенту изымают, при этом нужно поставить в извест</w:t>
      </w:r>
      <w:r w:rsidRPr="009B3EC4">
        <w:rPr>
          <w:b w:val="0"/>
          <w:szCs w:val="24"/>
          <w:lang w:eastAsia="en-US"/>
        </w:rPr>
        <w:t>ность пациента.</w:t>
      </w:r>
    </w:p>
    <w:p w:rsidR="00445EC3" w:rsidRPr="009B3EC4" w:rsidRDefault="00445EC3" w:rsidP="00445EC3">
      <w:pPr>
        <w:pStyle w:val="2"/>
        <w:jc w:val="center"/>
        <w:rPr>
          <w:bCs/>
          <w:spacing w:val="-4"/>
          <w:szCs w:val="24"/>
        </w:rPr>
      </w:pPr>
      <w:r w:rsidRPr="009B3EC4">
        <w:rPr>
          <w:bCs/>
          <w:spacing w:val="-4"/>
          <w:szCs w:val="24"/>
        </w:rPr>
        <w:t>Хранение пищевых продуктов в тумбочке</w:t>
      </w:r>
    </w:p>
    <w:p w:rsidR="00445EC3" w:rsidRPr="009B3EC4" w:rsidRDefault="00445EC3" w:rsidP="00445EC3">
      <w:pPr>
        <w:pStyle w:val="2"/>
        <w:ind w:firstLine="708"/>
        <w:rPr>
          <w:b w:val="0"/>
          <w:szCs w:val="24"/>
        </w:rPr>
      </w:pPr>
      <w:r w:rsidRPr="009B3EC4">
        <w:rPr>
          <w:b w:val="0"/>
          <w:spacing w:val="-7"/>
          <w:szCs w:val="24"/>
        </w:rPr>
        <w:t>В прикроватной тум</w:t>
      </w:r>
      <w:r w:rsidRPr="009B3EC4">
        <w:rPr>
          <w:b w:val="0"/>
          <w:spacing w:val="-5"/>
          <w:szCs w:val="24"/>
        </w:rPr>
        <w:t xml:space="preserve">бочке хранятся продукты, не требующие особых условий хранения. Сухие продукты хранятся в полиэтиленовых </w:t>
      </w:r>
      <w:r w:rsidRPr="009B3EC4">
        <w:rPr>
          <w:b w:val="0"/>
          <w:szCs w:val="24"/>
        </w:rPr>
        <w:t>пакетах (печенье, чай, сахар, орехи, конфеты).</w:t>
      </w:r>
    </w:p>
    <w:p w:rsidR="00445EC3" w:rsidRPr="009B3EC4" w:rsidRDefault="00445EC3" w:rsidP="00445EC3">
      <w:pPr>
        <w:pStyle w:val="2"/>
        <w:ind w:firstLine="708"/>
        <w:rPr>
          <w:b w:val="0"/>
          <w:szCs w:val="24"/>
        </w:rPr>
      </w:pPr>
      <w:r w:rsidRPr="009B3EC4">
        <w:rPr>
          <w:b w:val="0"/>
          <w:spacing w:val="-5"/>
          <w:szCs w:val="24"/>
        </w:rPr>
        <w:t xml:space="preserve">Медицинская сестра палатная ежедневно контролирует санитарное </w:t>
      </w:r>
      <w:r w:rsidRPr="009B3EC4">
        <w:rPr>
          <w:b w:val="0"/>
          <w:spacing w:val="-3"/>
          <w:szCs w:val="24"/>
        </w:rPr>
        <w:t xml:space="preserve">состояние прикроватных тумбочек и </w:t>
      </w:r>
      <w:r w:rsidRPr="009B3EC4">
        <w:rPr>
          <w:b w:val="0"/>
          <w:szCs w:val="24"/>
        </w:rPr>
        <w:t>с</w:t>
      </w:r>
      <w:r w:rsidRPr="009B3EC4">
        <w:rPr>
          <w:b w:val="0"/>
          <w:spacing w:val="-5"/>
          <w:szCs w:val="24"/>
        </w:rPr>
        <w:t>ледит за тем, чтобы санитар</w:t>
      </w:r>
      <w:r w:rsidRPr="009B3EC4">
        <w:rPr>
          <w:b w:val="0"/>
          <w:spacing w:val="-7"/>
          <w:szCs w:val="24"/>
        </w:rPr>
        <w:t>ка-буфетчица регулярно обрабатывала прикроватную тумбочку дезинфи</w:t>
      </w:r>
      <w:r w:rsidRPr="009B3EC4">
        <w:rPr>
          <w:b w:val="0"/>
          <w:spacing w:val="-3"/>
          <w:szCs w:val="24"/>
        </w:rPr>
        <w:t>цирующим раствором после каждого кормления пациентов.</w:t>
      </w:r>
    </w:p>
    <w:p w:rsidR="00161B07" w:rsidRPr="009B3EC4" w:rsidRDefault="00161B07" w:rsidP="00161B07">
      <w:pPr>
        <w:pStyle w:val="2"/>
        <w:ind w:firstLine="708"/>
        <w:rPr>
          <w:b w:val="0"/>
          <w:szCs w:val="24"/>
        </w:rPr>
      </w:pPr>
      <w:r w:rsidRPr="009B3EC4">
        <w:rPr>
          <w:b w:val="0"/>
          <w:szCs w:val="24"/>
        </w:rPr>
        <w:t xml:space="preserve">Раздачу пищи больным производят буфетчицы и дежурные медицинские сестры отделения. Раздачу пищи надлежит осуществлять только в халате с маркировкой "Для раздачи пищи".Технический персонал, занятый уборкой палат и других помещений отделения, к раздаче не допускается. </w:t>
      </w:r>
    </w:p>
    <w:p w:rsidR="00161B07" w:rsidRPr="009B3EC4" w:rsidRDefault="00161B07" w:rsidP="00161B07">
      <w:pPr>
        <w:pStyle w:val="2"/>
        <w:ind w:firstLine="708"/>
        <w:rPr>
          <w:b w:val="0"/>
          <w:szCs w:val="24"/>
        </w:rPr>
      </w:pPr>
      <w:r w:rsidRPr="009B3EC4">
        <w:rPr>
          <w:b w:val="0"/>
          <w:szCs w:val="24"/>
        </w:rPr>
        <w:t xml:space="preserve">Питание всех больных отделения, за исключением тяжелобольных, проводят в специально выделенном помещении - столовой. Раздачу готовой пищи производят не позднее 2-х часов после ее приготовления, включая и время доставки пищи в отделение. Категорически запрещается оставлять в буфетных остатки пищи после ее раздачи, а также смешивать пищевые остатки со свежими блюдами. </w:t>
      </w:r>
    </w:p>
    <w:p w:rsidR="00161B07" w:rsidRPr="009B3EC4" w:rsidRDefault="00161B07" w:rsidP="00161B07">
      <w:pPr>
        <w:pStyle w:val="2"/>
        <w:ind w:firstLine="708"/>
        <w:rPr>
          <w:b w:val="0"/>
          <w:szCs w:val="24"/>
        </w:rPr>
      </w:pPr>
      <w:r w:rsidRPr="009B3EC4">
        <w:rPr>
          <w:b w:val="0"/>
          <w:szCs w:val="24"/>
        </w:rPr>
        <w:t>Суточные пробы готовой пищи оставляются ежедневно в размере одной порции или 100-150 г каждого блюда, помещаются в чистую прокипяченную в течение 15 мин. маркированную посуду с крышкой, которые хранятся в отдельном холодильнике в течение суток.</w:t>
      </w:r>
    </w:p>
    <w:p w:rsidR="00161B07" w:rsidRPr="009B3EC4" w:rsidRDefault="00445EC3" w:rsidP="00161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EC4">
        <w:rPr>
          <w:rFonts w:ascii="Times New Roman" w:hAnsi="Times New Roman" w:cs="Times New Roman"/>
          <w:sz w:val="24"/>
          <w:szCs w:val="24"/>
        </w:rPr>
        <w:t xml:space="preserve">В выходные и праздничные дни палатная медсестра проводит осмотр санитарок-буфетчиц на гнойничковые заболевания и фиксирует результат в </w:t>
      </w:r>
      <w:r w:rsidR="00161B07" w:rsidRPr="009B3EC4">
        <w:rPr>
          <w:rFonts w:ascii="Times New Roman" w:hAnsi="Times New Roman" w:cs="Times New Roman"/>
          <w:sz w:val="24"/>
          <w:szCs w:val="24"/>
        </w:rPr>
        <w:t>журнале.</w:t>
      </w:r>
    </w:p>
    <w:sectPr w:rsidR="00161B07" w:rsidRPr="009B3EC4" w:rsidSect="00A562CF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AB" w:rsidRDefault="00611BAB" w:rsidP="008D4A1E">
      <w:pPr>
        <w:spacing w:after="0" w:line="240" w:lineRule="auto"/>
      </w:pPr>
      <w:r>
        <w:separator/>
      </w:r>
    </w:p>
  </w:endnote>
  <w:endnote w:type="continuationSeparator" w:id="1">
    <w:p w:rsidR="00611BAB" w:rsidRDefault="00611BAB" w:rsidP="008D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imbus Sans 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519031"/>
      <w:docPartObj>
        <w:docPartGallery w:val="Page Numbers (Bottom of Page)"/>
        <w:docPartUnique/>
      </w:docPartObj>
    </w:sdtPr>
    <w:sdtContent>
      <w:p w:rsidR="00C21087" w:rsidRDefault="00BF4F5F">
        <w:pPr>
          <w:pStyle w:val="ab"/>
          <w:jc w:val="center"/>
        </w:pPr>
        <w:fldSimple w:instr=" PAGE   \* MERGEFORMAT ">
          <w:r w:rsidR="00911091">
            <w:rPr>
              <w:noProof/>
            </w:rPr>
            <w:t>4</w:t>
          </w:r>
        </w:fldSimple>
      </w:p>
    </w:sdtContent>
  </w:sdt>
  <w:p w:rsidR="00C21087" w:rsidRDefault="00C210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AB" w:rsidRDefault="00611BAB" w:rsidP="008D4A1E">
      <w:pPr>
        <w:spacing w:after="0" w:line="240" w:lineRule="auto"/>
      </w:pPr>
      <w:r>
        <w:separator/>
      </w:r>
    </w:p>
  </w:footnote>
  <w:footnote w:type="continuationSeparator" w:id="1">
    <w:p w:rsidR="00611BAB" w:rsidRDefault="00611BAB" w:rsidP="008D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5CF"/>
    <w:multiLevelType w:val="hybridMultilevel"/>
    <w:tmpl w:val="B060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56834"/>
    <w:multiLevelType w:val="hybridMultilevel"/>
    <w:tmpl w:val="B3B6F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1B3A19"/>
    <w:multiLevelType w:val="hybridMultilevel"/>
    <w:tmpl w:val="B8A0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F5089"/>
    <w:multiLevelType w:val="hybridMultilevel"/>
    <w:tmpl w:val="CDD2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FB4F08"/>
    <w:multiLevelType w:val="hybridMultilevel"/>
    <w:tmpl w:val="CA1A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F1D02"/>
    <w:multiLevelType w:val="hybridMultilevel"/>
    <w:tmpl w:val="F4BC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5469D"/>
    <w:multiLevelType w:val="hybridMultilevel"/>
    <w:tmpl w:val="768EA98C"/>
    <w:lvl w:ilvl="0" w:tplc="A2A66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609B5"/>
    <w:multiLevelType w:val="hybridMultilevel"/>
    <w:tmpl w:val="6BBE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15F90"/>
    <w:multiLevelType w:val="hybridMultilevel"/>
    <w:tmpl w:val="BB288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973DF"/>
    <w:multiLevelType w:val="hybridMultilevel"/>
    <w:tmpl w:val="2388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E41847"/>
    <w:multiLevelType w:val="hybridMultilevel"/>
    <w:tmpl w:val="03D212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E3BED"/>
    <w:multiLevelType w:val="hybridMultilevel"/>
    <w:tmpl w:val="52223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933B4"/>
    <w:multiLevelType w:val="hybridMultilevel"/>
    <w:tmpl w:val="A9BE49C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F6DC0"/>
    <w:multiLevelType w:val="hybridMultilevel"/>
    <w:tmpl w:val="E83E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E6C08"/>
    <w:multiLevelType w:val="hybridMultilevel"/>
    <w:tmpl w:val="1CF8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A4FAA"/>
    <w:multiLevelType w:val="hybridMultilevel"/>
    <w:tmpl w:val="A9BE49C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C35EF"/>
    <w:multiLevelType w:val="hybridMultilevel"/>
    <w:tmpl w:val="31AE44A8"/>
    <w:lvl w:ilvl="0" w:tplc="A2A66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D95"/>
    <w:rsid w:val="00125152"/>
    <w:rsid w:val="00161B07"/>
    <w:rsid w:val="00445EC3"/>
    <w:rsid w:val="00495835"/>
    <w:rsid w:val="004E4C25"/>
    <w:rsid w:val="00544A3A"/>
    <w:rsid w:val="00611BAB"/>
    <w:rsid w:val="006256A7"/>
    <w:rsid w:val="006A7855"/>
    <w:rsid w:val="00720A3F"/>
    <w:rsid w:val="007651CB"/>
    <w:rsid w:val="00777653"/>
    <w:rsid w:val="00877DD8"/>
    <w:rsid w:val="00887D95"/>
    <w:rsid w:val="008A3732"/>
    <w:rsid w:val="008D4A1E"/>
    <w:rsid w:val="00911091"/>
    <w:rsid w:val="009B3CFF"/>
    <w:rsid w:val="009B3EC4"/>
    <w:rsid w:val="009E1470"/>
    <w:rsid w:val="009F2E6D"/>
    <w:rsid w:val="00A50A34"/>
    <w:rsid w:val="00A562CF"/>
    <w:rsid w:val="00A77EBC"/>
    <w:rsid w:val="00AA528D"/>
    <w:rsid w:val="00AB70BE"/>
    <w:rsid w:val="00BF4F5F"/>
    <w:rsid w:val="00C21087"/>
    <w:rsid w:val="00C545A1"/>
    <w:rsid w:val="00C94F2F"/>
    <w:rsid w:val="00CB32AB"/>
    <w:rsid w:val="00CC4EE8"/>
    <w:rsid w:val="00D2798D"/>
    <w:rsid w:val="00EC711F"/>
    <w:rsid w:val="00F12174"/>
    <w:rsid w:val="00F43B42"/>
    <w:rsid w:val="00FC7CF9"/>
    <w:rsid w:val="00FE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87D95"/>
    <w:rPr>
      <w:rFonts w:ascii="Liberation Serif" w:eastAsia="Nimbus Sans L" w:hAnsi="Liberation Serif" w:cs="Mangal"/>
      <w:sz w:val="24"/>
      <w:szCs w:val="21"/>
      <w:lang w:eastAsia="hi-IN" w:bidi="hi-IN"/>
    </w:rPr>
  </w:style>
  <w:style w:type="paragraph" w:styleId="a4">
    <w:name w:val="No Spacing"/>
    <w:link w:val="a3"/>
    <w:uiPriority w:val="1"/>
    <w:qFormat/>
    <w:rsid w:val="00887D95"/>
    <w:pPr>
      <w:widowControl w:val="0"/>
      <w:suppressAutoHyphens/>
      <w:spacing w:after="0" w:line="240" w:lineRule="auto"/>
    </w:pPr>
    <w:rPr>
      <w:rFonts w:ascii="Liberation Serif" w:eastAsia="Nimbus Sans L" w:hAnsi="Liberation Serif" w:cs="Mangal"/>
      <w:sz w:val="24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887D95"/>
    <w:pPr>
      <w:ind w:left="720"/>
      <w:contextualSpacing/>
    </w:pPr>
  </w:style>
  <w:style w:type="table" w:styleId="a6">
    <w:name w:val="Table Grid"/>
    <w:basedOn w:val="a1"/>
    <w:uiPriority w:val="59"/>
    <w:rsid w:val="0088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D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D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4A1E"/>
  </w:style>
  <w:style w:type="paragraph" w:styleId="ab">
    <w:name w:val="footer"/>
    <w:basedOn w:val="a"/>
    <w:link w:val="ac"/>
    <w:uiPriority w:val="99"/>
    <w:unhideWhenUsed/>
    <w:rsid w:val="008D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4A1E"/>
  </w:style>
  <w:style w:type="paragraph" w:styleId="2">
    <w:name w:val="Body Text 2"/>
    <w:basedOn w:val="a"/>
    <w:link w:val="20"/>
    <w:unhideWhenUsed/>
    <w:rsid w:val="00445EC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45EC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19</cp:revision>
  <dcterms:created xsi:type="dcterms:W3CDTF">2014-08-19T13:22:00Z</dcterms:created>
  <dcterms:modified xsi:type="dcterms:W3CDTF">2016-09-07T15:54:00Z</dcterms:modified>
</cp:coreProperties>
</file>