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2828"/>
        <w:gridCol w:w="5835"/>
      </w:tblGrid>
      <w:tr w:rsidR="006F21AD" w:rsidRPr="00E349FF" w:rsidTr="00B8700A">
        <w:trPr>
          <w:trHeight w:val="465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Название медицинской услуги:</w:t>
            </w:r>
          </w:p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Взятие мазка на цитологическое исследование</w:t>
            </w:r>
          </w:p>
        </w:tc>
      </w:tr>
      <w:tr w:rsidR="006F21AD" w:rsidRPr="00E349FF" w:rsidTr="00B8700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Функциональное назначение медицинской услуги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Диагностическое</w:t>
            </w:r>
          </w:p>
        </w:tc>
      </w:tr>
      <w:tr w:rsidR="006F21AD" w:rsidRPr="00E349FF" w:rsidTr="00B8700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Материальные ресурсы</w:t>
            </w:r>
          </w:p>
        </w:tc>
      </w:tr>
      <w:tr w:rsidR="006F21AD" w:rsidRPr="00E349FF" w:rsidTr="00B8700A">
        <w:trPr>
          <w:trHeight w:val="359"/>
        </w:trPr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Зеркало Куско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349FF">
              <w:rPr>
                <w:rFonts w:ascii="Times New Roman" w:hAnsi="Times New Roman"/>
                <w:sz w:val="28"/>
              </w:rPr>
              <w:t>цитощётка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</w:rPr>
              <w:t>цервикс-браш</w:t>
            </w:r>
            <w:proofErr w:type="spellEnd"/>
            <w:r>
              <w:rPr>
                <w:rFonts w:ascii="Times New Roman" w:hAnsi="Times New Roman"/>
                <w:sz w:val="28"/>
              </w:rPr>
              <w:t>), п</w:t>
            </w:r>
            <w:r w:rsidRPr="00E349FF">
              <w:rPr>
                <w:rFonts w:ascii="Times New Roman" w:hAnsi="Times New Roman"/>
                <w:sz w:val="28"/>
              </w:rPr>
              <w:t>редметное стекло</w:t>
            </w:r>
          </w:p>
        </w:tc>
      </w:tr>
      <w:tr w:rsidR="006F21AD" w:rsidRPr="00E349FF" w:rsidTr="00B8700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Характеристика методики выполнения медицинской услуги</w:t>
            </w:r>
          </w:p>
        </w:tc>
      </w:tr>
      <w:tr w:rsidR="006F21AD" w:rsidRPr="00E349FF" w:rsidTr="00B8700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Подготовка к процедуре.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E349FF">
              <w:rPr>
                <w:rFonts w:ascii="Times New Roman" w:hAnsi="Times New Roman"/>
                <w:sz w:val="28"/>
              </w:rPr>
              <w:t>Объяснить пациентке цель и ход предстоящей операции.</w:t>
            </w:r>
          </w:p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E349FF">
              <w:rPr>
                <w:rFonts w:ascii="Times New Roman" w:hAnsi="Times New Roman"/>
                <w:sz w:val="28"/>
              </w:rPr>
              <w:t>Положить на гинекологическое кресло клеёнку.</w:t>
            </w:r>
          </w:p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E349FF">
              <w:rPr>
                <w:rFonts w:ascii="Times New Roman" w:hAnsi="Times New Roman"/>
                <w:sz w:val="28"/>
              </w:rPr>
              <w:t>Уложить пациентку на гинекологическое кресло.</w:t>
            </w:r>
          </w:p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E349FF">
              <w:rPr>
                <w:rFonts w:ascii="Times New Roman" w:hAnsi="Times New Roman"/>
                <w:sz w:val="28"/>
              </w:rPr>
              <w:t>Вымыть руки с мылом</w:t>
            </w:r>
            <w:r>
              <w:rPr>
                <w:rFonts w:ascii="Times New Roman" w:hAnsi="Times New Roman"/>
                <w:sz w:val="28"/>
              </w:rPr>
              <w:t>, н</w:t>
            </w:r>
            <w:r w:rsidRPr="00E349FF">
              <w:rPr>
                <w:rFonts w:ascii="Times New Roman" w:hAnsi="Times New Roman"/>
                <w:sz w:val="28"/>
              </w:rPr>
              <w:t>адеть перчатки.</w:t>
            </w:r>
          </w:p>
        </w:tc>
      </w:tr>
      <w:tr w:rsidR="006F21AD" w:rsidRPr="00E349FF" w:rsidTr="00B8700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Выполнение процедуры.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E349FF">
              <w:rPr>
                <w:rFonts w:ascii="Times New Roman" w:hAnsi="Times New Roman"/>
                <w:sz w:val="28"/>
              </w:rPr>
              <w:t>Развести указательным и большим пальцами левой руки большие и малые половые губы.</w:t>
            </w:r>
          </w:p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  <w:r w:rsidRPr="00E349FF">
              <w:rPr>
                <w:rFonts w:ascii="Times New Roman" w:hAnsi="Times New Roman"/>
                <w:sz w:val="28"/>
              </w:rPr>
              <w:t>Ввести во влагалище  зеркало Куско, вывести шейку матки.</w:t>
            </w:r>
          </w:p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7.Осторожно в</w:t>
            </w:r>
            <w:r w:rsidRPr="00E349FF">
              <w:rPr>
                <w:rFonts w:ascii="Times New Roman" w:hAnsi="Times New Roman"/>
                <w:sz w:val="28"/>
              </w:rPr>
              <w:t xml:space="preserve">вести </w:t>
            </w:r>
            <w:proofErr w:type="spellStart"/>
            <w:r w:rsidRPr="00E349FF">
              <w:rPr>
                <w:rFonts w:ascii="Times New Roman" w:hAnsi="Times New Roman"/>
                <w:sz w:val="28"/>
              </w:rPr>
              <w:t>цитощётку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 цервикальный канал на глубину не менее 0,8 – 2,5 см (так как соскоб обязательно должен включать «зону превращения», т.е.  место соединения плоского и цилиндрического эпителия). После введения конуса щёточки в цервикальный канал, щёточка прижимается к поверхности шейки матки и производится 5 полных круговых движений – трижды по часовой стрелке и дважды </w:t>
            </w:r>
            <w:proofErr w:type="gramStart"/>
            <w:r>
              <w:rPr>
                <w:rFonts w:ascii="Times New Roman" w:hAnsi="Times New Roman"/>
                <w:sz w:val="28"/>
              </w:rPr>
              <w:t>против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  <w:r w:rsidRPr="00E349FF">
              <w:rPr>
                <w:rFonts w:ascii="Times New Roman" w:hAnsi="Times New Roman"/>
                <w:sz w:val="28"/>
              </w:rPr>
              <w:t xml:space="preserve">Нанести </w:t>
            </w:r>
            <w:r>
              <w:rPr>
                <w:rFonts w:ascii="Times New Roman" w:hAnsi="Times New Roman"/>
                <w:sz w:val="28"/>
              </w:rPr>
              <w:t xml:space="preserve">полученный </w:t>
            </w:r>
            <w:r w:rsidRPr="00E349FF">
              <w:rPr>
                <w:rFonts w:ascii="Times New Roman" w:hAnsi="Times New Roman"/>
                <w:sz w:val="28"/>
              </w:rPr>
              <w:t>материал на предметное стекло тонким слоем.</w:t>
            </w:r>
          </w:p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 w:rsidRPr="00E349FF">
              <w:rPr>
                <w:rFonts w:ascii="Times New Roman" w:hAnsi="Times New Roman"/>
                <w:sz w:val="28"/>
              </w:rPr>
              <w:t>Удалить зеркало из влагалища, постепенно закрывая его.</w:t>
            </w:r>
          </w:p>
        </w:tc>
      </w:tr>
      <w:tr w:rsidR="006F21AD" w:rsidRPr="00E349FF" w:rsidTr="00B8700A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.3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1D07DF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1D07DF">
              <w:rPr>
                <w:rFonts w:ascii="Times New Roman" w:hAnsi="Times New Roman"/>
                <w:sz w:val="28"/>
              </w:rPr>
              <w:t>Окончание процедуры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  <w:r w:rsidRPr="00E349FF">
              <w:rPr>
                <w:rFonts w:ascii="Times New Roman" w:hAnsi="Times New Roman"/>
                <w:sz w:val="28"/>
              </w:rPr>
              <w:t>Оформить направление в лабораторию.</w:t>
            </w:r>
          </w:p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  <w:r w:rsidRPr="00E349FF">
              <w:rPr>
                <w:rFonts w:ascii="Times New Roman" w:hAnsi="Times New Roman"/>
                <w:sz w:val="28"/>
              </w:rPr>
              <w:t>Дезинфекция перчаток и клеёнки, инструментов.</w:t>
            </w:r>
          </w:p>
          <w:p w:rsidR="006F21AD" w:rsidRPr="00E349FF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  <w:r w:rsidRPr="00E349FF">
              <w:rPr>
                <w:rFonts w:ascii="Times New Roman" w:hAnsi="Times New Roman"/>
                <w:sz w:val="28"/>
              </w:rPr>
              <w:t>Вымыть и осушить руки.</w:t>
            </w:r>
          </w:p>
        </w:tc>
      </w:tr>
      <w:tr w:rsidR="006F21AD" w:rsidRPr="00E349FF" w:rsidTr="00B8700A">
        <w:trPr>
          <w:trHeight w:val="657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Pr="00E349F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052BB0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</w:rPr>
            </w:pPr>
            <w:r w:rsidRPr="00052BB0">
              <w:rPr>
                <w:rFonts w:ascii="Times New Roman" w:hAnsi="Times New Roman"/>
                <w:sz w:val="28"/>
              </w:rPr>
              <w:t>Достигаемые результаты и их оценка</w:t>
            </w:r>
          </w:p>
        </w:tc>
        <w:tc>
          <w:tcPr>
            <w:tcW w:w="6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1D07DF" w:rsidRDefault="006F21AD" w:rsidP="00B8700A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</w:rPr>
            </w:pPr>
            <w:r w:rsidRPr="001D07DF">
              <w:rPr>
                <w:rFonts w:ascii="Times New Roman" w:hAnsi="Times New Roman"/>
                <w:b/>
                <w:i/>
                <w:sz w:val="28"/>
              </w:rPr>
              <w:t>Раннее выявление рака и предраковых заболеваний шейки матки</w:t>
            </w:r>
          </w:p>
        </w:tc>
      </w:tr>
    </w:tbl>
    <w:p w:rsidR="006F21AD" w:rsidRDefault="006F21AD" w:rsidP="006F21AD">
      <w:pPr>
        <w:spacing w:line="240" w:lineRule="atLeast"/>
        <w:rPr>
          <w:rFonts w:ascii="Times New Roman" w:hAnsi="Times New Roman"/>
          <w:b/>
          <w:bCs/>
          <w:sz w:val="28"/>
        </w:rPr>
      </w:pPr>
    </w:p>
    <w:p w:rsidR="006F21AD" w:rsidRDefault="006F21AD" w:rsidP="006F21AD">
      <w:pPr>
        <w:spacing w:line="240" w:lineRule="atLeast"/>
        <w:rPr>
          <w:rFonts w:ascii="Times New Roman" w:hAnsi="Times New Roman"/>
          <w:b/>
          <w:bCs/>
          <w:sz w:val="28"/>
        </w:rPr>
      </w:pPr>
    </w:p>
    <w:tbl>
      <w:tblPr>
        <w:tblW w:w="9752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53"/>
        <w:gridCol w:w="2956"/>
        <w:gridCol w:w="6043"/>
      </w:tblGrid>
      <w:tr w:rsidR="006F21AD" w:rsidRPr="00D61A24" w:rsidTr="00B8700A">
        <w:trPr>
          <w:trHeight w:val="546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lastRenderedPageBreak/>
              <w:t>Название медицинской услуги:</w:t>
            </w:r>
          </w:p>
          <w:p w:rsidR="006F21AD" w:rsidRPr="001D07D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1D07DF">
              <w:rPr>
                <w:rFonts w:ascii="Times New Roman" w:hAnsi="Times New Roman"/>
                <w:b/>
                <w:i/>
                <w:sz w:val="28"/>
                <w:szCs w:val="28"/>
              </w:rPr>
              <w:t>Кольпоскопия</w:t>
            </w:r>
            <w:proofErr w:type="spellEnd"/>
          </w:p>
        </w:tc>
      </w:tr>
      <w:tr w:rsidR="006F21AD" w:rsidRPr="00D61A24" w:rsidTr="00B8700A">
        <w:trPr>
          <w:trHeight w:val="237"/>
          <w:jc w:val="center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</w:rPr>
            </w:pPr>
            <w:r w:rsidRPr="00E349FF">
              <w:rPr>
                <w:rFonts w:ascii="Times New Roman" w:hAnsi="Times New Roman"/>
                <w:sz w:val="28"/>
              </w:rPr>
              <w:t>.</w:t>
            </w:r>
          </w:p>
        </w:tc>
        <w:tc>
          <w:tcPr>
            <w:tcW w:w="8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E349FF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</w:rPr>
            </w:pPr>
            <w:r w:rsidRPr="00E349FF">
              <w:rPr>
                <w:rFonts w:ascii="Times New Roman" w:hAnsi="Times New Roman"/>
                <w:b/>
                <w:i/>
                <w:sz w:val="28"/>
              </w:rPr>
              <w:t>Материальные ресурсы</w:t>
            </w:r>
          </w:p>
        </w:tc>
      </w:tr>
      <w:tr w:rsidR="006F21AD" w:rsidRPr="00D61A24" w:rsidTr="00B8700A">
        <w:trPr>
          <w:trHeight w:val="268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C43261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i/>
                <w:sz w:val="28"/>
              </w:rPr>
            </w:pPr>
            <w:proofErr w:type="spellStart"/>
            <w:r w:rsidRPr="00C43261">
              <w:rPr>
                <w:rFonts w:ascii="Times New Roman" w:hAnsi="Times New Roman"/>
                <w:i/>
                <w:sz w:val="28"/>
              </w:rPr>
              <w:t>Кольпоскоп</w:t>
            </w:r>
            <w:proofErr w:type="spellEnd"/>
            <w:r w:rsidRPr="00C43261">
              <w:rPr>
                <w:rFonts w:ascii="Times New Roman" w:hAnsi="Times New Roman"/>
                <w:i/>
                <w:sz w:val="28"/>
              </w:rPr>
              <w:t>, влагалищн</w:t>
            </w:r>
            <w:r>
              <w:rPr>
                <w:rFonts w:ascii="Times New Roman" w:hAnsi="Times New Roman"/>
                <w:i/>
                <w:sz w:val="28"/>
              </w:rPr>
              <w:t>ые</w:t>
            </w:r>
            <w:r w:rsidRPr="00C43261">
              <w:rPr>
                <w:rFonts w:ascii="Times New Roman" w:hAnsi="Times New Roman"/>
                <w:i/>
                <w:sz w:val="28"/>
              </w:rPr>
              <w:t xml:space="preserve"> зеркал</w:t>
            </w:r>
            <w:r>
              <w:rPr>
                <w:rFonts w:ascii="Times New Roman" w:hAnsi="Times New Roman"/>
                <w:i/>
                <w:sz w:val="28"/>
              </w:rPr>
              <w:t>а</w:t>
            </w:r>
            <w:r w:rsidRPr="00C43261">
              <w:rPr>
                <w:rFonts w:ascii="Times New Roman" w:hAnsi="Times New Roman"/>
                <w:i/>
                <w:sz w:val="28"/>
              </w:rPr>
              <w:t xml:space="preserve">, корнцанг, 3% раствор уксусной кислоты, 3% раствор </w:t>
            </w:r>
            <w:proofErr w:type="spellStart"/>
            <w:r w:rsidRPr="00C43261">
              <w:rPr>
                <w:rFonts w:ascii="Times New Roman" w:hAnsi="Times New Roman"/>
                <w:i/>
                <w:sz w:val="28"/>
              </w:rPr>
              <w:t>Люголя</w:t>
            </w:r>
            <w:proofErr w:type="spellEnd"/>
            <w:r w:rsidRPr="00C43261">
              <w:rPr>
                <w:rFonts w:ascii="Times New Roman" w:hAnsi="Times New Roman"/>
                <w:i/>
                <w:sz w:val="28"/>
              </w:rPr>
              <w:t xml:space="preserve">, марлевые шарики. </w:t>
            </w:r>
          </w:p>
        </w:tc>
      </w:tr>
      <w:tr w:rsidR="006F21AD" w:rsidRPr="00D61A24" w:rsidTr="00B8700A">
        <w:trPr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1A24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6F21AD" w:rsidRPr="00AC00AB" w:rsidTr="00B8700A">
        <w:trPr>
          <w:jc w:val="center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Простая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кольпоскопия</w:t>
            </w:r>
            <w:proofErr w:type="spellEnd"/>
            <w:r w:rsidRPr="00D61A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Осмотр шейки матки под увеличение в 10 – 30 раз после удаления с её поверхности отделяемого. Оценивают: величину и форму шейки матки и наружного зева, цвет и рельеф слизистой оболочки, границу плоского и цилиндрического эпителия, особенности сосудистого рисунка.</w:t>
            </w:r>
          </w:p>
        </w:tc>
      </w:tr>
      <w:tr w:rsidR="006F21AD" w:rsidRPr="00AC00AB" w:rsidTr="00B8700A">
        <w:trPr>
          <w:trHeight w:val="7377"/>
          <w:jc w:val="center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Расширенная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Цель – </w:t>
            </w:r>
            <w:r w:rsidRPr="00C43261">
              <w:rPr>
                <w:rFonts w:ascii="Times New Roman" w:hAnsi="Times New Roman"/>
                <w:i/>
                <w:sz w:val="28"/>
                <w:szCs w:val="28"/>
              </w:rPr>
              <w:t>обнаружение фоновых, предраковых заболеваний и рака шейки матки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 Проведение прицельной биопсии, т.е. из наиболее «подозрительных» участков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Кольпоскопию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проводят в светлой комнате.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2.Исследуемую женщину укладывают в гинекологическое кресло.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3.Шейку матки обнажают зеркалами и протирают тампонами.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4.Кольпоскоп устанавливают на расстоянии 25 см от поверхности влагалищной части шейки матки, пучок света направляют на шейку и, передвигая головку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стремятся получить чёткое изображение.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5.Осмотр шейки проводят по часовой стрелке.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6.На влагалищную часть шейки матки наносят 3% раствор уксусной кислоты, которая приводит к кратковременному отёку эпителия, сокращению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подэптелиальных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сосудов, уменьшению кровообращения тканей, благодаря чему более чётко выявляются патологические изменения на поверхности шейки матки. (</w:t>
            </w:r>
            <w:r w:rsidRPr="009F31AB">
              <w:rPr>
                <w:rFonts w:ascii="Times New Roman" w:hAnsi="Times New Roman"/>
                <w:i/>
                <w:sz w:val="28"/>
                <w:szCs w:val="28"/>
              </w:rPr>
              <w:t>Действие раствора проявляется через 3-5 секунд и продолжается 3-4 минуты)</w:t>
            </w:r>
          </w:p>
          <w:p w:rsidR="006F21AD" w:rsidRPr="00DC0271" w:rsidRDefault="006F21AD" w:rsidP="00B8700A">
            <w:pPr>
              <w:spacing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80A">
              <w:rPr>
                <w:rFonts w:ascii="Times New Roman" w:hAnsi="Times New Roman"/>
                <w:sz w:val="28"/>
                <w:szCs w:val="28"/>
              </w:rPr>
              <w:t xml:space="preserve">7.Тампоном осушают шейку матки и смазывают её раствором 3% раствора </w:t>
            </w:r>
            <w:proofErr w:type="spellStart"/>
            <w:r w:rsidRPr="00E1780A">
              <w:rPr>
                <w:rFonts w:ascii="Times New Roman" w:hAnsi="Times New Roman"/>
                <w:sz w:val="28"/>
                <w:szCs w:val="28"/>
              </w:rPr>
              <w:t>Люголя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1780A">
              <w:rPr>
                <w:rFonts w:ascii="Times New Roman" w:hAnsi="Times New Roman"/>
                <w:i/>
                <w:sz w:val="28"/>
                <w:szCs w:val="28"/>
              </w:rPr>
              <w:t>(проба Шиллера)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</w:tbl>
    <w:p w:rsidR="006F21AD" w:rsidRDefault="006F21AD" w:rsidP="006F21AD"/>
    <w:tbl>
      <w:tblPr>
        <w:tblW w:w="9752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9"/>
        <w:gridCol w:w="6043"/>
      </w:tblGrid>
      <w:tr w:rsidR="006F21AD" w:rsidRPr="00AC00AB" w:rsidTr="00B8700A">
        <w:trPr>
          <w:trHeight w:val="1832"/>
          <w:jc w:val="center"/>
        </w:trPr>
        <w:tc>
          <w:tcPr>
            <w:tcW w:w="3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0271">
              <w:rPr>
                <w:rFonts w:ascii="Times New Roman" w:hAnsi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 действием раствора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Люголя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зрелый нормальный плоский эпителий, богатый гликогеном, окрашивается в тёмно-коричневый цвет.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9.При предраковых и раковых заболеваниях клетки бедны гликогеном и 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окращиваются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йод-негативны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). </w:t>
            </w:r>
          </w:p>
        </w:tc>
      </w:tr>
      <w:tr w:rsidR="006F21AD" w:rsidRPr="00AC00AB" w:rsidTr="00B8700A">
        <w:trPr>
          <w:trHeight w:val="1540"/>
          <w:jc w:val="center"/>
        </w:trPr>
        <w:tc>
          <w:tcPr>
            <w:tcW w:w="3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Примечание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AA6198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>Кроме того не окрашиваются участки истончённого плоского эпителия (вследстви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е</w:t>
            </w:r>
            <w:r w:rsidRPr="00AA6198">
              <w:rPr>
                <w:rFonts w:ascii="Times New Roman" w:hAnsi="Times New Roman"/>
                <w:i/>
                <w:sz w:val="28"/>
                <w:szCs w:val="28"/>
              </w:rPr>
              <w:t xml:space="preserve"> уменьшения толщины промежуточного, богатого гликогеном слоя), воспалённая слизистая оболочка, рубцовая ткань.</w:t>
            </w:r>
          </w:p>
        </w:tc>
      </w:tr>
    </w:tbl>
    <w:p w:rsidR="006F21AD" w:rsidRDefault="006F21AD" w:rsidP="006F21AD">
      <w:pPr>
        <w:spacing w:line="240" w:lineRule="atLeast"/>
        <w:rPr>
          <w:rFonts w:ascii="Times New Roman" w:hAnsi="Times New Roman"/>
          <w:b/>
          <w:bCs/>
          <w:sz w:val="28"/>
        </w:rPr>
      </w:pPr>
    </w:p>
    <w:p w:rsidR="006F21AD" w:rsidRDefault="006F21AD" w:rsidP="006F21AD">
      <w:pPr>
        <w:spacing w:line="240" w:lineRule="atLeast"/>
        <w:rPr>
          <w:rFonts w:ascii="Times New Roman" w:hAnsi="Times New Roman"/>
          <w:b/>
          <w:bCs/>
          <w:sz w:val="28"/>
        </w:rPr>
      </w:pPr>
    </w:p>
    <w:tbl>
      <w:tblPr>
        <w:tblW w:w="9752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9"/>
        <w:gridCol w:w="6043"/>
      </w:tblGrid>
      <w:tr w:rsidR="006F21AD" w:rsidRPr="00D61A24" w:rsidTr="00B8700A">
        <w:trPr>
          <w:trHeight w:val="698"/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Название медицинской услуги:</w:t>
            </w:r>
          </w:p>
          <w:p w:rsidR="006F21AD" w:rsidRPr="00D61A24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>Ассистирование</w:t>
            </w:r>
            <w:proofErr w:type="spellEnd"/>
            <w:r w:rsidRPr="004C7D4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при операции «Биопсия шейки матки</w:t>
            </w:r>
            <w:r w:rsidRPr="00D61A24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6F21AD" w:rsidRPr="00D61A24" w:rsidTr="00B8700A">
        <w:trPr>
          <w:jc w:val="center"/>
        </w:trPr>
        <w:tc>
          <w:tcPr>
            <w:tcW w:w="9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1A24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6F21AD" w:rsidRPr="00AC00AB" w:rsidTr="00B8700A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1.Предложить женщине о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порожнить мочевой пузырь.</w:t>
            </w:r>
          </w:p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Уложить пациентку на гинекологическое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клеёнку</w:t>
            </w:r>
          </w:p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Провести туалет наружных половых органов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раствором марганцовокислого калия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4.Смазать половые органы и внутреннюю поверхность бёдер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йодонатом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или настойкой йода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Надеть стерильные перчатки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Подготовить инструменты, накрыть стерильный столик</w:t>
            </w:r>
          </w:p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7.Постелить под ягодицы пелёнку</w:t>
            </w:r>
          </w:p>
        </w:tc>
      </w:tr>
      <w:tr w:rsidR="006F21AD" w:rsidRPr="00AC00AB" w:rsidTr="00B8700A">
        <w:trPr>
          <w:jc w:val="center"/>
        </w:trPr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Ассистировать врачу при проведении операции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(подавать необходимые инструменты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и стерильный материал по требованию</w:t>
            </w:r>
            <w:r w:rsidRPr="00A31EB9">
              <w:rPr>
                <w:rFonts w:ascii="Times New Roman" w:hAnsi="Times New Roman"/>
                <w:i/>
                <w:sz w:val="28"/>
                <w:szCs w:val="28"/>
              </w:rPr>
              <w:t>).</w:t>
            </w:r>
          </w:p>
        </w:tc>
      </w:tr>
      <w:tr w:rsidR="006F21AD" w:rsidRPr="00D61A24" w:rsidTr="00B8700A">
        <w:trPr>
          <w:trHeight w:val="101"/>
          <w:jc w:val="center"/>
        </w:trPr>
        <w:tc>
          <w:tcPr>
            <w:tcW w:w="3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9.После процедуры стерильным пинцетом поместить кусочек ткани, взятой при биопсии, во флакончик со спиртом или формалином, закрыв пробкой</w:t>
            </w:r>
          </w:p>
        </w:tc>
      </w:tr>
      <w:tr w:rsidR="006F21AD" w:rsidRPr="00D61A24" w:rsidTr="00B8700A">
        <w:trPr>
          <w:trHeight w:val="97"/>
          <w:jc w:val="center"/>
        </w:trPr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10.Снять перчатки, вымыть руки</w:t>
            </w:r>
          </w:p>
        </w:tc>
      </w:tr>
      <w:tr w:rsidR="006F21AD" w:rsidRPr="00D61A24" w:rsidTr="00B8700A">
        <w:trPr>
          <w:trHeight w:val="97"/>
          <w:jc w:val="center"/>
        </w:trPr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11.Написать направление в лабораторию по форме</w:t>
            </w:r>
          </w:p>
        </w:tc>
      </w:tr>
    </w:tbl>
    <w:p w:rsidR="006F21AD" w:rsidRDefault="006F21AD" w:rsidP="006F21AD"/>
    <w:p w:rsidR="006F21AD" w:rsidRDefault="006F21AD" w:rsidP="006F21AD"/>
    <w:tbl>
      <w:tblPr>
        <w:tblW w:w="9752" w:type="dxa"/>
        <w:jc w:val="center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9"/>
        <w:gridCol w:w="6043"/>
      </w:tblGrid>
      <w:tr w:rsidR="006F21AD" w:rsidRPr="00D61A24" w:rsidTr="00B8700A">
        <w:trPr>
          <w:trHeight w:val="97"/>
          <w:jc w:val="center"/>
        </w:trPr>
        <w:tc>
          <w:tcPr>
            <w:tcW w:w="37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</w:t>
            </w:r>
          </w:p>
          <w:p w:rsidR="006F21AD" w:rsidRDefault="006F21AD" w:rsidP="00B8700A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1.Ф.И.О____________________________</w:t>
            </w:r>
          </w:p>
          <w:p w:rsidR="006F21AD" w:rsidRDefault="006F21AD" w:rsidP="00B8700A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2.Возраст___________________________</w:t>
            </w:r>
          </w:p>
          <w:p w:rsidR="006F21AD" w:rsidRDefault="006F21AD" w:rsidP="00B8700A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3.Диагноз___________________________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4.Цель: исследование полученного при биопсии кусочка ткани из шейки матки.</w:t>
            </w:r>
          </w:p>
          <w:p w:rsidR="006F21AD" w:rsidRDefault="006F21AD" w:rsidP="00B8700A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5.Дата______________________________</w:t>
            </w:r>
          </w:p>
          <w:p w:rsidR="006F21AD" w:rsidRPr="00D61A24" w:rsidRDefault="006F21AD" w:rsidP="00B8700A">
            <w:pPr>
              <w:spacing w:after="0" w:line="240" w:lineRule="atLeast"/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6.Роспись___________________________</w:t>
            </w:r>
          </w:p>
        </w:tc>
      </w:tr>
      <w:tr w:rsidR="006F21AD" w:rsidRPr="00AC00AB" w:rsidTr="00B8700A">
        <w:trPr>
          <w:trHeight w:val="97"/>
          <w:jc w:val="center"/>
        </w:trPr>
        <w:tc>
          <w:tcPr>
            <w:tcW w:w="3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12.Переложить женщину на каталку, постелив под ягодицы пелёнку</w:t>
            </w:r>
          </w:p>
        </w:tc>
      </w:tr>
      <w:tr w:rsidR="006F21AD" w:rsidRPr="00AC00AB" w:rsidTr="00B8700A">
        <w:trPr>
          <w:trHeight w:val="97"/>
          <w:jc w:val="center"/>
        </w:trPr>
        <w:tc>
          <w:tcPr>
            <w:tcW w:w="3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13.Перевезти больную в палату и переложить на кровать</w:t>
            </w:r>
          </w:p>
        </w:tc>
      </w:tr>
    </w:tbl>
    <w:p w:rsidR="006F21AD" w:rsidRDefault="006F21AD" w:rsidP="006F21A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6F21AD" w:rsidRDefault="006F21AD" w:rsidP="006F21AD">
      <w:pPr>
        <w:spacing w:after="0"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3"/>
        <w:gridCol w:w="556"/>
        <w:gridCol w:w="3153"/>
        <w:gridCol w:w="533"/>
        <w:gridCol w:w="175"/>
        <w:gridCol w:w="5292"/>
        <w:gridCol w:w="43"/>
        <w:gridCol w:w="18"/>
      </w:tblGrid>
      <w:tr w:rsidR="006F21AD" w:rsidRPr="00D61A24" w:rsidTr="00FA5EAB">
        <w:trPr>
          <w:gridBefore w:val="1"/>
          <w:gridAfter w:val="1"/>
          <w:wBefore w:w="153" w:type="dxa"/>
          <w:wAfter w:w="18" w:type="dxa"/>
          <w:trHeight w:val="698"/>
          <w:jc w:val="center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Название медицинской услуги:</w:t>
            </w:r>
          </w:p>
          <w:p w:rsidR="006F21AD" w:rsidRPr="00061842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1842">
              <w:rPr>
                <w:rFonts w:ascii="Times New Roman" w:hAnsi="Times New Roman"/>
                <w:b/>
                <w:i/>
                <w:sz w:val="28"/>
                <w:szCs w:val="28"/>
              </w:rPr>
              <w:t>Подготовка к диатермокоагуляции шейки матки</w:t>
            </w:r>
          </w:p>
        </w:tc>
      </w:tr>
      <w:tr w:rsidR="006F21AD" w:rsidRPr="00D61A24" w:rsidTr="00FA5EAB">
        <w:trPr>
          <w:gridBefore w:val="1"/>
          <w:gridAfter w:val="1"/>
          <w:wBefore w:w="153" w:type="dxa"/>
          <w:wAfter w:w="18" w:type="dxa"/>
          <w:jc w:val="center"/>
        </w:trPr>
        <w:tc>
          <w:tcPr>
            <w:tcW w:w="9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D61A24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6F21AD" w:rsidRPr="00AC00AB" w:rsidTr="00FA5EAB">
        <w:trPr>
          <w:gridBefore w:val="1"/>
          <w:gridAfter w:val="1"/>
          <w:wBefore w:w="153" w:type="dxa"/>
          <w:wAfter w:w="18" w:type="dxa"/>
          <w:jc w:val="center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1Анализы мочи и крови.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2.Мазки из уретры, влагалища и цервикального канала.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3.Мазок на цитологию.</w:t>
            </w:r>
          </w:p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Расширенная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кольпоскопия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прицельной биопсией и выскабливанием слизистой цервикального канала.</w:t>
            </w:r>
          </w:p>
        </w:tc>
      </w:tr>
      <w:tr w:rsidR="006F21AD" w:rsidRPr="00AC00AB" w:rsidTr="00FA5EAB">
        <w:trPr>
          <w:gridBefore w:val="1"/>
          <w:gridAfter w:val="1"/>
          <w:wBefore w:w="153" w:type="dxa"/>
          <w:wAfter w:w="18" w:type="dxa"/>
          <w:jc w:val="center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D61A24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AC00AB">
              <w:rPr>
                <w:rFonts w:ascii="Times New Roman" w:hAnsi="Times New Roman"/>
                <w:sz w:val="28"/>
                <w:szCs w:val="28"/>
              </w:rPr>
              <w:t>Уложить пациентку на гинекологическое кресло</w:t>
            </w:r>
            <w:r>
              <w:rPr>
                <w:rFonts w:ascii="Times New Roman" w:hAnsi="Times New Roman"/>
                <w:sz w:val="28"/>
                <w:szCs w:val="28"/>
              </w:rPr>
              <w:t>, постелив под ягодицы клеёнку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2.Обнажить шейку матки в зеркалах, обработать её спиртом.</w:t>
            </w:r>
          </w:p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3.Пуговчатый электрод прикладывается к повреждённой поверхности.</w:t>
            </w:r>
          </w:p>
          <w:p w:rsidR="006F21AD" w:rsidRPr="00AC00AB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4.Сначала коагулируют переднюю губу, затем – заднюю, в конце процедуры коагулируются края струпа.</w:t>
            </w:r>
          </w:p>
        </w:tc>
      </w:tr>
      <w:tr w:rsidR="006F21AD" w:rsidRPr="00D61A24" w:rsidTr="00FA5EAB">
        <w:trPr>
          <w:gridBefore w:val="1"/>
          <w:gridAfter w:val="1"/>
          <w:wBefore w:w="153" w:type="dxa"/>
          <w:wAfter w:w="18" w:type="dxa"/>
          <w:trHeight w:val="101"/>
          <w:jc w:val="center"/>
        </w:trPr>
        <w:tc>
          <w:tcPr>
            <w:tcW w:w="3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Примечание</w:t>
            </w:r>
            <w:r w:rsidRPr="00D61A2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1.Манипуляцию выполняют в конце второй фазы менструального цикла.</w:t>
            </w:r>
          </w:p>
          <w:p w:rsidR="006F21AD" w:rsidRPr="00D61A24" w:rsidRDefault="006F21AD" w:rsidP="00B8700A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2.Для ускорения процесса отторжения струпа с 5-го дня после коагуляции следует применять тампоны с 10%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метилурациловой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мазью, которые вводят на 8-10 часов.</w:t>
            </w:r>
          </w:p>
        </w:tc>
      </w:tr>
      <w:tr w:rsidR="006F21AD" w:rsidRPr="00D61A24" w:rsidTr="00FA5EAB">
        <w:trPr>
          <w:gridBefore w:val="1"/>
          <w:gridAfter w:val="1"/>
          <w:wBefore w:w="153" w:type="dxa"/>
          <w:wAfter w:w="18" w:type="dxa"/>
          <w:trHeight w:val="97"/>
          <w:jc w:val="center"/>
        </w:trPr>
        <w:tc>
          <w:tcPr>
            <w:tcW w:w="3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D61A24" w:rsidRDefault="006F21AD" w:rsidP="00B870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Достигаемые результаты</w:t>
            </w: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061842" w:rsidRDefault="006F21AD" w:rsidP="00B8700A">
            <w:pPr>
              <w:spacing w:after="0" w:line="240" w:lineRule="atLeast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61842">
              <w:rPr>
                <w:rFonts w:ascii="Times New Roman" w:hAnsi="Times New Roman"/>
                <w:b/>
                <w:i/>
                <w:sz w:val="28"/>
                <w:szCs w:val="28"/>
              </w:rPr>
              <w:t>Оздоровление шейки матки.</w:t>
            </w:r>
          </w:p>
        </w:tc>
      </w:tr>
      <w:tr w:rsidR="00FA5EAB" w:rsidRPr="00D61A24" w:rsidTr="00FA5EAB">
        <w:trPr>
          <w:gridBefore w:val="1"/>
          <w:gridAfter w:val="1"/>
          <w:wBefore w:w="153" w:type="dxa"/>
          <w:wAfter w:w="18" w:type="dxa"/>
          <w:trHeight w:val="97"/>
          <w:jc w:val="center"/>
        </w:trPr>
        <w:tc>
          <w:tcPr>
            <w:tcW w:w="3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A5EAB" w:rsidRDefault="00FA5EAB" w:rsidP="00B870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FA5EAB" w:rsidRDefault="00FA5EAB" w:rsidP="00B8700A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EAB" w:rsidRPr="00061842" w:rsidRDefault="00FA5EAB" w:rsidP="00B8700A">
            <w:pPr>
              <w:spacing w:after="0" w:line="240" w:lineRule="atLeast"/>
              <w:ind w:left="34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6F21AD" w:rsidRPr="006F21AD" w:rsidTr="00FA5EAB">
        <w:tblPrEx>
          <w:jc w:val="left"/>
        </w:tblPrEx>
        <w:trPr>
          <w:trHeight w:val="466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lastRenderedPageBreak/>
              <w:t>Название медицинской услуги:</w:t>
            </w:r>
          </w:p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Взятие мазков на наличие гонококка.</w:t>
            </w:r>
          </w:p>
        </w:tc>
      </w:tr>
      <w:tr w:rsidR="006F21AD" w:rsidRPr="006F21AD" w:rsidTr="00FA5EAB">
        <w:tblPrEx>
          <w:jc w:val="left"/>
        </w:tblPrEx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6F21AD" w:rsidRPr="006F21AD" w:rsidTr="00FA5EAB">
        <w:tblPrEx>
          <w:jc w:val="left"/>
        </w:tblPrEx>
        <w:trPr>
          <w:trHeight w:val="470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1.Объяснить пациентке цель и ход предстоящей операции.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2.Положить на гинекологическое кресло клеёнку.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3.Уложить пациентку на гинекологическое кресло.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4.Вымыть руки с мылом.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5.Надеть стерильные перчатки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6.Провести пальцем лёгкий массаж задней стенки уретры.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7.Каплю содержимого уретры снять ватным шариком.</w:t>
            </w:r>
          </w:p>
          <w:p w:rsidR="006F21AD" w:rsidRPr="006F21AD" w:rsidRDefault="006F21AD" w:rsidP="006F21AD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 xml:space="preserve">8.Ложечкой </w:t>
            </w:r>
            <w:proofErr w:type="spellStart"/>
            <w:r w:rsidRPr="006F21AD">
              <w:rPr>
                <w:rFonts w:ascii="Times New Roman" w:hAnsi="Times New Roman"/>
                <w:sz w:val="28"/>
                <w:szCs w:val="28"/>
              </w:rPr>
              <w:t>Фолькмана</w:t>
            </w:r>
            <w:proofErr w:type="spellEnd"/>
            <w:r w:rsidRPr="006F21AD">
              <w:rPr>
                <w:rFonts w:ascii="Times New Roman" w:hAnsi="Times New Roman"/>
                <w:sz w:val="28"/>
                <w:szCs w:val="28"/>
              </w:rPr>
              <w:t xml:space="preserve"> (концом с меньшим диаметром) лёгким поскабливанием слизистой оболочки взять мазок из уретры.</w:t>
            </w:r>
          </w:p>
        </w:tc>
      </w:tr>
      <w:tr w:rsidR="006F21AD" w:rsidRPr="006F21AD" w:rsidTr="00FA5EAB">
        <w:tblPrEx>
          <w:jc w:val="left"/>
        </w:tblPrEx>
        <w:trPr>
          <w:trHeight w:val="19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9.Материал нанести на стекло в виде кружка.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10.Развести указательным и большим пальцами левой руки большие и малые половые губы.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11.Ввести во влагалище  зеркало Куско, вывести шейку матки.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12.При наличии обильных выделений, с помощью пинцета, ватным шариком, промокательными движениями убрать их с поверхности шейки матки.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 xml:space="preserve">13.Широким концом ложечки </w:t>
            </w:r>
            <w:proofErr w:type="spellStart"/>
            <w:r w:rsidRPr="006F21AD">
              <w:rPr>
                <w:rFonts w:ascii="Times New Roman" w:hAnsi="Times New Roman"/>
                <w:sz w:val="28"/>
                <w:szCs w:val="28"/>
              </w:rPr>
              <w:t>Фолькмана</w:t>
            </w:r>
            <w:proofErr w:type="spellEnd"/>
            <w:r w:rsidRPr="006F21AD">
              <w:rPr>
                <w:rFonts w:ascii="Times New Roman" w:hAnsi="Times New Roman"/>
                <w:sz w:val="28"/>
                <w:szCs w:val="28"/>
              </w:rPr>
              <w:t xml:space="preserve"> взять мазок из цервикального канала путём поскабливания слизистой оболочки 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14.Нанести материал на предметное стекло тонким слоем в виде горизонтальной полоски.</w:t>
            </w:r>
          </w:p>
          <w:p w:rsidR="006F21AD" w:rsidRPr="006F21AD" w:rsidRDefault="006F21AD" w:rsidP="006F21AD">
            <w:pPr>
              <w:tabs>
                <w:tab w:val="left" w:pos="432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15.Удалить зеркало из влагалища, постепенно закрывая его</w:t>
            </w:r>
          </w:p>
        </w:tc>
      </w:tr>
      <w:tr w:rsidR="006F21AD" w:rsidRPr="006F21AD" w:rsidTr="00FA5EAB">
        <w:tblPrEx>
          <w:jc w:val="left"/>
        </w:tblPrEx>
        <w:trPr>
          <w:trHeight w:val="195"/>
        </w:trPr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Окончание процедуры.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16.Оформить направление в лабораторию.</w:t>
            </w:r>
          </w:p>
          <w:p w:rsidR="006F21AD" w:rsidRPr="006F21AD" w:rsidRDefault="006F21AD" w:rsidP="006F21AD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17.Дезинфекция перчаток и клеёнки, инструментов.</w:t>
            </w:r>
          </w:p>
          <w:p w:rsidR="006F21AD" w:rsidRPr="006F21AD" w:rsidRDefault="006F21AD" w:rsidP="006F21AD">
            <w:pPr>
              <w:tabs>
                <w:tab w:val="num" w:pos="720"/>
              </w:tabs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18.Вымыть и осушить руки.</w:t>
            </w:r>
          </w:p>
        </w:tc>
      </w:tr>
      <w:tr w:rsidR="006F21AD" w:rsidRPr="006F21AD" w:rsidTr="00FA5EAB">
        <w:tblPrEx>
          <w:jc w:val="left"/>
        </w:tblPrEx>
        <w:trPr>
          <w:trHeight w:val="195"/>
        </w:trPr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52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Выявление гонококков в местах их локализации</w:t>
            </w:r>
            <w:r w:rsidRPr="006F21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21AD" w:rsidRPr="006F21AD" w:rsidTr="00FA5EAB">
        <w:tblPrEx>
          <w:jc w:val="left"/>
        </w:tblPrEx>
        <w:trPr>
          <w:gridAfter w:val="2"/>
          <w:wAfter w:w="61" w:type="dxa"/>
          <w:trHeight w:val="465"/>
        </w:trPr>
        <w:tc>
          <w:tcPr>
            <w:tcW w:w="98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lastRenderedPageBreak/>
              <w:t>Название медицинской услуги:</w:t>
            </w:r>
          </w:p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Взятие мазка на  наличие трихомонад (</w:t>
            </w:r>
            <w:proofErr w:type="spellStart"/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нативный</w:t>
            </w:r>
            <w:proofErr w:type="spellEnd"/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мазок)</w:t>
            </w:r>
          </w:p>
        </w:tc>
      </w:tr>
      <w:tr w:rsidR="006F21AD" w:rsidRPr="006F21AD" w:rsidTr="00FA5EAB">
        <w:tblPrEx>
          <w:jc w:val="left"/>
        </w:tblPrEx>
        <w:trPr>
          <w:gridAfter w:val="2"/>
          <w:wAfter w:w="61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1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6F21AD" w:rsidRPr="006F21AD" w:rsidTr="00FA5EAB">
        <w:tblPrEx>
          <w:jc w:val="left"/>
        </w:tblPrEx>
        <w:trPr>
          <w:gridAfter w:val="2"/>
          <w:wAfter w:w="61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1.Объяснить пациентке цель и ход предстоящей операции.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2.Уложить пациентку на гинекологическое кресло.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3.Вымыть руки с мылом.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Start"/>
            <w:r w:rsidRPr="006F21AD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proofErr w:type="gramEnd"/>
            <w:r w:rsidRPr="006F21AD">
              <w:rPr>
                <w:rFonts w:ascii="Times New Roman" w:hAnsi="Times New Roman"/>
                <w:sz w:val="28"/>
                <w:szCs w:val="28"/>
              </w:rPr>
              <w:t>адеть  перчатки.</w:t>
            </w:r>
          </w:p>
        </w:tc>
      </w:tr>
      <w:tr w:rsidR="006F21AD" w:rsidRPr="006F21AD" w:rsidTr="00FA5EAB">
        <w:tblPrEx>
          <w:jc w:val="left"/>
        </w:tblPrEx>
        <w:trPr>
          <w:gridAfter w:val="2"/>
          <w:wAfter w:w="61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5.Развести указательным и большим пальцами левой руки большие и малые половые губы.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6.Ввести во влагалище  зеркало Куско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7.Шпателем набрать из заднебокового свода влагалища свободно располагающееся содержимое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8.Нанести материал на предметное стекло в каплю тёплого физиологического раствора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9.Капли осторожно перемешать и  сразу же смотреть под микроскопом.</w:t>
            </w:r>
          </w:p>
        </w:tc>
      </w:tr>
      <w:tr w:rsidR="006F21AD" w:rsidRPr="006F21AD" w:rsidTr="00FA5EAB">
        <w:tblPrEx>
          <w:jc w:val="left"/>
        </w:tblPrEx>
        <w:trPr>
          <w:gridAfter w:val="2"/>
          <w:wAfter w:w="61" w:type="dxa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i/>
                <w:sz w:val="28"/>
                <w:szCs w:val="28"/>
              </w:rPr>
              <w:t>Окончание процедуры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10.Удалить зеркало из влагалища, постепенно закрывая его.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11.Снять перчатки, вымыть и осушить руки.</w:t>
            </w:r>
          </w:p>
        </w:tc>
      </w:tr>
      <w:tr w:rsidR="006F21AD" w:rsidRPr="006F21AD" w:rsidTr="00FA5EAB">
        <w:tblPrEx>
          <w:jc w:val="left"/>
        </w:tblPrEx>
        <w:trPr>
          <w:gridAfter w:val="2"/>
          <w:wAfter w:w="61" w:type="dxa"/>
          <w:trHeight w:val="6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Необходимо в капле увидеть живую, подвижную трихомонаду</w:t>
            </w:r>
            <w:proofErr w:type="gramStart"/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..</w:t>
            </w:r>
            <w:proofErr w:type="gramEnd"/>
          </w:p>
        </w:tc>
      </w:tr>
    </w:tbl>
    <w:p w:rsidR="006F21AD" w:rsidRPr="006F21AD" w:rsidRDefault="006F21AD" w:rsidP="006F21AD">
      <w:pPr>
        <w:spacing w:after="0" w:line="240" w:lineRule="atLeast"/>
        <w:rPr>
          <w:rFonts w:ascii="Times New Roman" w:hAnsi="Times New Roman"/>
          <w:b/>
          <w:bCs/>
          <w:sz w:val="28"/>
          <w:szCs w:val="28"/>
        </w:rPr>
      </w:pPr>
    </w:p>
    <w:p w:rsidR="006F21AD" w:rsidRPr="006F21AD" w:rsidRDefault="006F21AD" w:rsidP="006F21A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6F21AD" w:rsidRPr="006F21AD" w:rsidRDefault="006F21AD" w:rsidP="006F21A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6F21AD" w:rsidRDefault="006F21AD" w:rsidP="006F21A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A5EAB" w:rsidRDefault="00FA5EAB" w:rsidP="006F21A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A5EAB" w:rsidRDefault="00FA5EAB" w:rsidP="006F21A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A5EAB" w:rsidRDefault="00FA5EAB" w:rsidP="006F21A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A5EAB" w:rsidRDefault="00FA5EAB" w:rsidP="006F21A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A5EAB" w:rsidRDefault="00FA5EAB" w:rsidP="006F21A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A5EAB" w:rsidRDefault="00FA5EAB" w:rsidP="006F21AD">
      <w:pPr>
        <w:spacing w:line="240" w:lineRule="atLeast"/>
        <w:rPr>
          <w:rFonts w:ascii="Times New Roman" w:hAnsi="Times New Roman"/>
          <w:sz w:val="28"/>
          <w:szCs w:val="28"/>
        </w:rPr>
      </w:pPr>
    </w:p>
    <w:p w:rsidR="00FA5EAB" w:rsidRPr="006F21AD" w:rsidRDefault="00FA5EAB" w:rsidP="006F21AD">
      <w:pPr>
        <w:spacing w:line="240" w:lineRule="atLeas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4110"/>
        <w:gridCol w:w="5184"/>
      </w:tblGrid>
      <w:tr w:rsidR="006F21AD" w:rsidRPr="006F21AD" w:rsidTr="00B8700A">
        <w:trPr>
          <w:trHeight w:val="465"/>
        </w:trPr>
        <w:tc>
          <w:tcPr>
            <w:tcW w:w="9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lastRenderedPageBreak/>
              <w:t>Название медицинской услуги:</w:t>
            </w:r>
          </w:p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Проведение провокаций</w:t>
            </w:r>
          </w:p>
        </w:tc>
      </w:tr>
      <w:tr w:rsidR="006F21AD" w:rsidRPr="006F21AD" w:rsidTr="00B870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6F21AD" w:rsidRPr="006F21AD" w:rsidTr="00B870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Метод химической провокации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1.Отверстие мочеиспускательного канала смазывают 1-2% раствором нитрата серебра.</w:t>
            </w:r>
          </w:p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 xml:space="preserve">2.Канал шейки матки – 2-5% раствором нитрата серебра или раствором </w:t>
            </w:r>
            <w:proofErr w:type="spellStart"/>
            <w:r w:rsidRPr="006F21AD">
              <w:rPr>
                <w:rFonts w:ascii="Times New Roman" w:hAnsi="Times New Roman"/>
                <w:sz w:val="28"/>
                <w:szCs w:val="28"/>
              </w:rPr>
              <w:t>Люголя</w:t>
            </w:r>
            <w:proofErr w:type="spellEnd"/>
            <w:r w:rsidRPr="006F21AD">
              <w:rPr>
                <w:rFonts w:ascii="Times New Roman" w:hAnsi="Times New Roman"/>
                <w:sz w:val="28"/>
                <w:szCs w:val="28"/>
              </w:rPr>
              <w:t xml:space="preserve"> на глицерине</w:t>
            </w:r>
            <w:proofErr w:type="gramStart"/>
            <w:r w:rsidRPr="006F21AD"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6F21AD" w:rsidRPr="006F21AD" w:rsidTr="00B8700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Биологическая провокация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 xml:space="preserve">Внутримышечно вводят 0,5 мл </w:t>
            </w:r>
            <w:proofErr w:type="spellStart"/>
            <w:r w:rsidRPr="006F21AD">
              <w:rPr>
                <w:rFonts w:ascii="Times New Roman" w:hAnsi="Times New Roman"/>
                <w:sz w:val="28"/>
                <w:szCs w:val="28"/>
              </w:rPr>
              <w:t>гоновакцины</w:t>
            </w:r>
            <w:proofErr w:type="spellEnd"/>
            <w:r w:rsidRPr="006F21A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F21AD" w:rsidRPr="006F21AD" w:rsidTr="00B8700A">
        <w:trPr>
          <w:trHeight w:val="9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Термический метод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Больной на область живота назначают от 3 до 5 сеансов диатермии или индуктотермии.</w:t>
            </w:r>
          </w:p>
        </w:tc>
      </w:tr>
      <w:tr w:rsidR="006F21AD" w:rsidRPr="006F21AD" w:rsidTr="00B8700A">
        <w:trPr>
          <w:trHeight w:val="9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Примечание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Мазки после провокации берутся через 24, 48и 72 часа по описанной ранее методике</w:t>
            </w:r>
          </w:p>
        </w:tc>
      </w:tr>
      <w:tr w:rsidR="006F21AD" w:rsidRPr="006F21AD" w:rsidTr="00B8700A">
        <w:trPr>
          <w:trHeight w:val="6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Физиологическая провокация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Мазки берут на 2, 3 и 4 день менструации.</w:t>
            </w:r>
          </w:p>
        </w:tc>
      </w:tr>
      <w:tr w:rsidR="006F21AD" w:rsidRPr="006F21AD" w:rsidTr="00B8700A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6F21AD">
              <w:rPr>
                <w:rFonts w:ascii="Times New Roman" w:hAnsi="Times New Roman"/>
                <w:sz w:val="28"/>
                <w:szCs w:val="28"/>
              </w:rPr>
              <w:t>Достигаемые результаты и их оценка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1AD" w:rsidRPr="006F21AD" w:rsidRDefault="006F21AD" w:rsidP="006F21AD">
            <w:pPr>
              <w:spacing w:after="0" w:line="240" w:lineRule="atLeast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F21AD">
              <w:rPr>
                <w:rFonts w:ascii="Times New Roman" w:hAnsi="Times New Roman"/>
                <w:b/>
                <w:i/>
                <w:sz w:val="28"/>
                <w:szCs w:val="28"/>
              </w:rPr>
              <w:t>Выявление гонококка при хронических и скрытых формах гонореи.</w:t>
            </w:r>
          </w:p>
        </w:tc>
      </w:tr>
    </w:tbl>
    <w:p w:rsidR="006021F5" w:rsidRDefault="006021F5"/>
    <w:sectPr w:rsidR="00602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0E"/>
    <w:rsid w:val="006021F5"/>
    <w:rsid w:val="00696A0E"/>
    <w:rsid w:val="006F21AD"/>
    <w:rsid w:val="00FA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1A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1309</Words>
  <Characters>7462</Characters>
  <Application>Microsoft Office Word</Application>
  <DocSecurity>0</DocSecurity>
  <Lines>62</Lines>
  <Paragraphs>17</Paragraphs>
  <ScaleCrop>false</ScaleCrop>
  <Company/>
  <LinksUpToDate>false</LinksUpToDate>
  <CharactersWithSpaces>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Komarova</dc:creator>
  <cp:keywords/>
  <dc:description/>
  <cp:lastModifiedBy>Galina Komarova</cp:lastModifiedBy>
  <cp:revision>3</cp:revision>
  <dcterms:created xsi:type="dcterms:W3CDTF">2021-10-17T17:01:00Z</dcterms:created>
  <dcterms:modified xsi:type="dcterms:W3CDTF">2021-11-01T14:06:00Z</dcterms:modified>
</cp:coreProperties>
</file>