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FF2" w:rsidRPr="00423998" w:rsidRDefault="00996FF2" w:rsidP="009B41A5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23998">
        <w:rPr>
          <w:rFonts w:ascii="Times New Roman" w:hAnsi="Times New Roman"/>
          <w:sz w:val="28"/>
          <w:szCs w:val="28"/>
        </w:rPr>
        <w:t xml:space="preserve">МДК 1. </w:t>
      </w:r>
      <w:r w:rsidRPr="00423998">
        <w:rPr>
          <w:rFonts w:ascii="Times New Roman" w:eastAsia="Calibri" w:hAnsi="Times New Roman"/>
          <w:bCs/>
          <w:sz w:val="28"/>
          <w:szCs w:val="28"/>
        </w:rPr>
        <w:t>Трудовые функции младшего медицинского персонала</w:t>
      </w:r>
    </w:p>
    <w:p w:rsidR="00996FF2" w:rsidRPr="009B41A5" w:rsidRDefault="00996FF2" w:rsidP="009B41A5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B41A5">
        <w:rPr>
          <w:rFonts w:ascii="Times New Roman" w:hAnsi="Times New Roman"/>
          <w:b/>
          <w:sz w:val="28"/>
          <w:szCs w:val="28"/>
        </w:rPr>
        <w:t>Лекция №16. Настоящие и потенциальные проблемы тяжелобольного и обездвиженного пациента</w:t>
      </w:r>
    </w:p>
    <w:p w:rsidR="00996FF2" w:rsidRPr="009B41A5" w:rsidRDefault="00996FF2" w:rsidP="009B41A5">
      <w:pPr>
        <w:pStyle w:val="a3"/>
        <w:spacing w:line="360" w:lineRule="auto"/>
        <w:ind w:left="144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B41A5">
        <w:rPr>
          <w:rFonts w:ascii="Times New Roman" w:eastAsia="Calibri" w:hAnsi="Times New Roman"/>
          <w:b/>
          <w:sz w:val="28"/>
          <w:szCs w:val="28"/>
        </w:rPr>
        <w:t>План</w:t>
      </w:r>
    </w:p>
    <w:p w:rsidR="00996FF2" w:rsidRPr="009B41A5" w:rsidRDefault="00996FF2" w:rsidP="009B41A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B41A5">
        <w:rPr>
          <w:rFonts w:ascii="Times New Roman" w:eastAsia="Calibri" w:hAnsi="Times New Roman"/>
          <w:sz w:val="28"/>
          <w:szCs w:val="28"/>
        </w:rPr>
        <w:t>Настоящие и потенциальные проблемы неподвижного пациента</w:t>
      </w:r>
    </w:p>
    <w:p w:rsidR="00996FF2" w:rsidRPr="009B41A5" w:rsidRDefault="00996FF2" w:rsidP="009B41A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B41A5">
        <w:rPr>
          <w:rFonts w:ascii="Times New Roman" w:eastAsia="Calibri" w:hAnsi="Times New Roman"/>
          <w:sz w:val="28"/>
          <w:szCs w:val="28"/>
        </w:rPr>
        <w:t>Риск нарушений целостности кожи</w:t>
      </w:r>
    </w:p>
    <w:p w:rsidR="00996FF2" w:rsidRPr="009B41A5" w:rsidRDefault="00332898" w:rsidP="009B41A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B41A5">
        <w:rPr>
          <w:rFonts w:ascii="Times New Roman" w:eastAsia="Calibri" w:hAnsi="Times New Roman"/>
          <w:sz w:val="28"/>
          <w:szCs w:val="28"/>
        </w:rPr>
        <w:t>Внутренние и внешние ф</w:t>
      </w:r>
      <w:r w:rsidR="00996FF2" w:rsidRPr="009B41A5">
        <w:rPr>
          <w:rFonts w:ascii="Times New Roman" w:eastAsia="Calibri" w:hAnsi="Times New Roman"/>
          <w:sz w:val="28"/>
          <w:szCs w:val="28"/>
        </w:rPr>
        <w:t>акторы риска</w:t>
      </w:r>
    </w:p>
    <w:p w:rsidR="00996FF2" w:rsidRPr="009B41A5" w:rsidRDefault="00332898" w:rsidP="009B41A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B41A5">
        <w:rPr>
          <w:rFonts w:ascii="Times New Roman" w:eastAsia="Calibri" w:hAnsi="Times New Roman"/>
          <w:sz w:val="28"/>
          <w:szCs w:val="28"/>
        </w:rPr>
        <w:t>Места образования пролежней</w:t>
      </w:r>
    </w:p>
    <w:p w:rsidR="00332898" w:rsidRPr="009B41A5" w:rsidRDefault="00332898" w:rsidP="009B41A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B41A5">
        <w:rPr>
          <w:rFonts w:ascii="Times New Roman" w:eastAsia="Calibri" w:hAnsi="Times New Roman"/>
          <w:sz w:val="28"/>
          <w:szCs w:val="28"/>
        </w:rPr>
        <w:t>Стадии пролежней</w:t>
      </w:r>
    </w:p>
    <w:p w:rsidR="00332898" w:rsidRPr="009B41A5" w:rsidRDefault="00332898" w:rsidP="009B41A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B41A5">
        <w:rPr>
          <w:rFonts w:ascii="Times New Roman" w:eastAsia="Calibri" w:hAnsi="Times New Roman"/>
          <w:sz w:val="28"/>
          <w:szCs w:val="28"/>
        </w:rPr>
        <w:t>Сестринские вмешательства по профилактике пролежней</w:t>
      </w:r>
    </w:p>
    <w:p w:rsidR="00332898" w:rsidRPr="009B41A5" w:rsidRDefault="00332898" w:rsidP="009B41A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B41A5">
        <w:rPr>
          <w:rFonts w:ascii="Times New Roman" w:eastAsia="Calibri" w:hAnsi="Times New Roman"/>
          <w:sz w:val="28"/>
          <w:szCs w:val="28"/>
        </w:rPr>
        <w:t>Опрелости. Причины. Места образования</w:t>
      </w:r>
    </w:p>
    <w:p w:rsidR="00332898" w:rsidRPr="009B41A5" w:rsidRDefault="00332898" w:rsidP="009B41A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B41A5">
        <w:rPr>
          <w:rFonts w:ascii="Times New Roman" w:eastAsia="Calibri" w:hAnsi="Times New Roman"/>
          <w:sz w:val="28"/>
          <w:szCs w:val="28"/>
        </w:rPr>
        <w:t>Стадии опрелостей</w:t>
      </w:r>
    </w:p>
    <w:p w:rsidR="00332898" w:rsidRPr="009B41A5" w:rsidRDefault="00332898" w:rsidP="009B41A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B41A5">
        <w:rPr>
          <w:rFonts w:ascii="Times New Roman" w:eastAsia="Calibri" w:hAnsi="Times New Roman"/>
          <w:sz w:val="28"/>
          <w:szCs w:val="28"/>
        </w:rPr>
        <w:t>Профилактика опрелостей</w:t>
      </w:r>
    </w:p>
    <w:p w:rsidR="00332898" w:rsidRPr="009B41A5" w:rsidRDefault="00B84125" w:rsidP="009B41A5">
      <w:pPr>
        <w:pStyle w:val="a3"/>
        <w:spacing w:line="360" w:lineRule="auto"/>
        <w:ind w:left="360"/>
        <w:jc w:val="both"/>
        <w:rPr>
          <w:rFonts w:ascii="Times New Roman" w:eastAsia="Calibri" w:hAnsi="Times New Roman"/>
          <w:b/>
          <w:sz w:val="28"/>
          <w:szCs w:val="28"/>
        </w:rPr>
      </w:pPr>
      <w:r w:rsidRPr="009B41A5">
        <w:rPr>
          <w:rFonts w:ascii="Times New Roman" w:eastAsia="Calibri" w:hAnsi="Times New Roman"/>
          <w:b/>
          <w:sz w:val="28"/>
          <w:szCs w:val="28"/>
        </w:rPr>
        <w:t>Настоящие и потенциальные проблемы неподвижного пациента</w:t>
      </w:r>
    </w:p>
    <w:p w:rsidR="00B84125" w:rsidRPr="009B41A5" w:rsidRDefault="00B84125" w:rsidP="009B41A5">
      <w:pPr>
        <w:pStyle w:val="a3"/>
        <w:spacing w:line="360" w:lineRule="auto"/>
        <w:ind w:left="360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9B41A5">
        <w:rPr>
          <w:rFonts w:ascii="Times New Roman" w:eastAsia="Calibri" w:hAnsi="Times New Roman"/>
          <w:b/>
          <w:i/>
          <w:sz w:val="28"/>
          <w:szCs w:val="28"/>
        </w:rPr>
        <w:t>Настоящие проблемы неподвижного пациента</w:t>
      </w:r>
    </w:p>
    <w:p w:rsidR="00996FF2" w:rsidRPr="009B41A5" w:rsidRDefault="00B84125" w:rsidP="009B41A5">
      <w:pPr>
        <w:pStyle w:val="a3"/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B41A5">
        <w:rPr>
          <w:rFonts w:ascii="Times New Roman" w:eastAsia="Calibri" w:hAnsi="Times New Roman"/>
          <w:sz w:val="28"/>
          <w:szCs w:val="28"/>
        </w:rPr>
        <w:t>1</w:t>
      </w:r>
      <w:r w:rsidRPr="009B41A5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9B41A5">
        <w:rPr>
          <w:rFonts w:ascii="Times New Roman" w:eastAsia="Calibri" w:hAnsi="Times New Roman"/>
          <w:sz w:val="28"/>
          <w:szCs w:val="28"/>
        </w:rPr>
        <w:t>Нарушение показателей различных функций органов и систем</w:t>
      </w:r>
      <w:r w:rsidR="009B41A5">
        <w:rPr>
          <w:rFonts w:ascii="Times New Roman" w:eastAsia="Calibri" w:hAnsi="Times New Roman"/>
          <w:sz w:val="28"/>
          <w:szCs w:val="28"/>
        </w:rPr>
        <w:t>,</w:t>
      </w:r>
      <w:r w:rsidR="00423998">
        <w:rPr>
          <w:rFonts w:ascii="Times New Roman" w:eastAsia="Calibri" w:hAnsi="Times New Roman"/>
          <w:sz w:val="28"/>
          <w:szCs w:val="28"/>
        </w:rPr>
        <w:t xml:space="preserve"> </w:t>
      </w:r>
      <w:r w:rsidRPr="009B41A5">
        <w:rPr>
          <w:rFonts w:ascii="Times New Roman" w:eastAsia="Calibri" w:hAnsi="Times New Roman"/>
          <w:sz w:val="28"/>
          <w:szCs w:val="28"/>
        </w:rPr>
        <w:t xml:space="preserve">(нарушение ритма сердца, одышка, отеки, головная боль из-за повышенного </w:t>
      </w:r>
      <w:proofErr w:type="gramStart"/>
      <w:r w:rsidRPr="009B41A5">
        <w:rPr>
          <w:rFonts w:ascii="Times New Roman" w:eastAsia="Calibri" w:hAnsi="Times New Roman"/>
          <w:sz w:val="28"/>
          <w:szCs w:val="28"/>
        </w:rPr>
        <w:t xml:space="preserve">АД, </w:t>
      </w:r>
      <w:r w:rsidR="009B41A5">
        <w:rPr>
          <w:rFonts w:ascii="Times New Roman" w:eastAsia="Calibri" w:hAnsi="Times New Roman"/>
          <w:sz w:val="28"/>
          <w:szCs w:val="28"/>
        </w:rPr>
        <w:t xml:space="preserve"> </w:t>
      </w:r>
      <w:r w:rsidRPr="009B41A5">
        <w:rPr>
          <w:rFonts w:ascii="Times New Roman" w:eastAsia="Calibri" w:hAnsi="Times New Roman"/>
          <w:sz w:val="28"/>
          <w:szCs w:val="28"/>
        </w:rPr>
        <w:t>боль</w:t>
      </w:r>
      <w:proofErr w:type="gramEnd"/>
      <w:r w:rsidRPr="009B41A5">
        <w:rPr>
          <w:rFonts w:ascii="Times New Roman" w:eastAsia="Calibri" w:hAnsi="Times New Roman"/>
          <w:sz w:val="28"/>
          <w:szCs w:val="28"/>
        </w:rPr>
        <w:t xml:space="preserve"> в грудной клетки, боль и отечность в суставах и т д)</w:t>
      </w:r>
    </w:p>
    <w:p w:rsidR="00B84125" w:rsidRPr="009B41A5" w:rsidRDefault="00B84125" w:rsidP="009B41A5">
      <w:pPr>
        <w:pStyle w:val="a3"/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B41A5">
        <w:rPr>
          <w:rFonts w:ascii="Times New Roman" w:eastAsia="Calibri" w:hAnsi="Times New Roman"/>
          <w:sz w:val="28"/>
          <w:szCs w:val="28"/>
        </w:rPr>
        <w:t>2. Ограничение подвижности</w:t>
      </w:r>
    </w:p>
    <w:p w:rsidR="00B84125" w:rsidRPr="009B41A5" w:rsidRDefault="00B84125" w:rsidP="009B41A5">
      <w:pPr>
        <w:pStyle w:val="a3"/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B41A5">
        <w:rPr>
          <w:rFonts w:ascii="Times New Roman" w:eastAsia="Calibri" w:hAnsi="Times New Roman"/>
          <w:sz w:val="28"/>
          <w:szCs w:val="28"/>
        </w:rPr>
        <w:t xml:space="preserve">3. Дефицит </w:t>
      </w:r>
      <w:proofErr w:type="spellStart"/>
      <w:r w:rsidRPr="009B41A5">
        <w:rPr>
          <w:rFonts w:ascii="Times New Roman" w:eastAsia="Calibri" w:hAnsi="Times New Roman"/>
          <w:sz w:val="28"/>
          <w:szCs w:val="28"/>
        </w:rPr>
        <w:t>самоухода</w:t>
      </w:r>
      <w:proofErr w:type="spellEnd"/>
    </w:p>
    <w:p w:rsidR="00B84125" w:rsidRPr="009B41A5" w:rsidRDefault="00B84125" w:rsidP="009B41A5">
      <w:pPr>
        <w:pStyle w:val="a3"/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B41A5">
        <w:rPr>
          <w:rFonts w:ascii="Times New Roman" w:eastAsia="Calibri" w:hAnsi="Times New Roman"/>
          <w:sz w:val="28"/>
          <w:szCs w:val="28"/>
        </w:rPr>
        <w:t>4. Дефицит общения</w:t>
      </w:r>
    </w:p>
    <w:p w:rsidR="00B84125" w:rsidRPr="009B41A5" w:rsidRDefault="00B84125" w:rsidP="009B41A5">
      <w:pPr>
        <w:pStyle w:val="a3"/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B41A5">
        <w:rPr>
          <w:rFonts w:ascii="Times New Roman" w:eastAsia="Calibri" w:hAnsi="Times New Roman"/>
          <w:sz w:val="28"/>
          <w:szCs w:val="28"/>
        </w:rPr>
        <w:t>5.Нарушение естественного питания</w:t>
      </w:r>
    </w:p>
    <w:p w:rsidR="00B84125" w:rsidRPr="009B41A5" w:rsidRDefault="00B84125" w:rsidP="009B41A5">
      <w:pPr>
        <w:pStyle w:val="a3"/>
        <w:spacing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9B41A5">
        <w:rPr>
          <w:rFonts w:ascii="Times New Roman" w:eastAsia="Calibri" w:hAnsi="Times New Roman"/>
          <w:sz w:val="28"/>
          <w:szCs w:val="28"/>
        </w:rPr>
        <w:t>6. Психологический дискомфорт</w:t>
      </w:r>
    </w:p>
    <w:p w:rsidR="00B84125" w:rsidRPr="009B41A5" w:rsidRDefault="00B84125" w:rsidP="009B41A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41A5">
        <w:rPr>
          <w:rFonts w:ascii="Times New Roman" w:hAnsi="Times New Roman" w:cs="Times New Roman"/>
          <w:b/>
          <w:i/>
          <w:sz w:val="28"/>
          <w:szCs w:val="28"/>
        </w:rPr>
        <w:t>Потенциальные проблемы тяжелобольных и обездвиженных пациентов:</w:t>
      </w:r>
    </w:p>
    <w:p w:rsidR="00B84125" w:rsidRPr="009B41A5" w:rsidRDefault="00B84125" w:rsidP="009B41A5">
      <w:pPr>
        <w:numPr>
          <w:ilvl w:val="0"/>
          <w:numId w:val="3"/>
        </w:numPr>
        <w:tabs>
          <w:tab w:val="clear" w:pos="180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1A5">
        <w:rPr>
          <w:rFonts w:ascii="Times New Roman" w:hAnsi="Times New Roman" w:cs="Times New Roman"/>
          <w:sz w:val="28"/>
          <w:szCs w:val="28"/>
        </w:rPr>
        <w:t>риск нарушений целостности кожи: пролежни, опрелости, инфицирование ран;</w:t>
      </w:r>
    </w:p>
    <w:p w:rsidR="00B84125" w:rsidRPr="009B41A5" w:rsidRDefault="00B84125" w:rsidP="009B41A5">
      <w:pPr>
        <w:numPr>
          <w:ilvl w:val="0"/>
          <w:numId w:val="3"/>
        </w:numPr>
        <w:tabs>
          <w:tab w:val="clear" w:pos="180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1A5">
        <w:rPr>
          <w:rFonts w:ascii="Times New Roman" w:hAnsi="Times New Roman" w:cs="Times New Roman"/>
          <w:sz w:val="28"/>
          <w:szCs w:val="28"/>
        </w:rPr>
        <w:t>риск развития воспалительных изменений в полости рта;</w:t>
      </w:r>
    </w:p>
    <w:p w:rsidR="00B84125" w:rsidRPr="009B41A5" w:rsidRDefault="00B84125" w:rsidP="009B41A5">
      <w:pPr>
        <w:numPr>
          <w:ilvl w:val="0"/>
          <w:numId w:val="3"/>
        </w:numPr>
        <w:tabs>
          <w:tab w:val="clear" w:pos="180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1A5">
        <w:rPr>
          <w:rFonts w:ascii="Times New Roman" w:hAnsi="Times New Roman" w:cs="Times New Roman"/>
          <w:sz w:val="28"/>
          <w:szCs w:val="28"/>
        </w:rPr>
        <w:t>риск изменений со стороны опорно-двигательного аппарата: гипотрофия мышц и контрактуры суставов;</w:t>
      </w:r>
    </w:p>
    <w:p w:rsidR="00B84125" w:rsidRPr="009B41A5" w:rsidRDefault="00B84125" w:rsidP="009B41A5">
      <w:pPr>
        <w:numPr>
          <w:ilvl w:val="0"/>
          <w:numId w:val="3"/>
        </w:numPr>
        <w:tabs>
          <w:tab w:val="clear" w:pos="180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1A5">
        <w:rPr>
          <w:rFonts w:ascii="Times New Roman" w:hAnsi="Times New Roman" w:cs="Times New Roman"/>
          <w:sz w:val="28"/>
          <w:szCs w:val="28"/>
        </w:rPr>
        <w:t>риск дыхательных нарушений: застойные явления в легких с возможным развитием пневмонии;</w:t>
      </w:r>
    </w:p>
    <w:p w:rsidR="00B84125" w:rsidRPr="009B41A5" w:rsidRDefault="00B84125" w:rsidP="009B41A5">
      <w:pPr>
        <w:numPr>
          <w:ilvl w:val="0"/>
          <w:numId w:val="3"/>
        </w:numPr>
        <w:tabs>
          <w:tab w:val="clear" w:pos="180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1A5">
        <w:rPr>
          <w:rFonts w:ascii="Times New Roman" w:hAnsi="Times New Roman" w:cs="Times New Roman"/>
          <w:sz w:val="28"/>
          <w:szCs w:val="28"/>
        </w:rPr>
        <w:lastRenderedPageBreak/>
        <w:t>риск изменений в сердечно-сосудистой системе: гипотония, ортостатический коллапс;</w:t>
      </w:r>
    </w:p>
    <w:p w:rsidR="00B84125" w:rsidRPr="009B41A5" w:rsidRDefault="00B84125" w:rsidP="009B41A5">
      <w:pPr>
        <w:numPr>
          <w:ilvl w:val="0"/>
          <w:numId w:val="3"/>
        </w:numPr>
        <w:tabs>
          <w:tab w:val="clear" w:pos="180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1A5">
        <w:rPr>
          <w:rFonts w:ascii="Times New Roman" w:hAnsi="Times New Roman" w:cs="Times New Roman"/>
          <w:sz w:val="28"/>
          <w:szCs w:val="28"/>
        </w:rPr>
        <w:t xml:space="preserve">риск нарушений со стороны мочевыделительной системы: </w:t>
      </w:r>
      <w:proofErr w:type="spellStart"/>
      <w:r w:rsidRPr="009B41A5">
        <w:rPr>
          <w:rFonts w:ascii="Times New Roman" w:hAnsi="Times New Roman" w:cs="Times New Roman"/>
          <w:sz w:val="28"/>
          <w:szCs w:val="28"/>
        </w:rPr>
        <w:t>уроинфекция</w:t>
      </w:r>
      <w:proofErr w:type="spellEnd"/>
      <w:r w:rsidRPr="009B41A5">
        <w:rPr>
          <w:rFonts w:ascii="Times New Roman" w:hAnsi="Times New Roman" w:cs="Times New Roman"/>
          <w:sz w:val="28"/>
          <w:szCs w:val="28"/>
        </w:rPr>
        <w:t>, образование конкрементов;</w:t>
      </w:r>
    </w:p>
    <w:p w:rsidR="00B84125" w:rsidRPr="009B41A5" w:rsidRDefault="00B84125" w:rsidP="009B41A5">
      <w:pPr>
        <w:numPr>
          <w:ilvl w:val="0"/>
          <w:numId w:val="3"/>
        </w:numPr>
        <w:tabs>
          <w:tab w:val="clear" w:pos="180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1A5">
        <w:rPr>
          <w:rFonts w:ascii="Times New Roman" w:hAnsi="Times New Roman" w:cs="Times New Roman"/>
          <w:sz w:val="28"/>
          <w:szCs w:val="28"/>
        </w:rPr>
        <w:t>риск атонических запоров и метеоризма;</w:t>
      </w:r>
    </w:p>
    <w:p w:rsidR="00B84125" w:rsidRPr="009B41A5" w:rsidRDefault="00B84125" w:rsidP="009B41A5">
      <w:pPr>
        <w:numPr>
          <w:ilvl w:val="0"/>
          <w:numId w:val="3"/>
        </w:numPr>
        <w:tabs>
          <w:tab w:val="clear" w:pos="1800"/>
          <w:tab w:val="num" w:pos="709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1A5">
        <w:rPr>
          <w:rFonts w:ascii="Times New Roman" w:hAnsi="Times New Roman" w:cs="Times New Roman"/>
          <w:sz w:val="28"/>
          <w:szCs w:val="28"/>
        </w:rPr>
        <w:t>риск обезвоживания;</w:t>
      </w:r>
    </w:p>
    <w:p w:rsidR="00B84125" w:rsidRPr="009B41A5" w:rsidRDefault="00B84125" w:rsidP="009B41A5">
      <w:pPr>
        <w:numPr>
          <w:ilvl w:val="0"/>
          <w:numId w:val="3"/>
        </w:numPr>
        <w:tabs>
          <w:tab w:val="clear" w:pos="180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1A5">
        <w:rPr>
          <w:rFonts w:ascii="Times New Roman" w:hAnsi="Times New Roman" w:cs="Times New Roman"/>
          <w:sz w:val="28"/>
          <w:szCs w:val="28"/>
        </w:rPr>
        <w:t>риск падений и травм при перемещениях;</w:t>
      </w:r>
    </w:p>
    <w:p w:rsidR="00B84125" w:rsidRPr="009B41A5" w:rsidRDefault="00B84125" w:rsidP="009B41A5">
      <w:pPr>
        <w:numPr>
          <w:ilvl w:val="0"/>
          <w:numId w:val="3"/>
        </w:numPr>
        <w:tabs>
          <w:tab w:val="clear" w:pos="180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1A5">
        <w:rPr>
          <w:rFonts w:ascii="Times New Roman" w:hAnsi="Times New Roman" w:cs="Times New Roman"/>
          <w:sz w:val="28"/>
          <w:szCs w:val="28"/>
        </w:rPr>
        <w:t>риск нарушения сна;</w:t>
      </w:r>
    </w:p>
    <w:p w:rsidR="00B84125" w:rsidRPr="009B41A5" w:rsidRDefault="00B84125" w:rsidP="009B41A5">
      <w:pPr>
        <w:numPr>
          <w:ilvl w:val="0"/>
          <w:numId w:val="3"/>
        </w:numPr>
        <w:tabs>
          <w:tab w:val="clear" w:pos="180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1A5">
        <w:rPr>
          <w:rFonts w:ascii="Times New Roman" w:hAnsi="Times New Roman" w:cs="Times New Roman"/>
          <w:sz w:val="28"/>
          <w:szCs w:val="28"/>
        </w:rPr>
        <w:t>риск дефицита общения.</w:t>
      </w:r>
    </w:p>
    <w:p w:rsidR="00B84125" w:rsidRPr="009B41A5" w:rsidRDefault="00B84125" w:rsidP="009B41A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1A5">
        <w:rPr>
          <w:rFonts w:ascii="Times New Roman" w:eastAsia="Times New Roman" w:hAnsi="Times New Roman" w:cs="Times New Roman"/>
          <w:b/>
          <w:sz w:val="28"/>
          <w:szCs w:val="28"/>
        </w:rPr>
        <w:t xml:space="preserve"> Вероятность возникновения таких проблем значительно выше у пациентов пожилого возраста!</w:t>
      </w:r>
    </w:p>
    <w:p w:rsidR="004C68AC" w:rsidRPr="009B41A5" w:rsidRDefault="004C68AC" w:rsidP="009B4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68AC" w:rsidRPr="00423998" w:rsidRDefault="00423998" w:rsidP="00423998">
      <w:pPr>
        <w:spacing w:after="0" w:line="240" w:lineRule="auto"/>
        <w:ind w:left="71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2399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Риск нарушений целостности кожи</w:t>
      </w:r>
    </w:p>
    <w:p w:rsidR="004C68AC" w:rsidRPr="009B41A5" w:rsidRDefault="004C68AC" w:rsidP="009B4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1A5">
        <w:rPr>
          <w:rFonts w:ascii="Times New Roman" w:eastAsia="Times New Roman" w:hAnsi="Times New Roman" w:cs="Times New Roman"/>
          <w:b/>
          <w:sz w:val="28"/>
          <w:szCs w:val="28"/>
        </w:rPr>
        <w:t>Пролежни и опрелости</w:t>
      </w:r>
    </w:p>
    <w:p w:rsidR="004C68AC" w:rsidRPr="009B41A5" w:rsidRDefault="004C68AC" w:rsidP="009B4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A5">
        <w:rPr>
          <w:rFonts w:ascii="Times New Roman" w:eastAsia="Times New Roman" w:hAnsi="Times New Roman" w:cs="Times New Roman"/>
          <w:sz w:val="28"/>
          <w:szCs w:val="28"/>
        </w:rPr>
        <w:t>Кожа пациента должна быть чистой и целостной, чтобы нормально функционировать. Для этого необходимо ежедневно проводить ее утренний и вечерний туалет. Способствуют загрязнению кожи выделения сальных и потовых желез, роговые чешуйки, пыль, особенно в подмышечных впадинах, в складках кожи под молочными железами у женщин. Кожа промежности дополнительно загрязняется выделениями из мочеполовых органов и кишечника. Загрязнения кожи вызывают ощущение зуда, зуд ведет к расчесам, что в свою очередь способствует проникновению вглубь кожи микроорганизмов, находящихся на ее поверхности.</w:t>
      </w:r>
    </w:p>
    <w:p w:rsidR="004C68AC" w:rsidRPr="009B41A5" w:rsidRDefault="004C68AC" w:rsidP="009B4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A5">
        <w:rPr>
          <w:rFonts w:ascii="Times New Roman" w:eastAsia="Times New Roman" w:hAnsi="Times New Roman" w:cs="Times New Roman"/>
          <w:sz w:val="28"/>
          <w:szCs w:val="28"/>
        </w:rPr>
        <w:t>Пациента следует мыть в ванне или под душем не реже 1 раза в неделю. Если это невозможно по ряду причин, то помимо ежедневного умывания, подмывания, мытья рук перед каждым приемом пищи и после туалета необходимо ежедневно мыть больного по частям. После мытья следует насухо вытирать кожу.</w:t>
      </w:r>
    </w:p>
    <w:p w:rsidR="004C68AC" w:rsidRPr="009B41A5" w:rsidRDefault="004C68AC" w:rsidP="009B4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A5">
        <w:rPr>
          <w:rFonts w:ascii="Times New Roman" w:eastAsia="Times New Roman" w:hAnsi="Times New Roman" w:cs="Times New Roman"/>
          <w:sz w:val="28"/>
          <w:szCs w:val="28"/>
        </w:rPr>
        <w:t>При некачественном уходе за кожей у тяжелобольных возможно образование опрелостей, пролежней, инфицирование ран.</w:t>
      </w:r>
    </w:p>
    <w:p w:rsidR="004C68AC" w:rsidRPr="009B41A5" w:rsidRDefault="004C68AC" w:rsidP="009B4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68AC" w:rsidRPr="00423998" w:rsidRDefault="00423998" w:rsidP="004239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2399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Пролежни</w:t>
      </w:r>
    </w:p>
    <w:p w:rsidR="004C68AC" w:rsidRPr="009B41A5" w:rsidRDefault="004C68AC" w:rsidP="009B4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A5">
        <w:rPr>
          <w:rFonts w:ascii="Times New Roman" w:eastAsia="Times New Roman" w:hAnsi="Times New Roman" w:cs="Times New Roman"/>
          <w:b/>
          <w:i/>
          <w:sz w:val="28"/>
          <w:szCs w:val="28"/>
        </w:rPr>
        <w:t>Пролежни</w:t>
      </w:r>
      <w:r w:rsidRPr="009B41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B41A5">
        <w:rPr>
          <w:rFonts w:ascii="Times New Roman" w:eastAsia="Times New Roman" w:hAnsi="Times New Roman" w:cs="Times New Roman"/>
          <w:sz w:val="28"/>
          <w:szCs w:val="28"/>
        </w:rPr>
        <w:t>– дистрофические, язвенно-некротические изменения кожи, подкожной клетчатки и других мягких тканей, развивающиеся вследствие их длительного сдавливания, сдвига или трения из-за нарушения местного кровообращения и нервной трофики.</w:t>
      </w:r>
    </w:p>
    <w:p w:rsidR="004C68AC" w:rsidRPr="009B41A5" w:rsidRDefault="004C68AC" w:rsidP="009B4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1A5">
        <w:rPr>
          <w:rFonts w:ascii="Times New Roman" w:eastAsia="Times New Roman" w:hAnsi="Times New Roman" w:cs="Times New Roman"/>
          <w:b/>
          <w:sz w:val="28"/>
          <w:szCs w:val="28"/>
        </w:rPr>
        <w:t>Три основных фактора риска, приводящих к образованию пролежней.</w:t>
      </w:r>
    </w:p>
    <w:p w:rsidR="004C68AC" w:rsidRPr="009B41A5" w:rsidRDefault="004C68AC" w:rsidP="009B4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A5">
        <w:rPr>
          <w:rFonts w:ascii="Times New Roman" w:eastAsia="Times New Roman" w:hAnsi="Times New Roman" w:cs="Times New Roman"/>
          <w:b/>
          <w:sz w:val="28"/>
          <w:szCs w:val="28"/>
        </w:rPr>
        <w:t>Первый фактор – давление</w:t>
      </w:r>
      <w:r w:rsidRPr="009B41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C68AC" w:rsidRPr="009B41A5" w:rsidRDefault="004C68AC" w:rsidP="009B4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A5">
        <w:rPr>
          <w:rFonts w:ascii="Times New Roman" w:eastAsia="Times New Roman" w:hAnsi="Times New Roman" w:cs="Times New Roman"/>
          <w:sz w:val="28"/>
          <w:szCs w:val="28"/>
        </w:rPr>
        <w:t xml:space="preserve">Вследствие давления тела происходит сдавливание тканей (кожи, мышц) между поверхностью, на которую она опирается, и выступами костей. Это сдавливание уязвимых тканей еще более усиливается под действием </w:t>
      </w:r>
      <w:r w:rsidRPr="009B41A5">
        <w:rPr>
          <w:rFonts w:ascii="Times New Roman" w:eastAsia="Times New Roman" w:hAnsi="Times New Roman" w:cs="Times New Roman"/>
          <w:sz w:val="28"/>
          <w:szCs w:val="28"/>
        </w:rPr>
        <w:lastRenderedPageBreak/>
        <w:t>тяжелого постельного белья, плотных повязок или одежды человека, в том числе обувью пациентов сидящих неподвижно.</w:t>
      </w:r>
    </w:p>
    <w:p w:rsidR="004C68AC" w:rsidRPr="009B41A5" w:rsidRDefault="004C68AC" w:rsidP="009B4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A5">
        <w:rPr>
          <w:rFonts w:ascii="Times New Roman" w:eastAsia="Times New Roman" w:hAnsi="Times New Roman" w:cs="Times New Roman"/>
          <w:b/>
          <w:sz w:val="28"/>
          <w:szCs w:val="28"/>
        </w:rPr>
        <w:t>Второй фактор – «срезывающая сила».</w:t>
      </w:r>
      <w:r w:rsidRPr="009B4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68AC" w:rsidRPr="009B41A5" w:rsidRDefault="004C68AC" w:rsidP="009B4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A5">
        <w:rPr>
          <w:rFonts w:ascii="Times New Roman" w:eastAsia="Times New Roman" w:hAnsi="Times New Roman" w:cs="Times New Roman"/>
          <w:sz w:val="28"/>
          <w:szCs w:val="28"/>
        </w:rPr>
        <w:t>Разрушение и механическое повреждение тканей происходит под действием непрямого давления. Оно вызывается сдвигом тканей относительно поверхностей, или их «срезывания». Сдвиг тканей наблюдается, если человек съезжает в постели с подушек, или подтягивается к изголовью кровати, а также при неправильной технике перемещения пациента персоналом или родственником. Этот фактор может вызвать столь же глубокие повреждения тканей, как и при прямом давлении. В более тяжелых случаях может произойти даже разрыв мышечных волокон и лимфатических сосудов, что приводит к образованию глубоких пролежней. Причем, глубокие повреждения могут стать  заметны лишь спустя некоторое время, так как  расположенная над ним кожа в течение двух недель может оставаться неповрежденной.</w:t>
      </w:r>
    </w:p>
    <w:p w:rsidR="004C68AC" w:rsidRPr="009B41A5" w:rsidRDefault="004C68AC" w:rsidP="009B4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A5">
        <w:rPr>
          <w:rFonts w:ascii="Times New Roman" w:eastAsia="Times New Roman" w:hAnsi="Times New Roman" w:cs="Times New Roman"/>
          <w:b/>
          <w:sz w:val="28"/>
          <w:szCs w:val="28"/>
        </w:rPr>
        <w:t>Третий фактор – трение</w:t>
      </w:r>
      <w:r w:rsidRPr="009B41A5">
        <w:rPr>
          <w:rFonts w:ascii="Times New Roman" w:eastAsia="Times New Roman" w:hAnsi="Times New Roman" w:cs="Times New Roman"/>
          <w:sz w:val="28"/>
          <w:szCs w:val="28"/>
        </w:rPr>
        <w:t xml:space="preserve"> (как компонент «срезывающей силы»).</w:t>
      </w:r>
    </w:p>
    <w:p w:rsidR="004C68AC" w:rsidRPr="009B41A5" w:rsidRDefault="004C68AC" w:rsidP="009B4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A5">
        <w:rPr>
          <w:rFonts w:ascii="Times New Roman" w:eastAsia="Times New Roman" w:hAnsi="Times New Roman" w:cs="Times New Roman"/>
          <w:sz w:val="28"/>
          <w:szCs w:val="28"/>
        </w:rPr>
        <w:t>Оно вызывает отслаивание рогового слоя кожи, приводя к изъязвлению ее поверхности. Трение возрастает при увлажнении кожи. Наиболее подвержены ему люди с недержанием мочи, повышенным потоотделением. Усиливается при ношении влажного или синтетического нательного белья, либо лежащие и сидящие на не впитывающих влагу поверхностях (пластмассовые стулья, клеенки или нерегулярно меняемые подстилки).</w:t>
      </w:r>
    </w:p>
    <w:p w:rsidR="004C68AC" w:rsidRPr="009B41A5" w:rsidRDefault="004C68AC" w:rsidP="009B4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A5">
        <w:rPr>
          <w:rFonts w:ascii="Times New Roman" w:eastAsia="Times New Roman" w:hAnsi="Times New Roman" w:cs="Times New Roman"/>
          <w:sz w:val="28"/>
          <w:szCs w:val="28"/>
        </w:rPr>
        <w:t>В обычных условиях ни один из этих факторов сам по себе не ведет к образованию пролежней, однако в сочетании с другими факторами (неподвижность, потеря чувствительности, анемия и др.) риск их возникновения возрастает.</w:t>
      </w:r>
    </w:p>
    <w:p w:rsidR="004C68AC" w:rsidRPr="009B41A5" w:rsidRDefault="004C68AC" w:rsidP="009B4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8AC" w:rsidRPr="009B41A5" w:rsidRDefault="004C68AC" w:rsidP="009B4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A5">
        <w:rPr>
          <w:rFonts w:ascii="Times New Roman" w:eastAsia="Times New Roman" w:hAnsi="Times New Roman" w:cs="Times New Roman"/>
          <w:sz w:val="28"/>
          <w:szCs w:val="28"/>
        </w:rPr>
        <w:t>Кроме того, выделяют следующие</w:t>
      </w:r>
      <w:r w:rsidR="00423998">
        <w:rPr>
          <w:rFonts w:ascii="Times New Roman" w:eastAsia="Times New Roman" w:hAnsi="Times New Roman" w:cs="Times New Roman"/>
          <w:sz w:val="28"/>
          <w:szCs w:val="28"/>
        </w:rPr>
        <w:t xml:space="preserve"> факторы риска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42"/>
        <w:gridCol w:w="2016"/>
        <w:gridCol w:w="2293"/>
        <w:gridCol w:w="2812"/>
      </w:tblGrid>
      <w:tr w:rsidR="004C68AC" w:rsidRPr="009B41A5" w:rsidTr="00100CF5">
        <w:trPr>
          <w:jc w:val="center"/>
        </w:trPr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8AC" w:rsidRPr="009B41A5" w:rsidRDefault="004C68AC" w:rsidP="009B4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1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Внутренние факторы</w:t>
            </w:r>
          </w:p>
        </w:tc>
        <w:tc>
          <w:tcPr>
            <w:tcW w:w="5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8AC" w:rsidRPr="009B41A5" w:rsidRDefault="004C68AC" w:rsidP="009B4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1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Внешние факторы</w:t>
            </w:r>
          </w:p>
        </w:tc>
      </w:tr>
      <w:tr w:rsidR="004C68AC" w:rsidRPr="009B41A5" w:rsidTr="00100CF5">
        <w:trPr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8AC" w:rsidRPr="009B41A5" w:rsidRDefault="004C68AC" w:rsidP="009B4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B41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Обратимые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8AC" w:rsidRPr="009B41A5" w:rsidRDefault="004C68AC" w:rsidP="009B4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B41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Необратимые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8AC" w:rsidRPr="009B41A5" w:rsidRDefault="004C68AC" w:rsidP="009B4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B41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Обратимые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8AC" w:rsidRPr="009B41A5" w:rsidRDefault="004C68AC" w:rsidP="009B4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B41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Необратимые</w:t>
            </w:r>
          </w:p>
        </w:tc>
      </w:tr>
      <w:tr w:rsidR="004C68AC" w:rsidRPr="009B41A5" w:rsidTr="00100CF5">
        <w:trPr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8AC" w:rsidRPr="009B41A5" w:rsidRDefault="004C68AC" w:rsidP="009B4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1A5">
              <w:rPr>
                <w:rFonts w:ascii="Times New Roman" w:eastAsia="Times New Roman" w:hAnsi="Times New Roman" w:cs="Times New Roman"/>
                <w:sz w:val="28"/>
                <w:szCs w:val="28"/>
              </w:rPr>
              <w:t>- истощение</w:t>
            </w:r>
          </w:p>
          <w:p w:rsidR="004C68AC" w:rsidRPr="009B41A5" w:rsidRDefault="004C68AC" w:rsidP="009B4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1A5">
              <w:rPr>
                <w:rFonts w:ascii="Times New Roman" w:eastAsia="Times New Roman" w:hAnsi="Times New Roman" w:cs="Times New Roman"/>
                <w:sz w:val="28"/>
                <w:szCs w:val="28"/>
              </w:rPr>
              <w:t>- ограниченная подвижность</w:t>
            </w:r>
          </w:p>
          <w:p w:rsidR="004C68AC" w:rsidRPr="009B41A5" w:rsidRDefault="004C68AC" w:rsidP="009B4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1A5">
              <w:rPr>
                <w:rFonts w:ascii="Times New Roman" w:eastAsia="Times New Roman" w:hAnsi="Times New Roman" w:cs="Times New Roman"/>
                <w:sz w:val="28"/>
                <w:szCs w:val="28"/>
              </w:rPr>
              <w:t>- анемия</w:t>
            </w:r>
          </w:p>
          <w:p w:rsidR="004C68AC" w:rsidRPr="009B41A5" w:rsidRDefault="004C68AC" w:rsidP="009B4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1A5">
              <w:rPr>
                <w:rFonts w:ascii="Times New Roman" w:eastAsia="Times New Roman" w:hAnsi="Times New Roman" w:cs="Times New Roman"/>
                <w:sz w:val="28"/>
                <w:szCs w:val="28"/>
              </w:rPr>
              <w:t>- недостаточное употребление протеина, аскорбиновой кислоты</w:t>
            </w:r>
          </w:p>
          <w:p w:rsidR="004C68AC" w:rsidRPr="009B41A5" w:rsidRDefault="004C68AC" w:rsidP="009B4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1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обезвоживание </w:t>
            </w:r>
          </w:p>
          <w:p w:rsidR="004C68AC" w:rsidRPr="009B41A5" w:rsidRDefault="004C68AC" w:rsidP="009B4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1A5">
              <w:rPr>
                <w:rFonts w:ascii="Times New Roman" w:eastAsia="Times New Roman" w:hAnsi="Times New Roman" w:cs="Times New Roman"/>
                <w:sz w:val="28"/>
                <w:szCs w:val="28"/>
              </w:rPr>
              <w:t>- гипотензия</w:t>
            </w:r>
          </w:p>
          <w:p w:rsidR="004C68AC" w:rsidRPr="009B41A5" w:rsidRDefault="004C68AC" w:rsidP="009B4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1A5">
              <w:rPr>
                <w:rFonts w:ascii="Times New Roman" w:eastAsia="Times New Roman" w:hAnsi="Times New Roman" w:cs="Times New Roman"/>
                <w:sz w:val="28"/>
                <w:szCs w:val="28"/>
              </w:rPr>
              <w:t>- недержание мочи или кала</w:t>
            </w:r>
          </w:p>
          <w:p w:rsidR="004C68AC" w:rsidRPr="009B41A5" w:rsidRDefault="004C68AC" w:rsidP="009B4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1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неврологические </w:t>
            </w:r>
            <w:r w:rsidRPr="009B41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расстройства (сенсорные двигательные)</w:t>
            </w:r>
          </w:p>
          <w:p w:rsidR="004C68AC" w:rsidRPr="009B41A5" w:rsidRDefault="004C68AC" w:rsidP="009B4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1A5">
              <w:rPr>
                <w:rFonts w:ascii="Times New Roman" w:eastAsia="Times New Roman" w:hAnsi="Times New Roman" w:cs="Times New Roman"/>
                <w:sz w:val="28"/>
                <w:szCs w:val="28"/>
              </w:rPr>
              <w:t>- нарушение периферического кровообращения</w:t>
            </w:r>
          </w:p>
          <w:p w:rsidR="004C68AC" w:rsidRPr="009B41A5" w:rsidRDefault="004C68AC" w:rsidP="009B4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1A5">
              <w:rPr>
                <w:rFonts w:ascii="Times New Roman" w:eastAsia="Times New Roman" w:hAnsi="Times New Roman" w:cs="Times New Roman"/>
                <w:sz w:val="28"/>
                <w:szCs w:val="28"/>
              </w:rPr>
              <w:t>- истонченная кожа</w:t>
            </w:r>
          </w:p>
          <w:p w:rsidR="004C68AC" w:rsidRPr="009B41A5" w:rsidRDefault="004C68AC" w:rsidP="009B4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1A5">
              <w:rPr>
                <w:rFonts w:ascii="Times New Roman" w:eastAsia="Times New Roman" w:hAnsi="Times New Roman" w:cs="Times New Roman"/>
                <w:sz w:val="28"/>
                <w:szCs w:val="28"/>
              </w:rPr>
              <w:t>- беспокойство</w:t>
            </w:r>
          </w:p>
          <w:p w:rsidR="004C68AC" w:rsidRPr="009B41A5" w:rsidRDefault="004C68AC" w:rsidP="009B4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1A5">
              <w:rPr>
                <w:rFonts w:ascii="Times New Roman" w:eastAsia="Times New Roman" w:hAnsi="Times New Roman" w:cs="Times New Roman"/>
                <w:sz w:val="28"/>
                <w:szCs w:val="28"/>
              </w:rPr>
              <w:t>- спутанное сознание</w:t>
            </w:r>
          </w:p>
          <w:p w:rsidR="004C68AC" w:rsidRPr="009B41A5" w:rsidRDefault="004C68AC" w:rsidP="009B4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1A5">
              <w:rPr>
                <w:rFonts w:ascii="Times New Roman" w:eastAsia="Times New Roman" w:hAnsi="Times New Roman" w:cs="Times New Roman"/>
                <w:sz w:val="28"/>
                <w:szCs w:val="28"/>
              </w:rPr>
              <w:t>- кома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8AC" w:rsidRPr="009B41A5" w:rsidRDefault="004C68AC" w:rsidP="009B4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1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старческий возраст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8AC" w:rsidRPr="009B41A5" w:rsidRDefault="004C68AC" w:rsidP="009B4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1A5">
              <w:rPr>
                <w:rFonts w:ascii="Times New Roman" w:eastAsia="Times New Roman" w:hAnsi="Times New Roman" w:cs="Times New Roman"/>
                <w:sz w:val="28"/>
                <w:szCs w:val="28"/>
              </w:rPr>
              <w:t>- плохой гигиенический уход</w:t>
            </w:r>
          </w:p>
          <w:p w:rsidR="004C68AC" w:rsidRPr="009B41A5" w:rsidRDefault="004C68AC" w:rsidP="009B4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1A5">
              <w:rPr>
                <w:rFonts w:ascii="Times New Roman" w:eastAsia="Times New Roman" w:hAnsi="Times New Roman" w:cs="Times New Roman"/>
                <w:sz w:val="28"/>
                <w:szCs w:val="28"/>
              </w:rPr>
              <w:t>- складки на постельном и/или нательном белье</w:t>
            </w:r>
          </w:p>
          <w:p w:rsidR="004C68AC" w:rsidRPr="009B41A5" w:rsidRDefault="004C68AC" w:rsidP="009B4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1A5">
              <w:rPr>
                <w:rFonts w:ascii="Times New Roman" w:eastAsia="Times New Roman" w:hAnsi="Times New Roman" w:cs="Times New Roman"/>
                <w:sz w:val="28"/>
                <w:szCs w:val="28"/>
              </w:rPr>
              <w:t>- поручни кровати</w:t>
            </w:r>
          </w:p>
          <w:p w:rsidR="004C68AC" w:rsidRPr="009B41A5" w:rsidRDefault="004C68AC" w:rsidP="009B4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1A5">
              <w:rPr>
                <w:rFonts w:ascii="Times New Roman" w:eastAsia="Times New Roman" w:hAnsi="Times New Roman" w:cs="Times New Roman"/>
                <w:sz w:val="28"/>
                <w:szCs w:val="28"/>
              </w:rPr>
              <w:t>- средства фиксации пациента</w:t>
            </w:r>
          </w:p>
          <w:p w:rsidR="004C68AC" w:rsidRPr="009B41A5" w:rsidRDefault="004C68AC" w:rsidP="009B4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1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травмы позвоночника, костей таза, </w:t>
            </w:r>
            <w:r w:rsidRPr="009B41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органов брюшной полости</w:t>
            </w:r>
          </w:p>
          <w:p w:rsidR="004C68AC" w:rsidRPr="009B41A5" w:rsidRDefault="004C68AC" w:rsidP="009B4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1A5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повреждения спинного мозга</w:t>
            </w:r>
          </w:p>
          <w:p w:rsidR="004C68AC" w:rsidRPr="009B41A5" w:rsidRDefault="004C68AC" w:rsidP="009B4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1A5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применение цитостатических лекарственных средств</w:t>
            </w:r>
          </w:p>
          <w:p w:rsidR="004C68AC" w:rsidRPr="009B41A5" w:rsidRDefault="004C68AC" w:rsidP="009B4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1A5">
              <w:rPr>
                <w:rFonts w:ascii="Times New Roman" w:eastAsia="Times New Roman" w:hAnsi="Times New Roman" w:cs="Times New Roman"/>
                <w:sz w:val="28"/>
                <w:szCs w:val="28"/>
              </w:rPr>
              <w:t>- неправильная техника перемещения пациента в постели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8AC" w:rsidRPr="009B41A5" w:rsidRDefault="004C68AC" w:rsidP="009B4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1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обширное хирургическое вмешательство продолжительностью более двух часов</w:t>
            </w:r>
          </w:p>
        </w:tc>
      </w:tr>
    </w:tbl>
    <w:p w:rsidR="004C68AC" w:rsidRPr="009B41A5" w:rsidRDefault="004C68AC" w:rsidP="009B4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8AC" w:rsidRPr="009B41A5" w:rsidRDefault="004C68AC" w:rsidP="009B4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1A5">
        <w:rPr>
          <w:rFonts w:ascii="Times New Roman" w:eastAsia="Times New Roman" w:hAnsi="Times New Roman" w:cs="Times New Roman"/>
          <w:sz w:val="28"/>
          <w:szCs w:val="28"/>
        </w:rPr>
        <w:t xml:space="preserve">Для определения риска развития пролежней используют оценку по </w:t>
      </w:r>
      <w:r w:rsidRPr="009B41A5">
        <w:rPr>
          <w:rFonts w:ascii="Times New Roman" w:eastAsia="Times New Roman" w:hAnsi="Times New Roman" w:cs="Times New Roman"/>
          <w:b/>
          <w:sz w:val="28"/>
          <w:szCs w:val="28"/>
        </w:rPr>
        <w:t xml:space="preserve">шкале </w:t>
      </w:r>
      <w:proofErr w:type="spellStart"/>
      <w:r w:rsidRPr="009B41A5">
        <w:rPr>
          <w:rFonts w:ascii="Times New Roman" w:eastAsia="Times New Roman" w:hAnsi="Times New Roman" w:cs="Times New Roman"/>
          <w:b/>
          <w:sz w:val="28"/>
          <w:szCs w:val="28"/>
        </w:rPr>
        <w:t>Ватерлоу</w:t>
      </w:r>
      <w:proofErr w:type="spellEnd"/>
      <w:r w:rsidR="0042399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C68AC" w:rsidRPr="009B41A5" w:rsidRDefault="004C68AC" w:rsidP="009B4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68AC" w:rsidRPr="009B41A5" w:rsidRDefault="004C68AC" w:rsidP="009B4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A5">
        <w:rPr>
          <w:rFonts w:ascii="Times New Roman" w:eastAsia="Times New Roman" w:hAnsi="Times New Roman" w:cs="Times New Roman"/>
          <w:b/>
          <w:sz w:val="28"/>
          <w:szCs w:val="28"/>
        </w:rPr>
        <w:t>Места образования пролежней</w:t>
      </w:r>
      <w:r w:rsidRPr="009B41A5">
        <w:rPr>
          <w:rFonts w:ascii="Times New Roman" w:eastAsia="Times New Roman" w:hAnsi="Times New Roman" w:cs="Times New Roman"/>
          <w:sz w:val="28"/>
          <w:szCs w:val="28"/>
        </w:rPr>
        <w:t xml:space="preserve"> – над костными выступами, с небольшой  прослойкой мышечной ткани.</w:t>
      </w:r>
    </w:p>
    <w:p w:rsidR="004C68AC" w:rsidRPr="009B41A5" w:rsidRDefault="004C68AC" w:rsidP="009B4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A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положении на спине </w:t>
      </w:r>
      <w:r w:rsidRPr="009B41A5">
        <w:rPr>
          <w:rFonts w:ascii="Times New Roman" w:eastAsia="Times New Roman" w:hAnsi="Times New Roman" w:cs="Times New Roman"/>
          <w:sz w:val="28"/>
          <w:szCs w:val="28"/>
        </w:rPr>
        <w:t>– затылок, лопатки, локти, крестец, пятки.</w:t>
      </w:r>
    </w:p>
    <w:p w:rsidR="004C68AC" w:rsidRPr="009B41A5" w:rsidRDefault="004C68AC" w:rsidP="009B4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A5">
        <w:rPr>
          <w:rFonts w:ascii="Times New Roman" w:eastAsia="Times New Roman" w:hAnsi="Times New Roman" w:cs="Times New Roman"/>
          <w:b/>
          <w:i/>
          <w:sz w:val="28"/>
          <w:szCs w:val="28"/>
        </w:rPr>
        <w:t>В положении сидя</w:t>
      </w:r>
      <w:r w:rsidRPr="009B41A5">
        <w:rPr>
          <w:rFonts w:ascii="Times New Roman" w:eastAsia="Times New Roman" w:hAnsi="Times New Roman" w:cs="Times New Roman"/>
          <w:sz w:val="28"/>
          <w:szCs w:val="28"/>
        </w:rPr>
        <w:t xml:space="preserve"> – затылок, лопатки, крестец, седалищные бугры, стопы ног. </w:t>
      </w:r>
    </w:p>
    <w:p w:rsidR="004C68AC" w:rsidRPr="009B41A5" w:rsidRDefault="004C68AC" w:rsidP="009B4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A5">
        <w:rPr>
          <w:rFonts w:ascii="Times New Roman" w:eastAsia="Times New Roman" w:hAnsi="Times New Roman" w:cs="Times New Roman"/>
          <w:b/>
          <w:i/>
          <w:sz w:val="28"/>
          <w:szCs w:val="28"/>
        </w:rPr>
        <w:t>В положении на животе</w:t>
      </w:r>
      <w:r w:rsidRPr="009B41A5">
        <w:rPr>
          <w:rFonts w:ascii="Times New Roman" w:eastAsia="Times New Roman" w:hAnsi="Times New Roman" w:cs="Times New Roman"/>
          <w:sz w:val="28"/>
          <w:szCs w:val="28"/>
        </w:rPr>
        <w:t xml:space="preserve"> – висок или скула, ребра, гребни подвздошных костей, коленки, пальцы ног с тыльной стороны.</w:t>
      </w:r>
    </w:p>
    <w:p w:rsidR="004C68AC" w:rsidRPr="009B41A5" w:rsidRDefault="004C68AC" w:rsidP="009B4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A5">
        <w:rPr>
          <w:rFonts w:ascii="Times New Roman" w:eastAsia="Times New Roman" w:hAnsi="Times New Roman" w:cs="Times New Roman"/>
          <w:b/>
          <w:i/>
          <w:sz w:val="28"/>
          <w:szCs w:val="28"/>
        </w:rPr>
        <w:t>В положении на боку</w:t>
      </w:r>
      <w:r w:rsidRPr="009B41A5">
        <w:rPr>
          <w:rFonts w:ascii="Times New Roman" w:eastAsia="Times New Roman" w:hAnsi="Times New Roman" w:cs="Times New Roman"/>
          <w:sz w:val="28"/>
          <w:szCs w:val="28"/>
        </w:rPr>
        <w:t xml:space="preserve"> – висок, область плечевой сустав, вертел бедренной кости, колени, голеностоп.</w:t>
      </w:r>
    </w:p>
    <w:p w:rsidR="002D45CB" w:rsidRDefault="002D45CB" w:rsidP="004239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68AC" w:rsidRPr="009B41A5" w:rsidRDefault="004C68AC" w:rsidP="004239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1A5">
        <w:rPr>
          <w:rFonts w:ascii="Times New Roman" w:eastAsia="Times New Roman" w:hAnsi="Times New Roman" w:cs="Times New Roman"/>
          <w:b/>
          <w:sz w:val="28"/>
          <w:szCs w:val="28"/>
        </w:rPr>
        <w:t>Стадии пролежней</w:t>
      </w:r>
    </w:p>
    <w:tbl>
      <w:tblPr>
        <w:tblW w:w="0" w:type="auto"/>
        <w:jc w:val="center"/>
        <w:tblBorders>
          <w:top w:val="single" w:sz="24" w:space="0" w:color="365F91" w:themeColor="accent1" w:themeShade="BF"/>
          <w:left w:val="single" w:sz="24" w:space="0" w:color="365F91" w:themeColor="accent1" w:themeShade="BF"/>
          <w:bottom w:val="single" w:sz="24" w:space="0" w:color="365F91" w:themeColor="accent1" w:themeShade="BF"/>
          <w:right w:val="single" w:sz="24" w:space="0" w:color="365F91" w:themeColor="accent1" w:themeShade="BF"/>
          <w:insideH w:val="single" w:sz="24" w:space="0" w:color="365F91" w:themeColor="accent1" w:themeShade="BF"/>
          <w:insideV w:val="single" w:sz="2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156"/>
        <w:gridCol w:w="8415"/>
      </w:tblGrid>
      <w:tr w:rsidR="004C68AC" w:rsidRPr="009B41A5" w:rsidTr="00100CF5">
        <w:trPr>
          <w:jc w:val="center"/>
        </w:trPr>
        <w:tc>
          <w:tcPr>
            <w:tcW w:w="1156" w:type="dxa"/>
            <w:tcBorders>
              <w:top w:val="single" w:sz="24" w:space="0" w:color="365F91" w:themeColor="accent1" w:themeShade="BF"/>
              <w:left w:val="single" w:sz="24" w:space="0" w:color="365F91" w:themeColor="accent1" w:themeShade="BF"/>
              <w:bottom w:val="single" w:sz="24" w:space="0" w:color="365F91" w:themeColor="accent1" w:themeShade="BF"/>
              <w:right w:val="single" w:sz="24" w:space="0" w:color="365F91" w:themeColor="accent1" w:themeShade="BF"/>
            </w:tcBorders>
            <w:vAlign w:val="center"/>
            <w:hideMark/>
          </w:tcPr>
          <w:p w:rsidR="004C68AC" w:rsidRPr="009B41A5" w:rsidRDefault="004C68AC" w:rsidP="009B4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41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стадия - пятна</w:t>
            </w:r>
          </w:p>
        </w:tc>
        <w:tc>
          <w:tcPr>
            <w:tcW w:w="9346" w:type="dxa"/>
            <w:tcBorders>
              <w:top w:val="single" w:sz="24" w:space="0" w:color="365F91" w:themeColor="accent1" w:themeShade="BF"/>
              <w:left w:val="single" w:sz="24" w:space="0" w:color="365F91" w:themeColor="accent1" w:themeShade="BF"/>
              <w:bottom w:val="single" w:sz="24" w:space="0" w:color="365F91" w:themeColor="accent1" w:themeShade="BF"/>
              <w:right w:val="single" w:sz="24" w:space="0" w:color="365F91" w:themeColor="accent1" w:themeShade="BF"/>
            </w:tcBorders>
            <w:vAlign w:val="center"/>
            <w:hideMark/>
          </w:tcPr>
          <w:p w:rsidR="004C68AC" w:rsidRPr="009B41A5" w:rsidRDefault="004C68AC" w:rsidP="009B4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1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устойчивая гиперемия кожи, не проходящая после прекращения давления (эритема кожи, не исчезает в течение 30 минут после перемены положения тела); целостность кожи не нарушена </w:t>
            </w:r>
          </w:p>
        </w:tc>
      </w:tr>
      <w:tr w:rsidR="004C68AC" w:rsidRPr="009B41A5" w:rsidTr="00100CF5">
        <w:trPr>
          <w:jc w:val="center"/>
        </w:trPr>
        <w:tc>
          <w:tcPr>
            <w:tcW w:w="1156" w:type="dxa"/>
            <w:tcBorders>
              <w:top w:val="single" w:sz="24" w:space="0" w:color="365F91" w:themeColor="accent1" w:themeShade="BF"/>
              <w:left w:val="single" w:sz="24" w:space="0" w:color="365F91" w:themeColor="accent1" w:themeShade="BF"/>
              <w:bottom w:val="single" w:sz="24" w:space="0" w:color="365F91" w:themeColor="accent1" w:themeShade="BF"/>
              <w:right w:val="single" w:sz="24" w:space="0" w:color="365F91" w:themeColor="accent1" w:themeShade="BF"/>
            </w:tcBorders>
            <w:vAlign w:val="center"/>
            <w:hideMark/>
          </w:tcPr>
          <w:p w:rsidR="004C68AC" w:rsidRPr="009B41A5" w:rsidRDefault="004C68AC" w:rsidP="009B4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41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стадия - пузыря</w:t>
            </w:r>
          </w:p>
        </w:tc>
        <w:tc>
          <w:tcPr>
            <w:tcW w:w="9346" w:type="dxa"/>
            <w:tcBorders>
              <w:top w:val="single" w:sz="24" w:space="0" w:color="365F91" w:themeColor="accent1" w:themeShade="BF"/>
              <w:left w:val="single" w:sz="24" w:space="0" w:color="365F91" w:themeColor="accent1" w:themeShade="BF"/>
              <w:bottom w:val="single" w:sz="24" w:space="0" w:color="365F91" w:themeColor="accent1" w:themeShade="BF"/>
              <w:right w:val="single" w:sz="24" w:space="0" w:color="365F91" w:themeColor="accent1" w:themeShade="BF"/>
            </w:tcBorders>
            <w:vAlign w:val="center"/>
            <w:hideMark/>
          </w:tcPr>
          <w:p w:rsidR="004C68AC" w:rsidRPr="009B41A5" w:rsidRDefault="004C68AC" w:rsidP="009B4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1A5">
              <w:rPr>
                <w:rFonts w:ascii="Times New Roman" w:eastAsia="Times New Roman" w:hAnsi="Times New Roman" w:cs="Times New Roman"/>
                <w:sz w:val="28"/>
                <w:szCs w:val="28"/>
              </w:rPr>
              <w:t>стойкая гиперемия кожи; отслойка эпидермиса; поверхностное (неглубокое) нарушение целостности кожных покровов (некроз) с распространением на подкожную клетчатку. (поверхностный дефект кожи (поражение эпидермиса, иногда с захватом дермы); может проявляться в виде пузыря на фоне эритемы)</w:t>
            </w:r>
          </w:p>
        </w:tc>
      </w:tr>
      <w:tr w:rsidR="004C68AC" w:rsidRPr="009B41A5" w:rsidTr="00100CF5">
        <w:trPr>
          <w:jc w:val="center"/>
        </w:trPr>
        <w:tc>
          <w:tcPr>
            <w:tcW w:w="1156" w:type="dxa"/>
            <w:tcBorders>
              <w:top w:val="single" w:sz="24" w:space="0" w:color="365F91" w:themeColor="accent1" w:themeShade="BF"/>
              <w:left w:val="single" w:sz="24" w:space="0" w:color="365F91" w:themeColor="accent1" w:themeShade="BF"/>
              <w:bottom w:val="single" w:sz="24" w:space="0" w:color="365F91" w:themeColor="accent1" w:themeShade="BF"/>
              <w:right w:val="single" w:sz="24" w:space="0" w:color="365F91" w:themeColor="accent1" w:themeShade="BF"/>
            </w:tcBorders>
            <w:vAlign w:val="center"/>
            <w:hideMark/>
          </w:tcPr>
          <w:p w:rsidR="004C68AC" w:rsidRPr="009B41A5" w:rsidRDefault="004C68AC" w:rsidP="009B4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41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стадия - язв</w:t>
            </w:r>
          </w:p>
        </w:tc>
        <w:tc>
          <w:tcPr>
            <w:tcW w:w="9346" w:type="dxa"/>
            <w:tcBorders>
              <w:top w:val="single" w:sz="24" w:space="0" w:color="365F91" w:themeColor="accent1" w:themeShade="BF"/>
              <w:left w:val="single" w:sz="24" w:space="0" w:color="365F91" w:themeColor="accent1" w:themeShade="BF"/>
              <w:bottom w:val="single" w:sz="24" w:space="0" w:color="365F91" w:themeColor="accent1" w:themeShade="BF"/>
              <w:right w:val="single" w:sz="24" w:space="0" w:color="365F91" w:themeColor="accent1" w:themeShade="BF"/>
            </w:tcBorders>
            <w:vAlign w:val="center"/>
            <w:hideMark/>
          </w:tcPr>
          <w:p w:rsidR="004C68AC" w:rsidRPr="009B41A5" w:rsidRDefault="004C68AC" w:rsidP="009B4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1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разрушение (некроз) кожных покровов вплоть до мышечного слоя с проникновением в мышцу; </w:t>
            </w:r>
          </w:p>
          <w:p w:rsidR="004C68AC" w:rsidRPr="009B41A5" w:rsidRDefault="004C68AC" w:rsidP="009B4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1A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язвы с жидкими выделениями</w:t>
            </w:r>
          </w:p>
        </w:tc>
      </w:tr>
      <w:tr w:rsidR="004C68AC" w:rsidRPr="009B41A5" w:rsidTr="00100CF5">
        <w:trPr>
          <w:trHeight w:val="683"/>
          <w:jc w:val="center"/>
        </w:trPr>
        <w:tc>
          <w:tcPr>
            <w:tcW w:w="1156" w:type="dxa"/>
            <w:tcBorders>
              <w:top w:val="single" w:sz="24" w:space="0" w:color="365F91" w:themeColor="accent1" w:themeShade="BF"/>
              <w:left w:val="single" w:sz="24" w:space="0" w:color="365F91" w:themeColor="accent1" w:themeShade="BF"/>
              <w:bottom w:val="single" w:sz="24" w:space="0" w:color="365F91" w:themeColor="accent1" w:themeShade="BF"/>
              <w:right w:val="single" w:sz="24" w:space="0" w:color="365F91" w:themeColor="accent1" w:themeShade="BF"/>
            </w:tcBorders>
            <w:vAlign w:val="center"/>
            <w:hideMark/>
          </w:tcPr>
          <w:p w:rsidR="004C68AC" w:rsidRPr="009B41A5" w:rsidRDefault="004C68AC" w:rsidP="009B4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41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стадия</w:t>
            </w:r>
          </w:p>
        </w:tc>
        <w:tc>
          <w:tcPr>
            <w:tcW w:w="9346" w:type="dxa"/>
            <w:tcBorders>
              <w:top w:val="single" w:sz="24" w:space="0" w:color="365F91" w:themeColor="accent1" w:themeShade="BF"/>
              <w:left w:val="single" w:sz="24" w:space="0" w:color="365F91" w:themeColor="accent1" w:themeShade="BF"/>
              <w:bottom w:val="single" w:sz="24" w:space="0" w:color="365F91" w:themeColor="accent1" w:themeShade="BF"/>
              <w:right w:val="single" w:sz="24" w:space="0" w:color="365F91" w:themeColor="accent1" w:themeShade="BF"/>
            </w:tcBorders>
            <w:vAlign w:val="center"/>
            <w:hideMark/>
          </w:tcPr>
          <w:p w:rsidR="004C68AC" w:rsidRPr="009B41A5" w:rsidRDefault="004C68AC" w:rsidP="009B4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1A5">
              <w:rPr>
                <w:rFonts w:ascii="Times New Roman" w:eastAsia="Times New Roman" w:hAnsi="Times New Roman" w:cs="Times New Roman"/>
                <w:sz w:val="28"/>
                <w:szCs w:val="28"/>
              </w:rPr>
              <w:t>поражение (некроз) всех мягких тканей вплоть до кости; наличие полости, в которой видны сухожилия и/или костные образования</w:t>
            </w:r>
          </w:p>
        </w:tc>
      </w:tr>
    </w:tbl>
    <w:p w:rsidR="004C68AC" w:rsidRPr="009B41A5" w:rsidRDefault="004C68AC" w:rsidP="009B4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3998" w:rsidRDefault="00423998" w:rsidP="009B4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68AC" w:rsidRPr="009B41A5" w:rsidRDefault="004C68AC" w:rsidP="004239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1A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Сестринские вмешательства по профилактике пролежней</w:t>
      </w:r>
    </w:p>
    <w:p w:rsidR="004C68AC" w:rsidRDefault="004C68AC" w:rsidP="004239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1A5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9B41A5">
        <w:rPr>
          <w:rFonts w:ascii="Times New Roman" w:eastAsia="Times New Roman" w:hAnsi="Times New Roman" w:cs="Times New Roman"/>
          <w:i/>
          <w:sz w:val="28"/>
          <w:szCs w:val="28"/>
        </w:rPr>
        <w:t>если вовремя начать – в 95 % можно избежать</w:t>
      </w:r>
      <w:r w:rsidR="00423998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423998" w:rsidRPr="009B41A5" w:rsidRDefault="00423998" w:rsidP="004239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68AC" w:rsidRPr="00423998" w:rsidRDefault="004C68AC" w:rsidP="009B41A5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3998">
        <w:rPr>
          <w:rFonts w:ascii="Times New Roman" w:eastAsia="Times New Roman" w:hAnsi="Times New Roman" w:cs="Times New Roman"/>
          <w:b/>
          <w:sz w:val="28"/>
          <w:szCs w:val="28"/>
        </w:rPr>
        <w:t>Уменьшить давление на участки костных выступов:</w:t>
      </w:r>
    </w:p>
    <w:p w:rsidR="00423998" w:rsidRPr="00423998" w:rsidRDefault="00423998" w:rsidP="00423998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998">
        <w:rPr>
          <w:rFonts w:ascii="Times New Roman" w:eastAsia="Times New Roman" w:hAnsi="Times New Roman" w:cs="Times New Roman"/>
          <w:sz w:val="28"/>
          <w:szCs w:val="28"/>
        </w:rPr>
        <w:t>исключить неровный матрац или щит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возможности использовать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противопролежневый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другой вариант - матрас 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пороллона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толщиной около 10см</w:t>
      </w:r>
      <w:r w:rsidRPr="004239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68AC" w:rsidRPr="00423998" w:rsidRDefault="004C68AC" w:rsidP="00423998">
      <w:pPr>
        <w:pStyle w:val="a4"/>
        <w:numPr>
          <w:ilvl w:val="0"/>
          <w:numId w:val="16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998">
        <w:rPr>
          <w:rFonts w:ascii="Times New Roman" w:eastAsia="Times New Roman" w:hAnsi="Times New Roman" w:cs="Times New Roman"/>
          <w:sz w:val="28"/>
          <w:szCs w:val="28"/>
        </w:rPr>
        <w:t>использовать бельё без грубых швов, пуговиц, застёжек и заплат; регулярно расправлять складки на нательном и постельном белье;</w:t>
      </w:r>
    </w:p>
    <w:p w:rsidR="004C68AC" w:rsidRPr="00F672EA" w:rsidRDefault="004C68AC" w:rsidP="00F672EA">
      <w:pPr>
        <w:pStyle w:val="a4"/>
        <w:numPr>
          <w:ilvl w:val="0"/>
          <w:numId w:val="16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998">
        <w:rPr>
          <w:rFonts w:ascii="Times New Roman" w:eastAsia="Times New Roman" w:hAnsi="Times New Roman" w:cs="Times New Roman"/>
          <w:sz w:val="28"/>
          <w:szCs w:val="28"/>
        </w:rPr>
        <w:t>менять загрязн</w:t>
      </w:r>
      <w:r w:rsidR="00F672EA">
        <w:rPr>
          <w:rFonts w:ascii="Times New Roman" w:eastAsia="Times New Roman" w:hAnsi="Times New Roman" w:cs="Times New Roman"/>
          <w:sz w:val="28"/>
          <w:szCs w:val="28"/>
        </w:rPr>
        <w:t xml:space="preserve">ённое бельё по мере загрязнения, </w:t>
      </w:r>
      <w:r w:rsidRPr="00F672EA">
        <w:rPr>
          <w:rFonts w:ascii="Times New Roman" w:eastAsia="Times New Roman" w:hAnsi="Times New Roman" w:cs="Times New Roman"/>
          <w:sz w:val="28"/>
          <w:szCs w:val="28"/>
        </w:rPr>
        <w:t>стряхивать крошки после кормления пациента;</w:t>
      </w:r>
    </w:p>
    <w:p w:rsidR="004C68AC" w:rsidRDefault="004C68AC" w:rsidP="00423998">
      <w:pPr>
        <w:pStyle w:val="a4"/>
        <w:numPr>
          <w:ilvl w:val="0"/>
          <w:numId w:val="16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998">
        <w:rPr>
          <w:rFonts w:ascii="Times New Roman" w:eastAsia="Times New Roman" w:hAnsi="Times New Roman" w:cs="Times New Roman"/>
          <w:sz w:val="28"/>
          <w:szCs w:val="28"/>
        </w:rPr>
        <w:t>применять подушки, валики из поролона под суставы;</w:t>
      </w:r>
    </w:p>
    <w:p w:rsidR="00423998" w:rsidRPr="00F672EA" w:rsidRDefault="00423998" w:rsidP="00F672EA">
      <w:pPr>
        <w:pStyle w:val="a4"/>
        <w:numPr>
          <w:ilvl w:val="0"/>
          <w:numId w:val="16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998">
        <w:rPr>
          <w:rFonts w:ascii="Times New Roman" w:eastAsia="Times New Roman" w:hAnsi="Times New Roman" w:cs="Times New Roman"/>
          <w:sz w:val="28"/>
          <w:szCs w:val="28"/>
        </w:rPr>
        <w:t xml:space="preserve">каждые </w:t>
      </w:r>
      <w:r w:rsidRPr="00423998">
        <w:rPr>
          <w:rFonts w:ascii="Times New Roman" w:eastAsia="Times New Roman" w:hAnsi="Times New Roman" w:cs="Times New Roman"/>
          <w:b/>
          <w:sz w:val="28"/>
          <w:szCs w:val="28"/>
        </w:rPr>
        <w:t>2 часа</w:t>
      </w:r>
      <w:r w:rsidRPr="00423998">
        <w:rPr>
          <w:rFonts w:ascii="Times New Roman" w:eastAsia="Times New Roman" w:hAnsi="Times New Roman" w:cs="Times New Roman"/>
          <w:sz w:val="28"/>
          <w:szCs w:val="28"/>
        </w:rPr>
        <w:t xml:space="preserve"> (даже ночью) менять положение тела пациента с учетом формы заболевания;</w:t>
      </w:r>
    </w:p>
    <w:p w:rsidR="00F672EA" w:rsidRDefault="004C68AC" w:rsidP="00423998">
      <w:pPr>
        <w:pStyle w:val="a4"/>
        <w:numPr>
          <w:ilvl w:val="0"/>
          <w:numId w:val="16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998">
        <w:rPr>
          <w:rFonts w:ascii="Times New Roman" w:eastAsia="Times New Roman" w:hAnsi="Times New Roman" w:cs="Times New Roman"/>
          <w:sz w:val="28"/>
          <w:szCs w:val="28"/>
        </w:rPr>
        <w:t>поощрять пациента изменять положение тела в постели с помощью приспособлений, в кресле- каталке (наклоны вперед, приподнимание, опираясь в ручки кресла)</w:t>
      </w:r>
    </w:p>
    <w:p w:rsidR="004C68AC" w:rsidRPr="00F672EA" w:rsidRDefault="00F672EA" w:rsidP="00423998">
      <w:pPr>
        <w:pStyle w:val="a4"/>
        <w:numPr>
          <w:ilvl w:val="0"/>
          <w:numId w:val="16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2EA">
        <w:rPr>
          <w:rFonts w:ascii="Times New Roman" w:hAnsi="Times New Roman" w:cs="Times New Roman"/>
          <w:bCs/>
          <w:color w:val="000000"/>
          <w:sz w:val="28"/>
          <w:szCs w:val="28"/>
        </w:rPr>
        <w:t>проводить л</w:t>
      </w:r>
      <w:r w:rsidRPr="00F672EA">
        <w:rPr>
          <w:rFonts w:ascii="Times New Roman" w:hAnsi="Times New Roman" w:cs="Times New Roman"/>
          <w:bCs/>
          <w:color w:val="000000"/>
          <w:sz w:val="28"/>
          <w:szCs w:val="28"/>
        </w:rPr>
        <w:t>егкий массаж отступив 5 см от костных выступов</w:t>
      </w:r>
      <w:r w:rsidR="004C68AC" w:rsidRPr="00F672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68AC" w:rsidRPr="00423998" w:rsidRDefault="004C68AC" w:rsidP="009B41A5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3998">
        <w:rPr>
          <w:rFonts w:ascii="Times New Roman" w:eastAsia="Times New Roman" w:hAnsi="Times New Roman" w:cs="Times New Roman"/>
          <w:b/>
          <w:sz w:val="28"/>
          <w:szCs w:val="28"/>
        </w:rPr>
        <w:t>Исключить трение кожи и сдвиг тканей:</w:t>
      </w:r>
    </w:p>
    <w:p w:rsidR="004C68AC" w:rsidRPr="00423998" w:rsidRDefault="004C68AC" w:rsidP="00423998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998">
        <w:rPr>
          <w:rFonts w:ascii="Times New Roman" w:eastAsia="Times New Roman" w:hAnsi="Times New Roman" w:cs="Times New Roman"/>
          <w:sz w:val="28"/>
          <w:szCs w:val="28"/>
        </w:rPr>
        <w:t>правильно размещать пациента в постели: применять упор для стоп, исключать «сползание» подушек;</w:t>
      </w:r>
    </w:p>
    <w:p w:rsidR="004C68AC" w:rsidRPr="00423998" w:rsidRDefault="004C68AC" w:rsidP="00423998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998">
        <w:rPr>
          <w:rFonts w:ascii="Times New Roman" w:eastAsia="Times New Roman" w:hAnsi="Times New Roman" w:cs="Times New Roman"/>
          <w:sz w:val="28"/>
          <w:szCs w:val="28"/>
        </w:rPr>
        <w:t>правильно перемещать пациента, приподнимая или перекатывая;</w:t>
      </w:r>
    </w:p>
    <w:p w:rsidR="004C68AC" w:rsidRPr="00423998" w:rsidRDefault="004C68AC" w:rsidP="00423998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998">
        <w:rPr>
          <w:rFonts w:ascii="Times New Roman" w:eastAsia="Times New Roman" w:hAnsi="Times New Roman" w:cs="Times New Roman"/>
          <w:sz w:val="28"/>
          <w:szCs w:val="28"/>
        </w:rPr>
        <w:t>осторожно менять загрязненное белье, подставлять и убирать судно;</w:t>
      </w:r>
    </w:p>
    <w:p w:rsidR="004C68AC" w:rsidRPr="00423998" w:rsidRDefault="004C68AC" w:rsidP="00423998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998">
        <w:rPr>
          <w:rFonts w:ascii="Times New Roman" w:eastAsia="Times New Roman" w:hAnsi="Times New Roman" w:cs="Times New Roman"/>
          <w:sz w:val="28"/>
          <w:szCs w:val="28"/>
        </w:rPr>
        <w:t>заменить пластырь специальными повязками, клейкими лентами;</w:t>
      </w:r>
    </w:p>
    <w:p w:rsidR="004C68AC" w:rsidRPr="00423998" w:rsidRDefault="004C68AC" w:rsidP="00423998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998">
        <w:rPr>
          <w:rFonts w:ascii="Times New Roman" w:eastAsia="Times New Roman" w:hAnsi="Times New Roman" w:cs="Times New Roman"/>
          <w:sz w:val="28"/>
          <w:szCs w:val="28"/>
        </w:rPr>
        <w:t>исключить массаж над костными выступами.</w:t>
      </w:r>
    </w:p>
    <w:p w:rsidR="004C68AC" w:rsidRPr="00423998" w:rsidRDefault="00F672EA" w:rsidP="00423998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4C68AC" w:rsidRPr="00423998">
        <w:rPr>
          <w:rFonts w:ascii="Times New Roman" w:eastAsia="Times New Roman" w:hAnsi="Times New Roman" w:cs="Times New Roman"/>
          <w:sz w:val="28"/>
          <w:szCs w:val="28"/>
        </w:rPr>
        <w:t>роводить оценку состояния кожи и уход за ней:</w:t>
      </w:r>
    </w:p>
    <w:p w:rsidR="004C68AC" w:rsidRPr="00423998" w:rsidRDefault="004C68AC" w:rsidP="00423998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998">
        <w:rPr>
          <w:rFonts w:ascii="Times New Roman" w:eastAsia="Times New Roman" w:hAnsi="Times New Roman" w:cs="Times New Roman"/>
          <w:sz w:val="28"/>
          <w:szCs w:val="28"/>
        </w:rPr>
        <w:t>осматривать ежедневно, особенно в зонах риска;</w:t>
      </w:r>
    </w:p>
    <w:p w:rsidR="004C68AC" w:rsidRPr="00F672EA" w:rsidRDefault="004C68AC" w:rsidP="00F672EA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998">
        <w:rPr>
          <w:rFonts w:ascii="Times New Roman" w:eastAsia="Times New Roman" w:hAnsi="Times New Roman" w:cs="Times New Roman"/>
          <w:sz w:val="28"/>
          <w:szCs w:val="28"/>
        </w:rPr>
        <w:t>при сухости кожи применять увлажняющий крем, особ</w:t>
      </w:r>
      <w:r w:rsidR="00F672EA">
        <w:rPr>
          <w:rFonts w:ascii="Times New Roman" w:eastAsia="Times New Roman" w:hAnsi="Times New Roman" w:cs="Times New Roman"/>
          <w:sz w:val="28"/>
          <w:szCs w:val="28"/>
        </w:rPr>
        <w:t xml:space="preserve">енно в местах костных выступов, </w:t>
      </w:r>
      <w:r w:rsidRPr="00F672EA">
        <w:rPr>
          <w:rFonts w:ascii="Times New Roman" w:eastAsia="Times New Roman" w:hAnsi="Times New Roman" w:cs="Times New Roman"/>
          <w:sz w:val="28"/>
          <w:szCs w:val="28"/>
        </w:rPr>
        <w:t>при потливости использовать присыпку;</w:t>
      </w:r>
    </w:p>
    <w:p w:rsidR="004C68AC" w:rsidRPr="00423998" w:rsidRDefault="004C68AC" w:rsidP="00423998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998">
        <w:rPr>
          <w:rFonts w:ascii="Times New Roman" w:eastAsia="Times New Roman" w:hAnsi="Times New Roman" w:cs="Times New Roman"/>
          <w:sz w:val="28"/>
          <w:szCs w:val="28"/>
        </w:rPr>
        <w:t>использовать современные серии средств по уходу за кожей включающие увлажнение, питание и защиту.</w:t>
      </w:r>
    </w:p>
    <w:p w:rsidR="004C68AC" w:rsidRPr="00423998" w:rsidRDefault="004C68AC" w:rsidP="00423998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1560" w:hanging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3998">
        <w:rPr>
          <w:rFonts w:ascii="Times New Roman" w:eastAsia="Times New Roman" w:hAnsi="Times New Roman" w:cs="Times New Roman"/>
          <w:b/>
          <w:sz w:val="28"/>
          <w:szCs w:val="28"/>
        </w:rPr>
        <w:t>Обеспечить качественный гигиеничес</w:t>
      </w:r>
      <w:r w:rsidR="00423998">
        <w:rPr>
          <w:rFonts w:ascii="Times New Roman" w:eastAsia="Times New Roman" w:hAnsi="Times New Roman" w:cs="Times New Roman"/>
          <w:b/>
          <w:sz w:val="28"/>
          <w:szCs w:val="28"/>
        </w:rPr>
        <w:t xml:space="preserve">кий уход </w:t>
      </w:r>
      <w:r w:rsidRPr="00423998">
        <w:rPr>
          <w:rFonts w:ascii="Times New Roman" w:eastAsia="Times New Roman" w:hAnsi="Times New Roman" w:cs="Times New Roman"/>
          <w:b/>
          <w:sz w:val="28"/>
          <w:szCs w:val="28"/>
        </w:rPr>
        <w:t>за телом пациента:</w:t>
      </w:r>
    </w:p>
    <w:p w:rsidR="004C68AC" w:rsidRPr="00423998" w:rsidRDefault="004C68AC" w:rsidP="00423998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998">
        <w:rPr>
          <w:rFonts w:ascii="Times New Roman" w:eastAsia="Times New Roman" w:hAnsi="Times New Roman" w:cs="Times New Roman"/>
          <w:sz w:val="28"/>
          <w:szCs w:val="28"/>
        </w:rPr>
        <w:t>не менее трёх раз в день (при необходимости чаще) обмывать или обтирать кожу тёплой водой с использованием мыла, махрового полотенца;</w:t>
      </w:r>
    </w:p>
    <w:p w:rsidR="004C68AC" w:rsidRPr="00423998" w:rsidRDefault="00F672EA" w:rsidP="00423998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специализированные очищающие </w:t>
      </w:r>
      <w:r w:rsidR="004C68AC" w:rsidRPr="00423998">
        <w:rPr>
          <w:rFonts w:ascii="Times New Roman" w:eastAsia="Times New Roman" w:hAnsi="Times New Roman" w:cs="Times New Roman"/>
          <w:sz w:val="28"/>
          <w:szCs w:val="28"/>
        </w:rPr>
        <w:t>средства по уходу за кожей;</w:t>
      </w:r>
    </w:p>
    <w:p w:rsidR="004C68AC" w:rsidRPr="00F672EA" w:rsidRDefault="004C68AC" w:rsidP="009B41A5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72EA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423998" w:rsidRPr="00F672EA">
        <w:rPr>
          <w:rFonts w:ascii="Times New Roman" w:eastAsia="Times New Roman" w:hAnsi="Times New Roman" w:cs="Times New Roman"/>
          <w:b/>
          <w:sz w:val="28"/>
          <w:szCs w:val="28"/>
        </w:rPr>
        <w:t xml:space="preserve">беспечить </w:t>
      </w:r>
      <w:r w:rsidRPr="00F672EA">
        <w:rPr>
          <w:rFonts w:ascii="Times New Roman" w:eastAsia="Times New Roman" w:hAnsi="Times New Roman" w:cs="Times New Roman"/>
          <w:b/>
          <w:sz w:val="28"/>
          <w:szCs w:val="28"/>
        </w:rPr>
        <w:t xml:space="preserve">пациента адекватным питанием и питьем: </w:t>
      </w:r>
    </w:p>
    <w:p w:rsidR="004C68AC" w:rsidRPr="00423998" w:rsidRDefault="004C68AC" w:rsidP="00423998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998">
        <w:rPr>
          <w:rFonts w:ascii="Times New Roman" w:eastAsia="Times New Roman" w:hAnsi="Times New Roman" w:cs="Times New Roman"/>
          <w:sz w:val="28"/>
          <w:szCs w:val="28"/>
        </w:rPr>
        <w:t>достаточное количество белка – не менее 120г (мясо, рыба, молочные продукты)</w:t>
      </w:r>
      <w:r w:rsidR="00F672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672EA" w:rsidRPr="00F672EA">
        <w:rPr>
          <w:rFonts w:ascii="Times New Roman" w:hAnsi="Times New Roman" w:cs="Times New Roman"/>
          <w:bCs/>
          <w:color w:val="000000"/>
          <w:sz w:val="28"/>
          <w:szCs w:val="28"/>
        </w:rPr>
        <w:t>аскорбиновой кислоты 500-1000мг в сутки</w:t>
      </w:r>
      <w:r w:rsidRPr="00F672E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68AC" w:rsidRPr="00423998" w:rsidRDefault="004C68AC" w:rsidP="00423998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998">
        <w:rPr>
          <w:rFonts w:ascii="Times New Roman" w:eastAsia="Times New Roman" w:hAnsi="Times New Roman" w:cs="Times New Roman"/>
          <w:sz w:val="28"/>
          <w:szCs w:val="28"/>
        </w:rPr>
        <w:lastRenderedPageBreak/>
        <w:t>жидкости не менее 2 л в сутки (30 мг на кг веса, при отсутствии противопоказаний).</w:t>
      </w:r>
    </w:p>
    <w:p w:rsidR="004C68AC" w:rsidRPr="009B41A5" w:rsidRDefault="004C68AC" w:rsidP="009B41A5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A5">
        <w:rPr>
          <w:rFonts w:ascii="Times New Roman" w:eastAsia="Times New Roman" w:hAnsi="Times New Roman" w:cs="Times New Roman"/>
          <w:sz w:val="28"/>
          <w:szCs w:val="28"/>
        </w:rPr>
        <w:t>Обучить родственников уходу за пациентом.</w:t>
      </w:r>
    </w:p>
    <w:p w:rsidR="004C68AC" w:rsidRPr="009B41A5" w:rsidRDefault="004C68AC" w:rsidP="009B41A5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8AC" w:rsidRPr="00F672EA" w:rsidRDefault="00F672EA" w:rsidP="00F672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</w:t>
      </w:r>
      <w:r w:rsidRPr="00F672E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прелости</w:t>
      </w:r>
    </w:p>
    <w:p w:rsidR="004C68AC" w:rsidRPr="009B41A5" w:rsidRDefault="004C68AC" w:rsidP="009B4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A5">
        <w:rPr>
          <w:rFonts w:ascii="Times New Roman" w:eastAsia="Times New Roman" w:hAnsi="Times New Roman" w:cs="Times New Roman"/>
          <w:b/>
          <w:i/>
          <w:sz w:val="28"/>
          <w:szCs w:val="28"/>
        </w:rPr>
        <w:t>Опрелости</w:t>
      </w:r>
      <w:r w:rsidRPr="009B41A5">
        <w:rPr>
          <w:rFonts w:ascii="Times New Roman" w:eastAsia="Times New Roman" w:hAnsi="Times New Roman" w:cs="Times New Roman"/>
          <w:sz w:val="28"/>
          <w:szCs w:val="28"/>
        </w:rPr>
        <w:t xml:space="preserve"> – воспаление</w:t>
      </w:r>
      <w:r w:rsidR="00F672EA">
        <w:rPr>
          <w:rFonts w:ascii="Times New Roman" w:eastAsia="Times New Roman" w:hAnsi="Times New Roman" w:cs="Times New Roman"/>
          <w:sz w:val="28"/>
          <w:szCs w:val="28"/>
        </w:rPr>
        <w:t xml:space="preserve"> кожи в области кожных складок </w:t>
      </w:r>
      <w:r w:rsidRPr="009B41A5">
        <w:rPr>
          <w:rFonts w:ascii="Times New Roman" w:eastAsia="Times New Roman" w:hAnsi="Times New Roman" w:cs="Times New Roman"/>
          <w:sz w:val="28"/>
          <w:szCs w:val="28"/>
        </w:rPr>
        <w:t xml:space="preserve">по причине загрязнения ее секретом потовых, сальных желёз и выделениями </w:t>
      </w:r>
      <w:proofErr w:type="gramStart"/>
      <w:r w:rsidRPr="009B41A5">
        <w:rPr>
          <w:rFonts w:ascii="Times New Roman" w:eastAsia="Times New Roman" w:hAnsi="Times New Roman" w:cs="Times New Roman"/>
          <w:sz w:val="28"/>
          <w:szCs w:val="28"/>
        </w:rPr>
        <w:t>пациента..</w:t>
      </w:r>
      <w:proofErr w:type="gramEnd"/>
    </w:p>
    <w:p w:rsidR="004C68AC" w:rsidRPr="009B41A5" w:rsidRDefault="004C68AC" w:rsidP="009B4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A5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Причины </w:t>
      </w:r>
      <w:r w:rsidRPr="009B41A5">
        <w:rPr>
          <w:rFonts w:ascii="Times New Roman" w:eastAsia="Times New Roman" w:hAnsi="Times New Roman" w:cs="Times New Roman"/>
          <w:sz w:val="28"/>
          <w:szCs w:val="28"/>
        </w:rPr>
        <w:t>возникновения опрелостей:</w:t>
      </w:r>
    </w:p>
    <w:p w:rsidR="004C68AC" w:rsidRPr="009B41A5" w:rsidRDefault="004C68AC" w:rsidP="009B41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A5">
        <w:rPr>
          <w:rFonts w:ascii="Times New Roman" w:eastAsia="Times New Roman" w:hAnsi="Times New Roman" w:cs="Times New Roman"/>
          <w:sz w:val="28"/>
          <w:szCs w:val="28"/>
        </w:rPr>
        <w:t>1. Повышенная потливость</w:t>
      </w:r>
    </w:p>
    <w:p w:rsidR="004C68AC" w:rsidRPr="009B41A5" w:rsidRDefault="004C68AC" w:rsidP="009B41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A5">
        <w:rPr>
          <w:rFonts w:ascii="Times New Roman" w:eastAsia="Times New Roman" w:hAnsi="Times New Roman" w:cs="Times New Roman"/>
          <w:sz w:val="28"/>
          <w:szCs w:val="28"/>
        </w:rPr>
        <w:t>2. Жаркий микроклимат</w:t>
      </w:r>
    </w:p>
    <w:p w:rsidR="004C68AC" w:rsidRPr="009B41A5" w:rsidRDefault="004C68AC" w:rsidP="009B41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A5">
        <w:rPr>
          <w:rFonts w:ascii="Times New Roman" w:eastAsia="Times New Roman" w:hAnsi="Times New Roman" w:cs="Times New Roman"/>
          <w:sz w:val="28"/>
          <w:szCs w:val="28"/>
        </w:rPr>
        <w:t>3. Недержание мочи, кала.</w:t>
      </w:r>
    </w:p>
    <w:p w:rsidR="004C68AC" w:rsidRPr="009B41A5" w:rsidRDefault="004C68AC" w:rsidP="009B41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A5">
        <w:rPr>
          <w:rFonts w:ascii="Times New Roman" w:eastAsia="Times New Roman" w:hAnsi="Times New Roman" w:cs="Times New Roman"/>
          <w:sz w:val="28"/>
          <w:szCs w:val="28"/>
        </w:rPr>
        <w:t>4. Некачественный гигиенический уход</w:t>
      </w:r>
    </w:p>
    <w:p w:rsidR="004C68AC" w:rsidRPr="009B41A5" w:rsidRDefault="004C68AC" w:rsidP="009B4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A5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Места </w:t>
      </w:r>
      <w:r w:rsidRPr="009B41A5">
        <w:rPr>
          <w:rFonts w:ascii="Times New Roman" w:eastAsia="Times New Roman" w:hAnsi="Times New Roman" w:cs="Times New Roman"/>
          <w:sz w:val="28"/>
          <w:szCs w:val="28"/>
        </w:rPr>
        <w:t>возможного образования опрелостей:</w:t>
      </w:r>
    </w:p>
    <w:p w:rsidR="004C68AC" w:rsidRPr="009B41A5" w:rsidRDefault="004C68AC" w:rsidP="009B4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A5">
        <w:rPr>
          <w:rFonts w:ascii="Times New Roman" w:eastAsia="Times New Roman" w:hAnsi="Times New Roman" w:cs="Times New Roman"/>
          <w:sz w:val="28"/>
          <w:szCs w:val="28"/>
        </w:rPr>
        <w:t>во всех естественных кожных складках</w:t>
      </w:r>
    </w:p>
    <w:p w:rsidR="004C68AC" w:rsidRPr="009B41A5" w:rsidRDefault="004C68AC" w:rsidP="009B4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A5">
        <w:rPr>
          <w:rFonts w:ascii="Times New Roman" w:eastAsia="Times New Roman" w:hAnsi="Times New Roman" w:cs="Times New Roman"/>
          <w:sz w:val="28"/>
          <w:szCs w:val="28"/>
        </w:rPr>
        <w:t>- за ушами</w:t>
      </w:r>
    </w:p>
    <w:p w:rsidR="004C68AC" w:rsidRPr="009B41A5" w:rsidRDefault="004C68AC" w:rsidP="009B4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A5">
        <w:rPr>
          <w:rFonts w:ascii="Times New Roman" w:eastAsia="Times New Roman" w:hAnsi="Times New Roman" w:cs="Times New Roman"/>
          <w:sz w:val="28"/>
          <w:szCs w:val="28"/>
        </w:rPr>
        <w:t>- складки на шее</w:t>
      </w:r>
    </w:p>
    <w:p w:rsidR="004C68AC" w:rsidRPr="009B41A5" w:rsidRDefault="004C68AC" w:rsidP="009B4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A5">
        <w:rPr>
          <w:rFonts w:ascii="Times New Roman" w:eastAsia="Times New Roman" w:hAnsi="Times New Roman" w:cs="Times New Roman"/>
          <w:sz w:val="28"/>
          <w:szCs w:val="28"/>
        </w:rPr>
        <w:t>- под молочными железами (у женщин)</w:t>
      </w:r>
    </w:p>
    <w:p w:rsidR="004C68AC" w:rsidRPr="009B41A5" w:rsidRDefault="004C68AC" w:rsidP="009B4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A5">
        <w:rPr>
          <w:rFonts w:ascii="Times New Roman" w:eastAsia="Times New Roman" w:hAnsi="Times New Roman" w:cs="Times New Roman"/>
          <w:sz w:val="28"/>
          <w:szCs w:val="28"/>
        </w:rPr>
        <w:t>- в подмышечных впадинах</w:t>
      </w:r>
    </w:p>
    <w:p w:rsidR="004C68AC" w:rsidRPr="009B41A5" w:rsidRDefault="004C68AC" w:rsidP="009B4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A5">
        <w:rPr>
          <w:rFonts w:ascii="Times New Roman" w:eastAsia="Times New Roman" w:hAnsi="Times New Roman" w:cs="Times New Roman"/>
          <w:sz w:val="28"/>
          <w:szCs w:val="28"/>
        </w:rPr>
        <w:t>- складки живота</w:t>
      </w:r>
    </w:p>
    <w:p w:rsidR="004C68AC" w:rsidRPr="009B41A5" w:rsidRDefault="004C68AC" w:rsidP="009B4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A5">
        <w:rPr>
          <w:rFonts w:ascii="Times New Roman" w:eastAsia="Times New Roman" w:hAnsi="Times New Roman" w:cs="Times New Roman"/>
          <w:sz w:val="28"/>
          <w:szCs w:val="28"/>
        </w:rPr>
        <w:t>- паховые складки</w:t>
      </w:r>
    </w:p>
    <w:p w:rsidR="004C68AC" w:rsidRPr="009B41A5" w:rsidRDefault="004C68AC" w:rsidP="009B4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A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9B41A5">
        <w:rPr>
          <w:rFonts w:ascii="Times New Roman" w:eastAsia="Times New Roman" w:hAnsi="Times New Roman" w:cs="Times New Roman"/>
          <w:sz w:val="28"/>
          <w:szCs w:val="28"/>
        </w:rPr>
        <w:t>межягодичная</w:t>
      </w:r>
      <w:proofErr w:type="spellEnd"/>
      <w:r w:rsidRPr="009B41A5">
        <w:rPr>
          <w:rFonts w:ascii="Times New Roman" w:eastAsia="Times New Roman" w:hAnsi="Times New Roman" w:cs="Times New Roman"/>
          <w:sz w:val="28"/>
          <w:szCs w:val="28"/>
        </w:rPr>
        <w:t xml:space="preserve"> складка</w:t>
      </w:r>
    </w:p>
    <w:p w:rsidR="004C68AC" w:rsidRPr="009B41A5" w:rsidRDefault="004C68AC" w:rsidP="009B4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A5">
        <w:rPr>
          <w:rFonts w:ascii="Times New Roman" w:eastAsia="Times New Roman" w:hAnsi="Times New Roman" w:cs="Times New Roman"/>
          <w:sz w:val="28"/>
          <w:szCs w:val="28"/>
        </w:rPr>
        <w:t>- под мошонкой (у мужчин)</w:t>
      </w:r>
    </w:p>
    <w:p w:rsidR="004C68AC" w:rsidRPr="009B41A5" w:rsidRDefault="004C68AC" w:rsidP="009B4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A5">
        <w:rPr>
          <w:rFonts w:ascii="Times New Roman" w:eastAsia="Times New Roman" w:hAnsi="Times New Roman" w:cs="Times New Roman"/>
          <w:sz w:val="28"/>
          <w:szCs w:val="28"/>
        </w:rPr>
        <w:t>- в межпальцевых промежутках</w:t>
      </w:r>
    </w:p>
    <w:p w:rsidR="004C68AC" w:rsidRPr="009B41A5" w:rsidRDefault="004C68AC" w:rsidP="002665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68AC" w:rsidRPr="009B41A5" w:rsidRDefault="004C68AC" w:rsidP="009B4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1A5">
        <w:rPr>
          <w:rFonts w:ascii="Times New Roman" w:eastAsia="Times New Roman" w:hAnsi="Times New Roman" w:cs="Times New Roman"/>
          <w:b/>
          <w:sz w:val="28"/>
          <w:szCs w:val="28"/>
        </w:rPr>
        <w:t>Стадии опрелостей</w:t>
      </w:r>
    </w:p>
    <w:tbl>
      <w:tblPr>
        <w:tblW w:w="0" w:type="auto"/>
        <w:jc w:val="center"/>
        <w:tblBorders>
          <w:top w:val="single" w:sz="24" w:space="0" w:color="365F91" w:themeColor="accent1" w:themeShade="BF"/>
          <w:left w:val="single" w:sz="24" w:space="0" w:color="365F91" w:themeColor="accent1" w:themeShade="BF"/>
          <w:bottom w:val="single" w:sz="24" w:space="0" w:color="365F91" w:themeColor="accent1" w:themeShade="BF"/>
          <w:right w:val="single" w:sz="24" w:space="0" w:color="365F91" w:themeColor="accent1" w:themeShade="BF"/>
          <w:insideH w:val="single" w:sz="24" w:space="0" w:color="365F91" w:themeColor="accent1" w:themeShade="BF"/>
          <w:insideV w:val="single" w:sz="2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509"/>
        <w:gridCol w:w="1962"/>
        <w:gridCol w:w="6100"/>
      </w:tblGrid>
      <w:tr w:rsidR="004C68AC" w:rsidRPr="009B41A5" w:rsidTr="00100CF5">
        <w:trPr>
          <w:jc w:val="center"/>
        </w:trPr>
        <w:tc>
          <w:tcPr>
            <w:tcW w:w="1570" w:type="dxa"/>
            <w:tcBorders>
              <w:top w:val="single" w:sz="24" w:space="0" w:color="365F91" w:themeColor="accent1" w:themeShade="BF"/>
              <w:left w:val="single" w:sz="24" w:space="0" w:color="365F91" w:themeColor="accent1" w:themeShade="BF"/>
              <w:bottom w:val="single" w:sz="24" w:space="0" w:color="365F91" w:themeColor="accent1" w:themeShade="BF"/>
              <w:right w:val="single" w:sz="24" w:space="0" w:color="365F91" w:themeColor="accent1" w:themeShade="BF"/>
            </w:tcBorders>
            <w:hideMark/>
          </w:tcPr>
          <w:p w:rsidR="004C68AC" w:rsidRPr="009B41A5" w:rsidRDefault="004C68AC" w:rsidP="009B4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41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Стадия</w:t>
            </w:r>
          </w:p>
        </w:tc>
        <w:tc>
          <w:tcPr>
            <w:tcW w:w="1712" w:type="dxa"/>
            <w:tcBorders>
              <w:top w:val="single" w:sz="24" w:space="0" w:color="365F91" w:themeColor="accent1" w:themeShade="BF"/>
              <w:left w:val="single" w:sz="24" w:space="0" w:color="365F91" w:themeColor="accent1" w:themeShade="BF"/>
              <w:bottom w:val="single" w:sz="24" w:space="0" w:color="365F91" w:themeColor="accent1" w:themeShade="BF"/>
              <w:right w:val="single" w:sz="24" w:space="0" w:color="365F91" w:themeColor="accent1" w:themeShade="BF"/>
            </w:tcBorders>
            <w:hideMark/>
          </w:tcPr>
          <w:p w:rsidR="004C68AC" w:rsidRPr="009B41A5" w:rsidRDefault="004C68AC" w:rsidP="009B4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1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Признаки</w:t>
            </w:r>
          </w:p>
        </w:tc>
        <w:tc>
          <w:tcPr>
            <w:tcW w:w="7454" w:type="dxa"/>
            <w:tcBorders>
              <w:top w:val="single" w:sz="24" w:space="0" w:color="365F91" w:themeColor="accent1" w:themeShade="BF"/>
              <w:left w:val="single" w:sz="24" w:space="0" w:color="365F91" w:themeColor="accent1" w:themeShade="BF"/>
              <w:bottom w:val="single" w:sz="24" w:space="0" w:color="365F91" w:themeColor="accent1" w:themeShade="BF"/>
              <w:right w:val="single" w:sz="24" w:space="0" w:color="365F91" w:themeColor="accent1" w:themeShade="BF"/>
            </w:tcBorders>
            <w:hideMark/>
          </w:tcPr>
          <w:p w:rsidR="004C68AC" w:rsidRPr="009B41A5" w:rsidRDefault="004C68AC" w:rsidP="009B4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41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Сестринские вмешательства</w:t>
            </w:r>
          </w:p>
        </w:tc>
      </w:tr>
      <w:tr w:rsidR="004C68AC" w:rsidRPr="009B41A5" w:rsidTr="00100CF5">
        <w:trPr>
          <w:jc w:val="center"/>
        </w:trPr>
        <w:tc>
          <w:tcPr>
            <w:tcW w:w="1570" w:type="dxa"/>
            <w:tcBorders>
              <w:top w:val="single" w:sz="24" w:space="0" w:color="365F91" w:themeColor="accent1" w:themeShade="BF"/>
              <w:left w:val="single" w:sz="24" w:space="0" w:color="365F91" w:themeColor="accent1" w:themeShade="BF"/>
              <w:bottom w:val="single" w:sz="24" w:space="0" w:color="365F91" w:themeColor="accent1" w:themeShade="BF"/>
              <w:right w:val="single" w:sz="24" w:space="0" w:color="365F91" w:themeColor="accent1" w:themeShade="BF"/>
            </w:tcBorders>
            <w:vAlign w:val="center"/>
            <w:hideMark/>
          </w:tcPr>
          <w:p w:rsidR="004C68AC" w:rsidRPr="009B41A5" w:rsidRDefault="004C68AC" w:rsidP="009B4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41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стадия -  </w:t>
            </w:r>
            <w:r w:rsidRPr="009B41A5">
              <w:rPr>
                <w:rFonts w:ascii="Times New Roman" w:eastAsia="Times New Roman" w:hAnsi="Times New Roman" w:cs="Times New Roman"/>
                <w:sz w:val="28"/>
                <w:szCs w:val="28"/>
              </w:rPr>
              <w:t>эритема</w:t>
            </w:r>
          </w:p>
        </w:tc>
        <w:tc>
          <w:tcPr>
            <w:tcW w:w="1712" w:type="dxa"/>
            <w:tcBorders>
              <w:top w:val="single" w:sz="24" w:space="0" w:color="365F91" w:themeColor="accent1" w:themeShade="BF"/>
              <w:left w:val="single" w:sz="24" w:space="0" w:color="365F91" w:themeColor="accent1" w:themeShade="BF"/>
              <w:bottom w:val="single" w:sz="24" w:space="0" w:color="365F91" w:themeColor="accent1" w:themeShade="BF"/>
              <w:right w:val="single" w:sz="24" w:space="0" w:color="365F91" w:themeColor="accent1" w:themeShade="BF"/>
            </w:tcBorders>
            <w:vAlign w:val="center"/>
            <w:hideMark/>
          </w:tcPr>
          <w:p w:rsidR="004C68AC" w:rsidRPr="009B41A5" w:rsidRDefault="004C68AC" w:rsidP="009B4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1A5">
              <w:rPr>
                <w:rFonts w:ascii="Times New Roman" w:eastAsia="Times New Roman" w:hAnsi="Times New Roman" w:cs="Times New Roman"/>
                <w:sz w:val="28"/>
                <w:szCs w:val="28"/>
              </w:rPr>
              <w:t>гиперемия, болезненность</w:t>
            </w:r>
          </w:p>
        </w:tc>
        <w:tc>
          <w:tcPr>
            <w:tcW w:w="7454" w:type="dxa"/>
            <w:tcBorders>
              <w:top w:val="single" w:sz="24" w:space="0" w:color="365F91" w:themeColor="accent1" w:themeShade="BF"/>
              <w:left w:val="single" w:sz="24" w:space="0" w:color="365F91" w:themeColor="accent1" w:themeShade="BF"/>
              <w:bottom w:val="single" w:sz="24" w:space="0" w:color="365F91" w:themeColor="accent1" w:themeShade="BF"/>
              <w:right w:val="single" w:sz="24" w:space="0" w:color="365F91" w:themeColor="accent1" w:themeShade="BF"/>
            </w:tcBorders>
            <w:vAlign w:val="center"/>
            <w:hideMark/>
          </w:tcPr>
          <w:p w:rsidR="004C68AC" w:rsidRPr="009B41A5" w:rsidRDefault="004C68AC" w:rsidP="009B41A5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1A5">
              <w:rPr>
                <w:rFonts w:ascii="Times New Roman" w:eastAsia="Times New Roman" w:hAnsi="Times New Roman" w:cs="Times New Roman"/>
                <w:sz w:val="28"/>
                <w:szCs w:val="28"/>
              </w:rPr>
              <w:t>обмыть кожу теплой водой с мылом или антисептическим водным раствором;</w:t>
            </w:r>
          </w:p>
          <w:p w:rsidR="004C68AC" w:rsidRPr="009B41A5" w:rsidRDefault="004C68AC" w:rsidP="009B41A5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1A5">
              <w:rPr>
                <w:rFonts w:ascii="Times New Roman" w:eastAsia="Times New Roman" w:hAnsi="Times New Roman" w:cs="Times New Roman"/>
                <w:sz w:val="28"/>
                <w:szCs w:val="28"/>
              </w:rPr>
              <w:t>тщательно осушить;</w:t>
            </w:r>
          </w:p>
          <w:p w:rsidR="004C68AC" w:rsidRPr="009B41A5" w:rsidRDefault="004C68AC" w:rsidP="009B41A5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1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нанести детский крем или стерильное масло</w:t>
            </w:r>
          </w:p>
        </w:tc>
      </w:tr>
      <w:tr w:rsidR="004C68AC" w:rsidRPr="009B41A5" w:rsidTr="00100CF5">
        <w:trPr>
          <w:jc w:val="center"/>
        </w:trPr>
        <w:tc>
          <w:tcPr>
            <w:tcW w:w="1570" w:type="dxa"/>
            <w:tcBorders>
              <w:top w:val="single" w:sz="24" w:space="0" w:color="365F91" w:themeColor="accent1" w:themeShade="BF"/>
              <w:left w:val="single" w:sz="24" w:space="0" w:color="365F91" w:themeColor="accent1" w:themeShade="BF"/>
              <w:bottom w:val="single" w:sz="24" w:space="0" w:color="365F91" w:themeColor="accent1" w:themeShade="BF"/>
              <w:right w:val="single" w:sz="24" w:space="0" w:color="365F91" w:themeColor="accent1" w:themeShade="BF"/>
            </w:tcBorders>
            <w:vAlign w:val="center"/>
            <w:hideMark/>
          </w:tcPr>
          <w:p w:rsidR="004C68AC" w:rsidRPr="009B41A5" w:rsidRDefault="004C68AC" w:rsidP="009B4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41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 стадия - </w:t>
            </w:r>
            <w:proofErr w:type="spellStart"/>
            <w:r w:rsidRPr="009B41A5">
              <w:rPr>
                <w:rFonts w:ascii="Times New Roman" w:eastAsia="Times New Roman" w:hAnsi="Times New Roman" w:cs="Times New Roman"/>
                <w:sz w:val="28"/>
                <w:szCs w:val="28"/>
              </w:rPr>
              <w:t>мокнутие</w:t>
            </w:r>
            <w:proofErr w:type="spellEnd"/>
          </w:p>
        </w:tc>
        <w:tc>
          <w:tcPr>
            <w:tcW w:w="1712" w:type="dxa"/>
            <w:tcBorders>
              <w:top w:val="single" w:sz="24" w:space="0" w:color="365F91" w:themeColor="accent1" w:themeShade="BF"/>
              <w:left w:val="single" w:sz="24" w:space="0" w:color="365F91" w:themeColor="accent1" w:themeShade="BF"/>
              <w:bottom w:val="single" w:sz="24" w:space="0" w:color="365F91" w:themeColor="accent1" w:themeShade="BF"/>
              <w:right w:val="single" w:sz="24" w:space="0" w:color="365F91" w:themeColor="accent1" w:themeShade="BF"/>
            </w:tcBorders>
            <w:vAlign w:val="center"/>
            <w:hideMark/>
          </w:tcPr>
          <w:p w:rsidR="004C68AC" w:rsidRPr="009B41A5" w:rsidRDefault="004C68AC" w:rsidP="009B4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1A5">
              <w:rPr>
                <w:rFonts w:ascii="Times New Roman" w:eastAsia="Times New Roman" w:hAnsi="Times New Roman" w:cs="Times New Roman"/>
                <w:sz w:val="28"/>
                <w:szCs w:val="28"/>
              </w:rPr>
              <w:t>на фоне гиперемии – жидкое прозрачное отделяемое</w:t>
            </w:r>
          </w:p>
        </w:tc>
        <w:tc>
          <w:tcPr>
            <w:tcW w:w="7454" w:type="dxa"/>
            <w:tcBorders>
              <w:top w:val="single" w:sz="24" w:space="0" w:color="365F91" w:themeColor="accent1" w:themeShade="BF"/>
              <w:left w:val="single" w:sz="24" w:space="0" w:color="365F91" w:themeColor="accent1" w:themeShade="BF"/>
              <w:bottom w:val="single" w:sz="24" w:space="0" w:color="365F91" w:themeColor="accent1" w:themeShade="BF"/>
              <w:right w:val="single" w:sz="24" w:space="0" w:color="365F91" w:themeColor="accent1" w:themeShade="BF"/>
            </w:tcBorders>
            <w:vAlign w:val="center"/>
            <w:hideMark/>
          </w:tcPr>
          <w:p w:rsidR="004C68AC" w:rsidRPr="009B41A5" w:rsidRDefault="004C68AC" w:rsidP="009B41A5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1A5">
              <w:rPr>
                <w:rFonts w:ascii="Times New Roman" w:eastAsia="Times New Roman" w:hAnsi="Times New Roman" w:cs="Times New Roman"/>
                <w:sz w:val="28"/>
                <w:szCs w:val="28"/>
              </w:rPr>
              <w:t>обмыть кожу теплой водой с мылом или антисептическим водным раствором;</w:t>
            </w:r>
          </w:p>
          <w:p w:rsidR="004C68AC" w:rsidRPr="009B41A5" w:rsidRDefault="004C68AC" w:rsidP="009B41A5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1A5">
              <w:rPr>
                <w:rFonts w:ascii="Times New Roman" w:eastAsia="Times New Roman" w:hAnsi="Times New Roman" w:cs="Times New Roman"/>
                <w:sz w:val="28"/>
                <w:szCs w:val="28"/>
              </w:rPr>
              <w:t>тщательно осушить;</w:t>
            </w:r>
          </w:p>
          <w:p w:rsidR="004C68AC" w:rsidRPr="009B41A5" w:rsidRDefault="004C68AC" w:rsidP="009B41A5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1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нанести на кожу тальк или </w:t>
            </w:r>
            <w:proofErr w:type="gramStart"/>
            <w:r w:rsidRPr="009B41A5">
              <w:rPr>
                <w:rFonts w:ascii="Times New Roman" w:eastAsia="Times New Roman" w:hAnsi="Times New Roman" w:cs="Times New Roman"/>
                <w:sz w:val="28"/>
                <w:szCs w:val="28"/>
              </w:rPr>
              <w:t>подсушивающие  пасты</w:t>
            </w:r>
            <w:proofErr w:type="gramEnd"/>
            <w:r w:rsidRPr="009B41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B41A5">
              <w:rPr>
                <w:rFonts w:ascii="Times New Roman" w:eastAsia="Times New Roman" w:hAnsi="Times New Roman" w:cs="Times New Roman"/>
                <w:sz w:val="28"/>
                <w:szCs w:val="28"/>
              </w:rPr>
              <w:t>Лассара</w:t>
            </w:r>
            <w:proofErr w:type="spellEnd"/>
            <w:r w:rsidRPr="009B41A5">
              <w:rPr>
                <w:rFonts w:ascii="Times New Roman" w:eastAsia="Times New Roman" w:hAnsi="Times New Roman" w:cs="Times New Roman"/>
                <w:sz w:val="28"/>
                <w:szCs w:val="28"/>
              </w:rPr>
              <w:t>, цинковая)</w:t>
            </w:r>
          </w:p>
          <w:p w:rsidR="004C68AC" w:rsidRPr="009B41A5" w:rsidRDefault="004C68AC" w:rsidP="009B41A5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1A5">
              <w:rPr>
                <w:rFonts w:ascii="Times New Roman" w:eastAsia="Times New Roman" w:hAnsi="Times New Roman" w:cs="Times New Roman"/>
                <w:sz w:val="28"/>
                <w:szCs w:val="28"/>
              </w:rPr>
              <w:t>проложить кожные складки стерильными салфетками;</w:t>
            </w:r>
          </w:p>
        </w:tc>
      </w:tr>
      <w:tr w:rsidR="004C68AC" w:rsidRPr="009B41A5" w:rsidTr="00100CF5">
        <w:trPr>
          <w:jc w:val="center"/>
        </w:trPr>
        <w:tc>
          <w:tcPr>
            <w:tcW w:w="1570" w:type="dxa"/>
            <w:tcBorders>
              <w:top w:val="single" w:sz="24" w:space="0" w:color="365F91" w:themeColor="accent1" w:themeShade="BF"/>
              <w:left w:val="single" w:sz="24" w:space="0" w:color="365F91" w:themeColor="accent1" w:themeShade="BF"/>
              <w:bottom w:val="single" w:sz="24" w:space="0" w:color="365F91" w:themeColor="accent1" w:themeShade="BF"/>
              <w:right w:val="single" w:sz="24" w:space="0" w:color="365F91" w:themeColor="accent1" w:themeShade="BF"/>
            </w:tcBorders>
            <w:vAlign w:val="center"/>
            <w:hideMark/>
          </w:tcPr>
          <w:p w:rsidR="004C68AC" w:rsidRPr="009B41A5" w:rsidRDefault="004C68AC" w:rsidP="009B4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41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 стадия - </w:t>
            </w:r>
            <w:r w:rsidRPr="009B41A5">
              <w:rPr>
                <w:rFonts w:ascii="Times New Roman" w:eastAsia="Times New Roman" w:hAnsi="Times New Roman" w:cs="Times New Roman"/>
                <w:sz w:val="28"/>
                <w:szCs w:val="28"/>
              </w:rPr>
              <w:t>эрозия</w:t>
            </w:r>
          </w:p>
        </w:tc>
        <w:tc>
          <w:tcPr>
            <w:tcW w:w="1712" w:type="dxa"/>
            <w:tcBorders>
              <w:top w:val="single" w:sz="24" w:space="0" w:color="365F91" w:themeColor="accent1" w:themeShade="BF"/>
              <w:left w:val="single" w:sz="24" w:space="0" w:color="365F91" w:themeColor="accent1" w:themeShade="BF"/>
              <w:bottom w:val="single" w:sz="24" w:space="0" w:color="365F91" w:themeColor="accent1" w:themeShade="BF"/>
              <w:right w:val="single" w:sz="24" w:space="0" w:color="365F91" w:themeColor="accent1" w:themeShade="BF"/>
            </w:tcBorders>
            <w:vAlign w:val="center"/>
            <w:hideMark/>
          </w:tcPr>
          <w:p w:rsidR="004C68AC" w:rsidRPr="009B41A5" w:rsidRDefault="004C68AC" w:rsidP="009B4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1A5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нарушение целостности кожи</w:t>
            </w:r>
          </w:p>
        </w:tc>
        <w:tc>
          <w:tcPr>
            <w:tcW w:w="7454" w:type="dxa"/>
            <w:tcBorders>
              <w:top w:val="single" w:sz="24" w:space="0" w:color="365F91" w:themeColor="accent1" w:themeShade="BF"/>
              <w:left w:val="single" w:sz="24" w:space="0" w:color="365F91" w:themeColor="accent1" w:themeShade="BF"/>
              <w:bottom w:val="single" w:sz="24" w:space="0" w:color="365F91" w:themeColor="accent1" w:themeShade="BF"/>
              <w:right w:val="single" w:sz="24" w:space="0" w:color="365F91" w:themeColor="accent1" w:themeShade="BF"/>
            </w:tcBorders>
            <w:vAlign w:val="center"/>
            <w:hideMark/>
          </w:tcPr>
          <w:p w:rsidR="004C68AC" w:rsidRPr="009B41A5" w:rsidRDefault="004C68AC" w:rsidP="009B41A5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1A5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заживляющих мазей (</w:t>
            </w:r>
            <w:proofErr w:type="spellStart"/>
            <w:r w:rsidRPr="009B41A5">
              <w:rPr>
                <w:rFonts w:ascii="Times New Roman" w:eastAsia="Times New Roman" w:hAnsi="Times New Roman" w:cs="Times New Roman"/>
                <w:sz w:val="28"/>
                <w:szCs w:val="28"/>
              </w:rPr>
              <w:t>ируксол</w:t>
            </w:r>
            <w:proofErr w:type="spellEnd"/>
            <w:r w:rsidRPr="009B41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B41A5">
              <w:rPr>
                <w:rFonts w:ascii="Times New Roman" w:eastAsia="Times New Roman" w:hAnsi="Times New Roman" w:cs="Times New Roman"/>
                <w:sz w:val="28"/>
                <w:szCs w:val="28"/>
              </w:rPr>
              <w:t>солкосерил</w:t>
            </w:r>
            <w:proofErr w:type="spellEnd"/>
            <w:r w:rsidRPr="009B41A5">
              <w:rPr>
                <w:rFonts w:ascii="Times New Roman" w:eastAsia="Times New Roman" w:hAnsi="Times New Roman" w:cs="Times New Roman"/>
                <w:sz w:val="28"/>
                <w:szCs w:val="28"/>
              </w:rPr>
              <w:t>, облепиховое масло);</w:t>
            </w:r>
          </w:p>
          <w:p w:rsidR="004C68AC" w:rsidRPr="009B41A5" w:rsidRDefault="004C68AC" w:rsidP="009B41A5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1A5">
              <w:rPr>
                <w:rFonts w:ascii="Times New Roman" w:eastAsia="Times New Roman" w:hAnsi="Times New Roman" w:cs="Times New Roman"/>
                <w:sz w:val="28"/>
                <w:szCs w:val="28"/>
              </w:rPr>
              <w:t>УФО с последующей аэрацией;</w:t>
            </w:r>
          </w:p>
          <w:p w:rsidR="004C68AC" w:rsidRPr="009B41A5" w:rsidRDefault="004C68AC" w:rsidP="009B41A5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1A5">
              <w:rPr>
                <w:rFonts w:ascii="Times New Roman" w:eastAsia="Times New Roman" w:hAnsi="Times New Roman" w:cs="Times New Roman"/>
                <w:sz w:val="28"/>
                <w:szCs w:val="28"/>
              </w:rPr>
              <w:t>стерильные повязки (прокладки)</w:t>
            </w:r>
          </w:p>
        </w:tc>
      </w:tr>
    </w:tbl>
    <w:p w:rsidR="004C68AC" w:rsidRPr="009B41A5" w:rsidRDefault="004C68AC" w:rsidP="009B4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68AC" w:rsidRPr="009B41A5" w:rsidRDefault="004C68AC" w:rsidP="009B4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B41A5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Профилактика опрелостей:</w:t>
      </w:r>
    </w:p>
    <w:p w:rsidR="004C68AC" w:rsidRPr="0026656F" w:rsidRDefault="004C68AC" w:rsidP="0026656F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56F">
        <w:rPr>
          <w:rFonts w:ascii="Times New Roman" w:eastAsia="Times New Roman" w:hAnsi="Times New Roman" w:cs="Times New Roman"/>
          <w:sz w:val="28"/>
          <w:szCs w:val="28"/>
        </w:rPr>
        <w:t>Поддержание оптимальной температуры в палате – не выше +22</w:t>
      </w:r>
      <w:r w:rsidRPr="0026656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26656F">
        <w:rPr>
          <w:rFonts w:ascii="Times New Roman" w:eastAsia="Times New Roman" w:hAnsi="Times New Roman" w:cs="Times New Roman"/>
          <w:sz w:val="28"/>
          <w:szCs w:val="28"/>
        </w:rPr>
        <w:t xml:space="preserve"> С, проветривание.</w:t>
      </w:r>
    </w:p>
    <w:p w:rsidR="004C68AC" w:rsidRPr="0026656F" w:rsidRDefault="004C68AC" w:rsidP="0026656F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56F">
        <w:rPr>
          <w:rFonts w:ascii="Times New Roman" w:eastAsia="Times New Roman" w:hAnsi="Times New Roman" w:cs="Times New Roman"/>
          <w:sz w:val="28"/>
          <w:szCs w:val="28"/>
        </w:rPr>
        <w:t>Использовать чистое, сухое х/б белье.</w:t>
      </w:r>
    </w:p>
    <w:p w:rsidR="004C68AC" w:rsidRPr="0026656F" w:rsidRDefault="004C68AC" w:rsidP="0026656F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56F">
        <w:rPr>
          <w:rFonts w:ascii="Times New Roman" w:eastAsia="Times New Roman" w:hAnsi="Times New Roman" w:cs="Times New Roman"/>
          <w:sz w:val="28"/>
          <w:szCs w:val="28"/>
        </w:rPr>
        <w:t>Регулярный туалет кожи тёплой водой с осмотром, подмывание после каждого мочеиспускания и дефекации.</w:t>
      </w:r>
    </w:p>
    <w:p w:rsidR="004C68AC" w:rsidRPr="0026656F" w:rsidRDefault="004C68AC" w:rsidP="0026656F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56F">
        <w:rPr>
          <w:rFonts w:ascii="Times New Roman" w:eastAsia="Times New Roman" w:hAnsi="Times New Roman" w:cs="Times New Roman"/>
          <w:sz w:val="28"/>
          <w:szCs w:val="28"/>
        </w:rPr>
        <w:t>Обработка кожных складок.</w:t>
      </w:r>
    </w:p>
    <w:p w:rsidR="004C68AC" w:rsidRPr="0026656F" w:rsidRDefault="004C68AC" w:rsidP="0026656F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56F">
        <w:rPr>
          <w:rFonts w:ascii="Times New Roman" w:eastAsia="Times New Roman" w:hAnsi="Times New Roman" w:cs="Times New Roman"/>
          <w:sz w:val="28"/>
          <w:szCs w:val="28"/>
        </w:rPr>
        <w:t>Своевременная смена влажного загрязненного белья.</w:t>
      </w:r>
    </w:p>
    <w:p w:rsidR="004C68AC" w:rsidRPr="0026656F" w:rsidRDefault="004C68AC" w:rsidP="0026656F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56F">
        <w:rPr>
          <w:rFonts w:ascii="Times New Roman" w:eastAsia="Times New Roman" w:hAnsi="Times New Roman" w:cs="Times New Roman"/>
          <w:sz w:val="28"/>
          <w:szCs w:val="28"/>
        </w:rPr>
        <w:t>Воздушные ванны для складок кожи, прокладки между пальцами ног или рук.</w:t>
      </w:r>
    </w:p>
    <w:p w:rsidR="004C68AC" w:rsidRPr="0026656F" w:rsidRDefault="004C68AC" w:rsidP="0026656F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56F">
        <w:rPr>
          <w:rFonts w:ascii="Times New Roman" w:eastAsia="Times New Roman" w:hAnsi="Times New Roman" w:cs="Times New Roman"/>
          <w:sz w:val="28"/>
          <w:szCs w:val="28"/>
        </w:rPr>
        <w:t>При недержании мочи и /или кала применять памперсы (смена каждые 4 часа и/или после каждого акта дефекации).</w:t>
      </w:r>
    </w:p>
    <w:p w:rsidR="00996FF2" w:rsidRPr="009B41A5" w:rsidRDefault="00996FF2" w:rsidP="0026656F">
      <w:pPr>
        <w:pStyle w:val="a3"/>
        <w:spacing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bookmarkStart w:id="0" w:name="_GoBack"/>
      <w:bookmarkEnd w:id="0"/>
    </w:p>
    <w:sectPr w:rsidR="00996FF2" w:rsidRPr="009B41A5" w:rsidSect="002B3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2D10"/>
    <w:multiLevelType w:val="hybridMultilevel"/>
    <w:tmpl w:val="75221E24"/>
    <w:lvl w:ilvl="0" w:tplc="AA34225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E70F5"/>
    <w:multiLevelType w:val="hybridMultilevel"/>
    <w:tmpl w:val="595A4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F317CE"/>
    <w:multiLevelType w:val="hybridMultilevel"/>
    <w:tmpl w:val="E5FCB5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4A72ED"/>
    <w:multiLevelType w:val="hybridMultilevel"/>
    <w:tmpl w:val="862A7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52AA0"/>
    <w:multiLevelType w:val="hybridMultilevel"/>
    <w:tmpl w:val="D60C14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472317A"/>
    <w:multiLevelType w:val="hybridMultilevel"/>
    <w:tmpl w:val="C8D29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D83F77"/>
    <w:multiLevelType w:val="hybridMultilevel"/>
    <w:tmpl w:val="8222DD0A"/>
    <w:lvl w:ilvl="0" w:tplc="6DB40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2426AB"/>
    <w:multiLevelType w:val="hybridMultilevel"/>
    <w:tmpl w:val="719AB6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798768B"/>
    <w:multiLevelType w:val="hybridMultilevel"/>
    <w:tmpl w:val="2CAADD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8F3729C"/>
    <w:multiLevelType w:val="hybridMultilevel"/>
    <w:tmpl w:val="25C8EB2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F908BE"/>
    <w:multiLevelType w:val="hybridMultilevel"/>
    <w:tmpl w:val="DFFA33C2"/>
    <w:lvl w:ilvl="0" w:tplc="55D653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33C221D"/>
    <w:multiLevelType w:val="hybridMultilevel"/>
    <w:tmpl w:val="D8025204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547501"/>
    <w:multiLevelType w:val="hybridMultilevel"/>
    <w:tmpl w:val="64742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8D4852"/>
    <w:multiLevelType w:val="hybridMultilevel"/>
    <w:tmpl w:val="45088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DC255CE"/>
    <w:multiLevelType w:val="hybridMultilevel"/>
    <w:tmpl w:val="ED347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6F0F8C"/>
    <w:multiLevelType w:val="hybridMultilevel"/>
    <w:tmpl w:val="43D47338"/>
    <w:lvl w:ilvl="0" w:tplc="BC80FF06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6" w15:restartNumberingAfterBreak="0">
    <w:nsid w:val="6AAC10EA"/>
    <w:multiLevelType w:val="hybridMultilevel"/>
    <w:tmpl w:val="2C0049BC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863D1D"/>
    <w:multiLevelType w:val="hybridMultilevel"/>
    <w:tmpl w:val="90300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E1D2C"/>
    <w:multiLevelType w:val="hybridMultilevel"/>
    <w:tmpl w:val="AFA4AA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8D72410"/>
    <w:multiLevelType w:val="hybridMultilevel"/>
    <w:tmpl w:val="4FD4D1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"/>
  </w:num>
  <w:num w:numId="15">
    <w:abstractNumId w:val="0"/>
  </w:num>
  <w:num w:numId="16">
    <w:abstractNumId w:val="8"/>
  </w:num>
  <w:num w:numId="17">
    <w:abstractNumId w:val="4"/>
  </w:num>
  <w:num w:numId="18">
    <w:abstractNumId w:val="18"/>
  </w:num>
  <w:num w:numId="19">
    <w:abstractNumId w:val="13"/>
  </w:num>
  <w:num w:numId="20">
    <w:abstractNumId w:val="2"/>
  </w:num>
  <w:num w:numId="21">
    <w:abstractNumId w:val="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6FF2"/>
    <w:rsid w:val="0026656F"/>
    <w:rsid w:val="002B30D2"/>
    <w:rsid w:val="002D45CB"/>
    <w:rsid w:val="00332898"/>
    <w:rsid w:val="00423998"/>
    <w:rsid w:val="004C68AC"/>
    <w:rsid w:val="007C78A9"/>
    <w:rsid w:val="00924FC3"/>
    <w:rsid w:val="00996FF2"/>
    <w:rsid w:val="009B41A5"/>
    <w:rsid w:val="00B84125"/>
    <w:rsid w:val="00C15062"/>
    <w:rsid w:val="00C21890"/>
    <w:rsid w:val="00E5536E"/>
    <w:rsid w:val="00F15E93"/>
    <w:rsid w:val="00F6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A1AF3"/>
  <w15:docId w15:val="{1A32D565-EED0-402A-9112-E4E98D96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F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6F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23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2020-08-27T10:15:00Z</dcterms:created>
  <dcterms:modified xsi:type="dcterms:W3CDTF">2020-08-30T10:24:00Z</dcterms:modified>
</cp:coreProperties>
</file>